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1712" w14:textId="77777777" w:rsidR="00DB3321" w:rsidRPr="00DB3321" w:rsidRDefault="00DB3321" w:rsidP="00DB3321">
      <w:pPr>
        <w:jc w:val="center"/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DB3321"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LABORATORY</w:t>
      </w:r>
    </w:p>
    <w:p w14:paraId="5374F790" w14:textId="77777777" w:rsidR="00DB3321" w:rsidRPr="006E7547" w:rsidRDefault="00DB3321" w:rsidP="00DB3321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6E7547">
        <w:rPr>
          <w:rFonts w:ascii="Segoe UI" w:eastAsia="Times New Roman" w:hAnsi="Segoe UI" w:cs="Segoe UI"/>
          <w:color w:val="373A3C"/>
          <w:kern w:val="36"/>
          <w:sz w:val="40"/>
          <w:szCs w:val="40"/>
          <w:lang w:eastAsia="en-GB"/>
        </w:rPr>
        <w:t>Microcontrollers</w:t>
      </w:r>
    </w:p>
    <w:p w14:paraId="494A2A0D" w14:textId="77777777" w:rsidR="00DB3321" w:rsidRPr="00E454CF" w:rsidRDefault="00DB3321" w:rsidP="00DB3321">
      <w:pPr>
        <w:jc w:val="center"/>
        <w:rPr>
          <w:sz w:val="40"/>
          <w:szCs w:val="40"/>
          <w:u w:val="single"/>
        </w:rPr>
      </w:pPr>
      <w:r w:rsidRPr="00E454CF">
        <w:rPr>
          <w:sz w:val="40"/>
          <w:szCs w:val="40"/>
          <w:u w:val="single"/>
        </w:rPr>
        <w:t xml:space="preserve">LAB </w:t>
      </w:r>
      <w:r w:rsidR="004E7386">
        <w:rPr>
          <w:sz w:val="40"/>
          <w:szCs w:val="40"/>
          <w:u w:val="single"/>
        </w:rPr>
        <w:t>2</w:t>
      </w:r>
    </w:p>
    <w:p w14:paraId="3D3C0D4A" w14:textId="77777777" w:rsidR="00DB3321" w:rsidRDefault="00DB3321" w:rsidP="00DB3321">
      <w:pPr>
        <w:rPr>
          <w:b/>
          <w:u w:val="single"/>
        </w:rPr>
      </w:pPr>
    </w:p>
    <w:p w14:paraId="43D69E2F" w14:textId="77777777" w:rsidR="00DB3321" w:rsidRDefault="00DB3321" w:rsidP="00DB3321">
      <w:pPr>
        <w:rPr>
          <w:b/>
          <w:u w:val="single"/>
        </w:rPr>
      </w:pPr>
    </w:p>
    <w:p w14:paraId="1B7F43CC" w14:textId="77777777" w:rsidR="00DB3321" w:rsidRDefault="00DB3321" w:rsidP="00DB3321">
      <w:pPr>
        <w:rPr>
          <w:b/>
          <w:u w:val="single"/>
        </w:rPr>
      </w:pPr>
    </w:p>
    <w:p w14:paraId="7C58B0F6" w14:textId="77777777" w:rsidR="00DB3321" w:rsidRDefault="00DB3321" w:rsidP="00DB332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60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DB3321" w:rsidRPr="006E7547" w14:paraId="16FA7180" w14:textId="77777777" w:rsidTr="001974B0">
        <w:trPr>
          <w:trHeight w:val="766"/>
        </w:trPr>
        <w:tc>
          <w:tcPr>
            <w:tcW w:w="4590" w:type="dxa"/>
          </w:tcPr>
          <w:p w14:paraId="7189D4FC" w14:textId="77777777"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90" w:type="dxa"/>
          </w:tcPr>
          <w:p w14:paraId="4FBCBF0F" w14:textId="77777777"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 MAKAKA</w:t>
            </w:r>
          </w:p>
        </w:tc>
      </w:tr>
      <w:tr w:rsidR="00DB3321" w:rsidRPr="006E7547" w14:paraId="083C5BDA" w14:textId="77777777" w:rsidTr="001974B0">
        <w:trPr>
          <w:trHeight w:val="800"/>
        </w:trPr>
        <w:tc>
          <w:tcPr>
            <w:tcW w:w="4590" w:type="dxa"/>
          </w:tcPr>
          <w:p w14:paraId="20E1072E" w14:textId="77777777"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MATR</w:t>
            </w:r>
            <w:r>
              <w:rPr>
                <w:b/>
                <w:sz w:val="28"/>
                <w:szCs w:val="28"/>
              </w:rPr>
              <w:t>ICULATION NUMBER</w:t>
            </w:r>
          </w:p>
        </w:tc>
        <w:tc>
          <w:tcPr>
            <w:tcW w:w="4590" w:type="dxa"/>
          </w:tcPr>
          <w:p w14:paraId="73DD34B8" w14:textId="77777777" w:rsidR="00DB3321" w:rsidRPr="006E7547" w:rsidRDefault="00DB3321" w:rsidP="001974B0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26219</w:t>
            </w:r>
          </w:p>
        </w:tc>
      </w:tr>
      <w:tr w:rsidR="00DB3321" w:rsidRPr="006E7547" w14:paraId="3E0B353B" w14:textId="77777777" w:rsidTr="001974B0">
        <w:trPr>
          <w:trHeight w:val="766"/>
        </w:trPr>
        <w:tc>
          <w:tcPr>
            <w:tcW w:w="4590" w:type="dxa"/>
          </w:tcPr>
          <w:p w14:paraId="0E9C67FB" w14:textId="77777777"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STUDY COURSE</w:t>
            </w:r>
          </w:p>
        </w:tc>
        <w:tc>
          <w:tcPr>
            <w:tcW w:w="4590" w:type="dxa"/>
          </w:tcPr>
          <w:p w14:paraId="214DBAFD" w14:textId="77777777"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MECHATRONIC SYSTEMS ENGINEERING</w:t>
            </w:r>
          </w:p>
        </w:tc>
      </w:tr>
      <w:tr w:rsidR="00DB3321" w:rsidRPr="006E7547" w14:paraId="7D43F059" w14:textId="77777777" w:rsidTr="001974B0">
        <w:trPr>
          <w:trHeight w:val="766"/>
        </w:trPr>
        <w:tc>
          <w:tcPr>
            <w:tcW w:w="4590" w:type="dxa"/>
          </w:tcPr>
          <w:p w14:paraId="4F05F08C" w14:textId="77777777"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  <w:r w:rsidRPr="006E754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14:paraId="31EA1C14" w14:textId="77777777" w:rsidR="00DB3321" w:rsidRPr="006E7547" w:rsidRDefault="004E7386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DB3321">
              <w:rPr>
                <w:sz w:val="28"/>
                <w:szCs w:val="28"/>
              </w:rPr>
              <w:t>.1</w:t>
            </w:r>
            <w:r w:rsidR="004507DA">
              <w:rPr>
                <w:sz w:val="28"/>
                <w:szCs w:val="28"/>
              </w:rPr>
              <w:t>1</w:t>
            </w:r>
            <w:r w:rsidR="00DB332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2020</w:t>
            </w:r>
          </w:p>
        </w:tc>
      </w:tr>
      <w:tr w:rsidR="00DB3321" w:rsidRPr="006E7547" w14:paraId="542F84D5" w14:textId="77777777" w:rsidTr="001974B0">
        <w:trPr>
          <w:trHeight w:val="766"/>
        </w:trPr>
        <w:tc>
          <w:tcPr>
            <w:tcW w:w="4590" w:type="dxa"/>
          </w:tcPr>
          <w:p w14:paraId="3268724E" w14:textId="77777777"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DATE</w:t>
            </w:r>
          </w:p>
        </w:tc>
        <w:tc>
          <w:tcPr>
            <w:tcW w:w="4590" w:type="dxa"/>
          </w:tcPr>
          <w:p w14:paraId="6BF5EA6F" w14:textId="57F5E838" w:rsidR="00DB3321" w:rsidRDefault="006A05CF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DB3321">
              <w:rPr>
                <w:sz w:val="28"/>
                <w:szCs w:val="28"/>
              </w:rPr>
              <w:t>.</w:t>
            </w:r>
            <w:r w:rsidR="004507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="00DB3321">
              <w:rPr>
                <w:sz w:val="28"/>
                <w:szCs w:val="28"/>
              </w:rPr>
              <w:t>.</w:t>
            </w:r>
            <w:r w:rsidR="004E7386">
              <w:rPr>
                <w:sz w:val="28"/>
                <w:szCs w:val="28"/>
              </w:rPr>
              <w:t>2020</w:t>
            </w:r>
          </w:p>
        </w:tc>
      </w:tr>
    </w:tbl>
    <w:p w14:paraId="3E07B76C" w14:textId="77777777" w:rsidR="00DB3321" w:rsidRDefault="00DB3321" w:rsidP="00DB3321">
      <w:pPr>
        <w:rPr>
          <w:b/>
          <w:u w:val="single"/>
        </w:rPr>
      </w:pPr>
    </w:p>
    <w:p w14:paraId="49146E1F" w14:textId="77777777" w:rsidR="00DB3321" w:rsidRDefault="00DB3321" w:rsidP="00DB3321">
      <w:pPr>
        <w:rPr>
          <w:b/>
          <w:u w:val="single"/>
        </w:rPr>
      </w:pPr>
    </w:p>
    <w:p w14:paraId="2FD16478" w14:textId="77777777" w:rsidR="00DB3321" w:rsidRDefault="00DB3321" w:rsidP="00DB3321">
      <w:pPr>
        <w:rPr>
          <w:b/>
          <w:u w:val="single"/>
        </w:rPr>
      </w:pPr>
    </w:p>
    <w:p w14:paraId="0F0814D5" w14:textId="77777777" w:rsidR="00DB3321" w:rsidRDefault="00DB3321" w:rsidP="00DB3321">
      <w:pPr>
        <w:rPr>
          <w:b/>
          <w:u w:val="single"/>
        </w:rPr>
      </w:pPr>
    </w:p>
    <w:p w14:paraId="4413DC90" w14:textId="77777777" w:rsidR="00DB3321" w:rsidRDefault="00DB3321" w:rsidP="00DB3321">
      <w:pPr>
        <w:rPr>
          <w:b/>
          <w:u w:val="single"/>
        </w:rPr>
      </w:pPr>
    </w:p>
    <w:p w14:paraId="49014818" w14:textId="77777777" w:rsidR="00DB3321" w:rsidRDefault="00DB3321" w:rsidP="00DB3321">
      <w:pPr>
        <w:rPr>
          <w:b/>
          <w:u w:val="single"/>
        </w:rPr>
      </w:pPr>
    </w:p>
    <w:p w14:paraId="51379B02" w14:textId="77777777" w:rsidR="00DB3321" w:rsidRDefault="00DB3321" w:rsidP="00DB3321">
      <w:pPr>
        <w:rPr>
          <w:b/>
          <w:u w:val="single"/>
        </w:rPr>
      </w:pPr>
    </w:p>
    <w:p w14:paraId="5D4270D8" w14:textId="77777777" w:rsidR="00DB3321" w:rsidRDefault="00DB3321">
      <w:pPr>
        <w:rPr>
          <w:b/>
          <w:u w:val="single"/>
        </w:rPr>
      </w:pPr>
    </w:p>
    <w:p w14:paraId="58EFF57E" w14:textId="77777777" w:rsidR="00B60F00" w:rsidRDefault="00B60F00"/>
    <w:p w14:paraId="08A9D99D" w14:textId="77777777" w:rsidR="00B60F00" w:rsidRDefault="00B60F00"/>
    <w:p w14:paraId="770E12A8" w14:textId="77777777" w:rsidR="005A536C" w:rsidRDefault="005A536C"/>
    <w:p w14:paraId="71EEA0D4" w14:textId="77777777" w:rsidR="005A536C" w:rsidRDefault="005A536C"/>
    <w:p w14:paraId="6A9CD123" w14:textId="77777777" w:rsidR="00B0184E" w:rsidRDefault="00AB44AF">
      <w:r>
        <w:lastRenderedPageBreak/>
        <w:t>Task 1.</w:t>
      </w:r>
    </w:p>
    <w:p w14:paraId="1D1009C1" w14:textId="77777777" w:rsidR="00D51102" w:rsidRDefault="00EC0849" w:rsidP="00D51102">
      <w:pPr>
        <w:pStyle w:val="ListParagraph"/>
        <w:numPr>
          <w:ilvl w:val="0"/>
          <w:numId w:val="9"/>
        </w:numPr>
      </w:pPr>
      <w:r>
        <w:t>PB</w:t>
      </w:r>
      <w:r w:rsidR="00594DC7">
        <w:t xml:space="preserve">0 is connected to </w:t>
      </w:r>
      <w:r>
        <w:t>LED.</w:t>
      </w:r>
    </w:p>
    <w:p w14:paraId="0B52E305" w14:textId="77777777" w:rsidR="00594DC7" w:rsidRDefault="00594DC7" w:rsidP="00594DC7">
      <w:pPr>
        <w:pStyle w:val="ListParagraph"/>
        <w:numPr>
          <w:ilvl w:val="0"/>
          <w:numId w:val="9"/>
        </w:numPr>
      </w:pPr>
      <w:r>
        <w:t>Use a toggle function that</w:t>
      </w:r>
      <w:r w:rsidR="00EC0849">
        <w:t xml:space="preserve"> toggles the LED every second using Timer1 and a Pre-scale value of </w:t>
      </w:r>
      <w:r w:rsidR="00924C13">
        <w:t>64</w:t>
      </w:r>
    </w:p>
    <w:p w14:paraId="05DBE93F" w14:textId="77777777" w:rsidR="00663AC6" w:rsidRDefault="00663AC6" w:rsidP="00594DC7">
      <w:pPr>
        <w:pStyle w:val="ListParagraph"/>
        <w:numPr>
          <w:ilvl w:val="0"/>
          <w:numId w:val="9"/>
        </w:numPr>
      </w:pPr>
      <w:r>
        <w:t>TCNT value used is 62500</w:t>
      </w:r>
    </w:p>
    <w:p w14:paraId="608FD2BA" w14:textId="77777777" w:rsidR="00594DC7" w:rsidRDefault="006C19E9" w:rsidP="006C19E9">
      <w:r>
        <w:t>Task 2.</w:t>
      </w:r>
    </w:p>
    <w:p w14:paraId="0894164C" w14:textId="77777777" w:rsidR="00924C13" w:rsidRDefault="00924C13" w:rsidP="00594DC7">
      <w:pPr>
        <w:pStyle w:val="ListParagraph"/>
        <w:numPr>
          <w:ilvl w:val="0"/>
          <w:numId w:val="10"/>
        </w:numPr>
      </w:pPr>
      <w:r>
        <w:t>PB0 output</w:t>
      </w:r>
    </w:p>
    <w:p w14:paraId="3428043A" w14:textId="6BE82D81" w:rsidR="00924C13" w:rsidRDefault="00924C13" w:rsidP="00594DC7">
      <w:pPr>
        <w:pStyle w:val="ListParagraph"/>
        <w:numPr>
          <w:ilvl w:val="0"/>
          <w:numId w:val="10"/>
        </w:numPr>
      </w:pPr>
      <w:proofErr w:type="spellStart"/>
      <w:r>
        <w:t>Prescaler</w:t>
      </w:r>
      <w:proofErr w:type="spellEnd"/>
      <w:r>
        <w:t xml:space="preserve"> of </w:t>
      </w:r>
      <w:r w:rsidR="00493DEC">
        <w:t>1</w:t>
      </w:r>
    </w:p>
    <w:p w14:paraId="7E36FBC2" w14:textId="77777777" w:rsidR="00663AC6" w:rsidRDefault="00663AC6" w:rsidP="00594DC7">
      <w:pPr>
        <w:pStyle w:val="ListParagraph"/>
        <w:numPr>
          <w:ilvl w:val="0"/>
          <w:numId w:val="10"/>
        </w:numPr>
      </w:pPr>
      <w:r>
        <w:t>A 300 Hz signal with 50% duty cycle was produced.</w:t>
      </w:r>
    </w:p>
    <w:p w14:paraId="1E6547C0" w14:textId="77777777" w:rsidR="005B4A46" w:rsidRDefault="00663AC6" w:rsidP="00663AC6">
      <w:pPr>
        <w:pStyle w:val="ListParagraph"/>
        <w:numPr>
          <w:ilvl w:val="0"/>
          <w:numId w:val="10"/>
        </w:numPr>
      </w:pPr>
      <w:r>
        <w:t>Frequency is checked with buzzer</w:t>
      </w:r>
    </w:p>
    <w:p w14:paraId="2E7E5769" w14:textId="30CF1A23" w:rsidR="00663AC6" w:rsidRDefault="00663AC6" w:rsidP="00663AC6">
      <w:pPr>
        <w:pStyle w:val="ListParagraph"/>
        <w:numPr>
          <w:ilvl w:val="0"/>
          <w:numId w:val="10"/>
        </w:numPr>
      </w:pPr>
      <w:r>
        <w:t xml:space="preserve">The TCNT value used is </w:t>
      </w:r>
      <w:r w:rsidR="00493DEC">
        <w:t>13333</w:t>
      </w:r>
    </w:p>
    <w:p w14:paraId="3FEC15A3" w14:textId="77777777" w:rsidR="006C19E9" w:rsidRDefault="003520CB" w:rsidP="006C19E9">
      <w:r>
        <w:t xml:space="preserve">Task </w:t>
      </w:r>
      <w:r w:rsidR="00EF1059">
        <w:t>5</w:t>
      </w:r>
      <w:r>
        <w:t>.</w:t>
      </w:r>
    </w:p>
    <w:p w14:paraId="5F06D46C" w14:textId="77777777" w:rsidR="00E30818" w:rsidRDefault="00663AC6" w:rsidP="00663AC6">
      <w:pPr>
        <w:pStyle w:val="ListParagraph"/>
        <w:numPr>
          <w:ilvl w:val="0"/>
          <w:numId w:val="11"/>
        </w:numPr>
      </w:pPr>
      <w:r>
        <w:t>PD2 and PD3 as input with their pullups enabled</w:t>
      </w:r>
    </w:p>
    <w:p w14:paraId="241014A5" w14:textId="77777777" w:rsidR="00663AC6" w:rsidRDefault="00663AC6" w:rsidP="00663AC6">
      <w:pPr>
        <w:pStyle w:val="ListParagraph"/>
        <w:numPr>
          <w:ilvl w:val="0"/>
          <w:numId w:val="11"/>
        </w:numPr>
      </w:pPr>
      <w:r>
        <w:t>PB0, PB1 and PB2 set as output</w:t>
      </w:r>
      <w:r w:rsidR="00B217ED">
        <w:t xml:space="preserve"> (red, yellow and green </w:t>
      </w:r>
      <w:r w:rsidR="00EF1059">
        <w:t xml:space="preserve">LEDs </w:t>
      </w:r>
      <w:r w:rsidR="00B217ED">
        <w:t>respectively)</w:t>
      </w:r>
    </w:p>
    <w:p w14:paraId="17F4B684" w14:textId="77777777" w:rsidR="00B217ED" w:rsidRDefault="00B217ED" w:rsidP="00663AC6">
      <w:pPr>
        <w:pStyle w:val="ListParagraph"/>
        <w:numPr>
          <w:ilvl w:val="0"/>
          <w:numId w:val="11"/>
        </w:numPr>
      </w:pPr>
      <w:proofErr w:type="spellStart"/>
      <w:r>
        <w:t>Yellow</w:t>
      </w:r>
      <w:r w:rsidR="00EF1059">
        <w:t>LED</w:t>
      </w:r>
      <w:proofErr w:type="spellEnd"/>
      <w:r w:rsidR="00EF1059">
        <w:t xml:space="preserve"> is switched on followed by a delay (250ms) then turned off followed by another delay.</w:t>
      </w:r>
    </w:p>
    <w:p w14:paraId="220A9EC0" w14:textId="77777777" w:rsidR="00663AC6" w:rsidRDefault="00EF1059" w:rsidP="00663AC6">
      <w:pPr>
        <w:pStyle w:val="ListParagraph"/>
        <w:numPr>
          <w:ilvl w:val="0"/>
          <w:numId w:val="11"/>
        </w:numPr>
      </w:pPr>
      <w:r>
        <w:t xml:space="preserve">If statement where Button1 (PD2)  switches on the </w:t>
      </w:r>
      <w:proofErr w:type="spellStart"/>
      <w:r>
        <w:t>redLED</w:t>
      </w:r>
      <w:proofErr w:type="spellEnd"/>
      <w:r>
        <w:t xml:space="preserve"> (PB0)  and Button2 (PD3) switches off the </w:t>
      </w:r>
      <w:proofErr w:type="spellStart"/>
      <w:r>
        <w:t>redLED</w:t>
      </w:r>
      <w:proofErr w:type="spellEnd"/>
      <w:r>
        <w:t>.</w:t>
      </w:r>
    </w:p>
    <w:p w14:paraId="0C78F974" w14:textId="7B559716" w:rsidR="00EF1059" w:rsidRDefault="0019254E" w:rsidP="00663AC6">
      <w:pPr>
        <w:pStyle w:val="ListParagraph"/>
        <w:numPr>
          <w:ilvl w:val="0"/>
          <w:numId w:val="11"/>
        </w:numPr>
      </w:pPr>
      <w:r>
        <w:t>Holding and p</w:t>
      </w:r>
      <w:r w:rsidR="00EF1059">
        <w:t xml:space="preserve">ressing the button is quick succession had no effect on the </w:t>
      </w:r>
      <w:proofErr w:type="spellStart"/>
      <w:r w:rsidR="00EF1059">
        <w:t>redLED</w:t>
      </w:r>
      <w:proofErr w:type="spellEnd"/>
      <w:r w:rsidR="00EF1059">
        <w:t>.</w:t>
      </w:r>
    </w:p>
    <w:p w14:paraId="1806987B" w14:textId="77777777" w:rsidR="00EF1059" w:rsidRDefault="00EF1059" w:rsidP="00EF1059">
      <w:r>
        <w:t>Task 6</w:t>
      </w:r>
      <w:r w:rsidR="00727BCA">
        <w:t>.</w:t>
      </w:r>
    </w:p>
    <w:p w14:paraId="50146925" w14:textId="77777777" w:rsidR="00727BCA" w:rsidRDefault="00727BCA" w:rsidP="00727BCA">
      <w:pPr>
        <w:pStyle w:val="ListParagraph"/>
        <w:numPr>
          <w:ilvl w:val="0"/>
          <w:numId w:val="12"/>
        </w:numPr>
      </w:pPr>
      <w:r>
        <w:t>If statement from previous task is removed and external digital interrupt is used.</w:t>
      </w:r>
    </w:p>
    <w:p w14:paraId="3A128EB4" w14:textId="77777777" w:rsidR="00727BCA" w:rsidRDefault="00727BCA" w:rsidP="00727BCA">
      <w:pPr>
        <w:pStyle w:val="ListParagraph"/>
        <w:numPr>
          <w:ilvl w:val="0"/>
          <w:numId w:val="12"/>
        </w:numPr>
      </w:pPr>
      <w:r>
        <w:t xml:space="preserve">Interrupt is enabled by setting INT0 and INT1 </w:t>
      </w:r>
      <w:r w:rsidR="006C2F25">
        <w:t>in enable interrupt mask.</w:t>
      </w:r>
    </w:p>
    <w:p w14:paraId="74F95632" w14:textId="31A4A09A" w:rsidR="00D878F9" w:rsidRDefault="00D878F9" w:rsidP="00D878F9">
      <w:pPr>
        <w:pStyle w:val="ListParagraph"/>
        <w:numPr>
          <w:ilvl w:val="0"/>
          <w:numId w:val="12"/>
        </w:numPr>
        <w:jc w:val="both"/>
      </w:pPr>
      <w:r w:rsidRPr="00E276F7">
        <w:rPr>
          <w:color w:val="2F5496" w:themeColor="accent1" w:themeShade="BF"/>
        </w:rPr>
        <w:t>ISC0</w:t>
      </w:r>
      <w:r w:rsidR="00897BB2">
        <w:rPr>
          <w:color w:val="2F5496" w:themeColor="accent1" w:themeShade="BF"/>
        </w:rPr>
        <w:t>1</w:t>
      </w:r>
      <w:r w:rsidR="00B11D05">
        <w:rPr>
          <w:color w:val="2F5496" w:themeColor="accent1" w:themeShade="BF"/>
        </w:rPr>
        <w:t xml:space="preserve"> and</w:t>
      </w:r>
      <w:r w:rsidRPr="00E276F7">
        <w:rPr>
          <w:color w:val="2F5496" w:themeColor="accent1" w:themeShade="BF"/>
        </w:rPr>
        <w:t xml:space="preserve"> </w:t>
      </w:r>
      <w:r w:rsidR="00B11D05" w:rsidRPr="00B11D05">
        <w:rPr>
          <w:color w:val="2F5496" w:themeColor="accent1" w:themeShade="BF"/>
        </w:rPr>
        <w:t>ISC11</w:t>
      </w:r>
      <w:r>
        <w:rPr>
          <w:color w:val="2F5496" w:themeColor="accent1" w:themeShade="BF"/>
        </w:rPr>
        <w:t xml:space="preserve"> </w:t>
      </w:r>
      <w:r>
        <w:t xml:space="preserve">is set to </w:t>
      </w:r>
      <w:r w:rsidRPr="00E276F7">
        <w:t>trigger when button changes</w:t>
      </w:r>
      <w:r w:rsidR="00897BB2">
        <w:t xml:space="preserve"> on the falling edge.</w:t>
      </w:r>
      <w:r w:rsidR="00D65AFB">
        <w:t xml:space="preserve"> </w:t>
      </w:r>
    </w:p>
    <w:p w14:paraId="13B200D3" w14:textId="4A256B44" w:rsidR="00D65AFB" w:rsidRDefault="00D65AFB" w:rsidP="00D878F9">
      <w:pPr>
        <w:pStyle w:val="ListParagraph"/>
        <w:numPr>
          <w:ilvl w:val="0"/>
          <w:numId w:val="12"/>
        </w:numPr>
        <w:jc w:val="both"/>
      </w:pPr>
      <w:r>
        <w:t>Falling edge interrupt setting is preferred in this instance to catch the event where the button is pressed because when the push-button is pressed the input signal will go from high to low which is a falling edge.</w:t>
      </w:r>
    </w:p>
    <w:p w14:paraId="1C6CAEF5" w14:textId="77777777" w:rsidR="00D878F9" w:rsidRDefault="00D878F9" w:rsidP="00D878F9">
      <w:pPr>
        <w:pStyle w:val="ListParagraph"/>
        <w:numPr>
          <w:ilvl w:val="0"/>
          <w:numId w:val="12"/>
        </w:numPr>
        <w:jc w:val="both"/>
      </w:pPr>
      <w:r w:rsidRPr="00E276F7">
        <w:rPr>
          <w:color w:val="2F5496" w:themeColor="accent1" w:themeShade="BF"/>
        </w:rPr>
        <w:t xml:space="preserve">EIMSK |= (1 &lt;&lt; INT0) </w:t>
      </w:r>
      <w:r>
        <w:t xml:space="preserve">and </w:t>
      </w:r>
      <w:r w:rsidRPr="00E276F7">
        <w:rPr>
          <w:color w:val="2F5496" w:themeColor="accent1" w:themeShade="BF"/>
        </w:rPr>
        <w:t>EIMSK</w:t>
      </w:r>
      <w:bookmarkStart w:id="0" w:name="_GoBack"/>
      <w:bookmarkEnd w:id="0"/>
      <w:r w:rsidRPr="00E276F7">
        <w:rPr>
          <w:color w:val="2F5496" w:themeColor="accent1" w:themeShade="BF"/>
        </w:rPr>
        <w:t xml:space="preserve"> |= (1 &lt;&lt; INT1); </w:t>
      </w:r>
      <w:r>
        <w:rPr>
          <w:color w:val="2F5496" w:themeColor="accent1" w:themeShade="BF"/>
        </w:rPr>
        <w:t xml:space="preserve"> </w:t>
      </w:r>
      <w:r>
        <w:t>enables INT0 and INT1</w:t>
      </w:r>
    </w:p>
    <w:p w14:paraId="1080AAF9" w14:textId="406B8DBE" w:rsidR="006C2F25" w:rsidRDefault="006C2F25" w:rsidP="00727BCA">
      <w:pPr>
        <w:pStyle w:val="ListParagraph"/>
        <w:numPr>
          <w:ilvl w:val="0"/>
          <w:numId w:val="12"/>
        </w:numPr>
      </w:pPr>
      <w:r>
        <w:t xml:space="preserve">ISR was </w:t>
      </w:r>
      <w:r w:rsidR="00D878F9">
        <w:t>written</w:t>
      </w:r>
      <w:r>
        <w:t xml:space="preserve"> for INT0 and INT1 vectors outside the main function.</w:t>
      </w:r>
    </w:p>
    <w:p w14:paraId="79299440" w14:textId="09C664F9" w:rsidR="009C28FD" w:rsidRDefault="009C28FD" w:rsidP="00727BCA">
      <w:pPr>
        <w:pStyle w:val="ListParagraph"/>
        <w:numPr>
          <w:ilvl w:val="0"/>
          <w:numId w:val="12"/>
        </w:numPr>
      </w:pPr>
      <w:r>
        <w:lastRenderedPageBreak/>
        <w:t>If statement is NOT necessary in the ISR because we are already in the BUS when this interrupt is triggered.</w:t>
      </w:r>
      <w:r w:rsidR="00897BB2" w:rsidRPr="00897BB2">
        <w:rPr>
          <w:noProof/>
        </w:rPr>
        <w:t xml:space="preserve"> </w:t>
      </w:r>
      <w:r w:rsidR="00897BB2">
        <w:rPr>
          <w:noProof/>
        </w:rPr>
        <w:drawing>
          <wp:inline distT="0" distB="0" distL="0" distR="0" wp14:anchorId="225855A1" wp14:editId="2556B047">
            <wp:extent cx="4104476" cy="295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476" cy="29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69E" w14:textId="59180E57" w:rsidR="005E79CD" w:rsidRDefault="005E79CD" w:rsidP="005E79CD"/>
    <w:p w14:paraId="6FFBCE91" w14:textId="77777777" w:rsidR="005E79CD" w:rsidRDefault="005E79CD" w:rsidP="005E79CD"/>
    <w:p w14:paraId="332BCE40" w14:textId="77777777" w:rsidR="006C2F25" w:rsidRDefault="006C2F25" w:rsidP="006C2F25">
      <w:r>
        <w:t>Task 7</w:t>
      </w:r>
    </w:p>
    <w:p w14:paraId="32944524" w14:textId="77777777" w:rsidR="006C2F25" w:rsidRDefault="006C2F25" w:rsidP="006C2F25">
      <w:pPr>
        <w:pStyle w:val="ListParagraph"/>
        <w:numPr>
          <w:ilvl w:val="0"/>
          <w:numId w:val="13"/>
        </w:numPr>
      </w:pPr>
      <w:r>
        <w:t>Timer enabled</w:t>
      </w:r>
    </w:p>
    <w:p w14:paraId="7D2D5263" w14:textId="77777777" w:rsidR="006C2F25" w:rsidRDefault="006C2F25" w:rsidP="006C2F25">
      <w:pPr>
        <w:pStyle w:val="ListParagraph"/>
        <w:numPr>
          <w:ilvl w:val="0"/>
          <w:numId w:val="13"/>
        </w:numPr>
      </w:pPr>
      <w:proofErr w:type="spellStart"/>
      <w:r>
        <w:t>Prescale</w:t>
      </w:r>
      <w:proofErr w:type="spellEnd"/>
      <w:r>
        <w:t xml:space="preserve"> = 256</w:t>
      </w:r>
    </w:p>
    <w:p w14:paraId="4EBE97C6" w14:textId="77777777" w:rsidR="006C2F25" w:rsidRDefault="006C2F25" w:rsidP="006C2F25">
      <w:pPr>
        <w:pStyle w:val="ListParagraph"/>
        <w:numPr>
          <w:ilvl w:val="0"/>
          <w:numId w:val="13"/>
        </w:numPr>
      </w:pPr>
      <w:r>
        <w:t>Timer overflow for timer 1 was enabled in TIMSK1 register.</w:t>
      </w:r>
    </w:p>
    <w:p w14:paraId="00D171DB" w14:textId="77777777" w:rsidR="006C2F25" w:rsidRDefault="006C2F25" w:rsidP="006C2F25">
      <w:pPr>
        <w:pStyle w:val="ListParagraph"/>
        <w:numPr>
          <w:ilvl w:val="0"/>
          <w:numId w:val="13"/>
        </w:numPr>
      </w:pPr>
      <w:r>
        <w:t xml:space="preserve">ISR for Timer1 overflow vector was written to toggle </w:t>
      </w:r>
      <w:proofErr w:type="spellStart"/>
      <w:r>
        <w:t>greenLED</w:t>
      </w:r>
      <w:proofErr w:type="spellEnd"/>
      <w:r>
        <w:t>.</w:t>
      </w:r>
    </w:p>
    <w:p w14:paraId="7E0999C0" w14:textId="77777777" w:rsidR="006C2F25" w:rsidRDefault="006C2F25" w:rsidP="006C2F25">
      <w:r>
        <w:t>Task 8.</w:t>
      </w:r>
    </w:p>
    <w:p w14:paraId="783E4E43" w14:textId="0B429B73" w:rsidR="006A05CF" w:rsidRPr="006C2F25" w:rsidRDefault="006C2F25" w:rsidP="006A05CF">
      <w:pPr>
        <w:pStyle w:val="ListParagraph"/>
        <w:numPr>
          <w:ilvl w:val="0"/>
          <w:numId w:val="14"/>
        </w:numPr>
      </w:pPr>
      <w:r>
        <w:t xml:space="preserve">Compare mode is enabled </w:t>
      </w:r>
      <w:r w:rsidR="00D878F9" w:rsidRPr="0075214E">
        <w:rPr>
          <w:color w:val="0070C0"/>
        </w:rPr>
        <w:t>TIMSK1 |= (1 &lt;&lt; OCIE1</w:t>
      </w:r>
      <w:r w:rsidR="002771A2">
        <w:rPr>
          <w:color w:val="0070C0"/>
        </w:rPr>
        <w:t>A</w:t>
      </w:r>
      <w:r w:rsidR="00D878F9" w:rsidRPr="0075214E">
        <w:rPr>
          <w:color w:val="0070C0"/>
        </w:rPr>
        <w:t>);</w:t>
      </w:r>
    </w:p>
    <w:p w14:paraId="5C34814B" w14:textId="15523BA2" w:rsidR="00D878F9" w:rsidRDefault="00D878F9" w:rsidP="00D878F9">
      <w:pPr>
        <w:pStyle w:val="ListParagraph"/>
        <w:numPr>
          <w:ilvl w:val="0"/>
          <w:numId w:val="14"/>
        </w:numPr>
      </w:pPr>
      <w:r w:rsidRPr="000E2BA0">
        <w:t>OCR1</w:t>
      </w:r>
      <w:r w:rsidR="00E54F99">
        <w:t>A</w:t>
      </w:r>
      <w:r w:rsidRPr="000E2BA0">
        <w:t xml:space="preserve"> = 1000;</w:t>
      </w:r>
      <w:r>
        <w:t xml:space="preserve"> is set as the value to compare when the Timer counter reaches 1000.</w:t>
      </w:r>
    </w:p>
    <w:p w14:paraId="0EC679D1" w14:textId="26101C1E" w:rsidR="006A05CF" w:rsidRDefault="006A05CF" w:rsidP="00D878F9">
      <w:pPr>
        <w:pStyle w:val="ListParagraph"/>
        <w:numPr>
          <w:ilvl w:val="0"/>
          <w:numId w:val="14"/>
        </w:numPr>
      </w:pPr>
      <w:r>
        <w:t>Green Led switches ON when the Timer/Counter 1 overflows.</w:t>
      </w:r>
    </w:p>
    <w:p w14:paraId="6550EE9D" w14:textId="77777777" w:rsidR="006C2F25" w:rsidRDefault="006C2F25" w:rsidP="006C2F25">
      <w:pPr>
        <w:pStyle w:val="ListParagraph"/>
        <w:numPr>
          <w:ilvl w:val="0"/>
          <w:numId w:val="14"/>
        </w:numPr>
      </w:pPr>
      <w:r>
        <w:t>ISR Timer1 compare vector was written to switch off led when 1000 is reached.</w:t>
      </w:r>
    </w:p>
    <w:p w14:paraId="6CDEEB1A" w14:textId="77777777" w:rsidR="00727BCA" w:rsidRDefault="00727BCA" w:rsidP="00EF1059"/>
    <w:sectPr w:rsidR="00727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27F"/>
    <w:multiLevelType w:val="hybridMultilevel"/>
    <w:tmpl w:val="9D36C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DE4"/>
    <w:multiLevelType w:val="hybridMultilevel"/>
    <w:tmpl w:val="47B69E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5FF5"/>
    <w:multiLevelType w:val="hybridMultilevel"/>
    <w:tmpl w:val="0CCADC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C0EBE"/>
    <w:multiLevelType w:val="hybridMultilevel"/>
    <w:tmpl w:val="7344596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3A9A"/>
    <w:multiLevelType w:val="hybridMultilevel"/>
    <w:tmpl w:val="803E563A"/>
    <w:lvl w:ilvl="0" w:tplc="792CE8DE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908BC"/>
    <w:multiLevelType w:val="hybridMultilevel"/>
    <w:tmpl w:val="9202C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31000"/>
    <w:multiLevelType w:val="hybridMultilevel"/>
    <w:tmpl w:val="269CA1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9387C"/>
    <w:multiLevelType w:val="hybridMultilevel"/>
    <w:tmpl w:val="5C0CC5E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672AE"/>
    <w:multiLevelType w:val="hybridMultilevel"/>
    <w:tmpl w:val="8ACE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85060"/>
    <w:multiLevelType w:val="hybridMultilevel"/>
    <w:tmpl w:val="5A087FE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24A7D"/>
    <w:multiLevelType w:val="hybridMultilevel"/>
    <w:tmpl w:val="DC8EB0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81661"/>
    <w:multiLevelType w:val="hybridMultilevel"/>
    <w:tmpl w:val="62106AA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36ADE"/>
    <w:multiLevelType w:val="hybridMultilevel"/>
    <w:tmpl w:val="2402E4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2938"/>
    <w:multiLevelType w:val="hybridMultilevel"/>
    <w:tmpl w:val="042425C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D2334"/>
    <w:multiLevelType w:val="hybridMultilevel"/>
    <w:tmpl w:val="81366B60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13"/>
  </w:num>
  <w:num w:numId="9">
    <w:abstractNumId w:val="2"/>
  </w:num>
  <w:num w:numId="10">
    <w:abstractNumId w:val="5"/>
  </w:num>
  <w:num w:numId="11">
    <w:abstractNumId w:val="14"/>
  </w:num>
  <w:num w:numId="12">
    <w:abstractNumId w:val="0"/>
  </w:num>
  <w:num w:numId="13">
    <w:abstractNumId w:val="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8"/>
    <w:rsid w:val="0019254E"/>
    <w:rsid w:val="002771A2"/>
    <w:rsid w:val="00284849"/>
    <w:rsid w:val="003520CB"/>
    <w:rsid w:val="004507DA"/>
    <w:rsid w:val="00493DEC"/>
    <w:rsid w:val="004D6E56"/>
    <w:rsid w:val="004E7386"/>
    <w:rsid w:val="00594DC7"/>
    <w:rsid w:val="005973B9"/>
    <w:rsid w:val="005A536C"/>
    <w:rsid w:val="005B4A46"/>
    <w:rsid w:val="005D54AB"/>
    <w:rsid w:val="005E79CD"/>
    <w:rsid w:val="00650912"/>
    <w:rsid w:val="00663AC6"/>
    <w:rsid w:val="006A05CF"/>
    <w:rsid w:val="006C19E9"/>
    <w:rsid w:val="006C2F25"/>
    <w:rsid w:val="007268A5"/>
    <w:rsid w:val="00727BCA"/>
    <w:rsid w:val="00740B84"/>
    <w:rsid w:val="00822481"/>
    <w:rsid w:val="00897BB2"/>
    <w:rsid w:val="008A2D2C"/>
    <w:rsid w:val="00904785"/>
    <w:rsid w:val="009120F1"/>
    <w:rsid w:val="00924C13"/>
    <w:rsid w:val="009556B7"/>
    <w:rsid w:val="009C28FD"/>
    <w:rsid w:val="00A0067B"/>
    <w:rsid w:val="00A60F11"/>
    <w:rsid w:val="00A66642"/>
    <w:rsid w:val="00A843EA"/>
    <w:rsid w:val="00AB44AF"/>
    <w:rsid w:val="00AC7D63"/>
    <w:rsid w:val="00B0184E"/>
    <w:rsid w:val="00B11D05"/>
    <w:rsid w:val="00B217ED"/>
    <w:rsid w:val="00B50F5B"/>
    <w:rsid w:val="00B60F00"/>
    <w:rsid w:val="00BF5F66"/>
    <w:rsid w:val="00C23999"/>
    <w:rsid w:val="00C77F65"/>
    <w:rsid w:val="00C80D40"/>
    <w:rsid w:val="00D035CB"/>
    <w:rsid w:val="00D51102"/>
    <w:rsid w:val="00D65AFB"/>
    <w:rsid w:val="00D878F9"/>
    <w:rsid w:val="00DB3321"/>
    <w:rsid w:val="00DC3A18"/>
    <w:rsid w:val="00E30818"/>
    <w:rsid w:val="00E54F99"/>
    <w:rsid w:val="00EC0849"/>
    <w:rsid w:val="00ED7350"/>
    <w:rsid w:val="00EF1059"/>
    <w:rsid w:val="00F854E8"/>
    <w:rsid w:val="00F933A5"/>
    <w:rsid w:val="00F9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44B6"/>
  <w15:chartTrackingRefBased/>
  <w15:docId w15:val="{F0B00BF6-D459-40C8-8D94-D855F385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65"/>
    <w:pPr>
      <w:ind w:left="720"/>
      <w:contextualSpacing/>
    </w:pPr>
  </w:style>
  <w:style w:type="table" w:styleId="TableGrid">
    <w:name w:val="Table Grid"/>
    <w:basedOn w:val="TableNormal"/>
    <w:uiPriority w:val="39"/>
    <w:rsid w:val="00DB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Makaka</dc:creator>
  <cp:keywords/>
  <dc:description/>
  <cp:lastModifiedBy>Kelvin Makaka</cp:lastModifiedBy>
  <cp:revision>13</cp:revision>
  <cp:lastPrinted>2020-12-01T09:54:00Z</cp:lastPrinted>
  <dcterms:created xsi:type="dcterms:W3CDTF">2020-11-29T22:45:00Z</dcterms:created>
  <dcterms:modified xsi:type="dcterms:W3CDTF">2020-12-01T14:38:00Z</dcterms:modified>
</cp:coreProperties>
</file>