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Pr="00DD3AD2" w:rsidRDefault="004B4BB9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DD3AD2" w:rsidRPr="00DD3AD2">
        <w:rPr>
          <w:rFonts w:ascii="Times New Roman" w:hAnsi="Times New Roman" w:cs="Times New Roman"/>
          <w:b/>
          <w:sz w:val="28"/>
          <w:szCs w:val="28"/>
        </w:rPr>
        <w:t>1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D3AD2" w:rsidRPr="00DD3AD2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DD3AD2">
        <w:rPr>
          <w:rFonts w:ascii="Times New Roman" w:hAnsi="Times New Roman" w:cs="Times New Roman"/>
          <w:b/>
          <w:sz w:val="28"/>
          <w:szCs w:val="28"/>
        </w:rPr>
        <w:t>Исследование структур загрузочных модулей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Style w:val="a3"/>
        </w:rPr>
      </w:pPr>
    </w:p>
    <w:p w:rsidR="001E58AF" w:rsidRDefault="001E58AF" w:rsidP="00C66516">
      <w:pPr>
        <w:spacing w:after="0" w:line="360" w:lineRule="auto"/>
        <w:jc w:val="center"/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715B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Минуллин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Ефремов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</w:tbl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9A21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9A218D" w:rsidRPr="009A218D" w:rsidRDefault="009A218D" w:rsidP="009A21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9A21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9A21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802184" w:rsidRDefault="00802184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218D" w:rsidRPr="009A218D" w:rsidRDefault="009A218D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218D"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9A218D" w:rsidRDefault="009A218D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Написан текст исходного </w:t>
      </w:r>
      <w:r w:rsidRPr="009A21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модуля, который определяет тип ПК и версию системы. За основу взят шаблон, приведённый в разделе «Основные сведения». Ассемблерная программа читает содержимое последнего байта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ROM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BIOS</w:t>
      </w:r>
      <w:r>
        <w:rPr>
          <w:rFonts w:ascii="Times New Roman" w:hAnsi="Times New Roman" w:cs="Times New Roman"/>
          <w:bCs/>
          <w:sz w:val="28"/>
          <w:szCs w:val="28"/>
        </w:rPr>
        <w:t>, сравнивая коды по таблице, определять тип ПК и выводить строку 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 и выводится на экран в виде соответствующего сообщения («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UKWN</w:t>
      </w:r>
      <w:r>
        <w:rPr>
          <w:rFonts w:ascii="Times New Roman" w:hAnsi="Times New Roman" w:cs="Times New Roman"/>
          <w:bCs/>
          <w:sz w:val="28"/>
          <w:szCs w:val="28"/>
        </w:rPr>
        <w:t>»).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Затем определяется версия системы. Ассемблерная программа по значениям регистров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AL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bCs/>
          <w:sz w:val="28"/>
          <w:szCs w:val="28"/>
        </w:rPr>
        <w:t xml:space="preserve"> формирует текстовую строку в формате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XX</w:t>
      </w:r>
      <w:r w:rsidRPr="009A21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YY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XX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номер основной версии, 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YY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номер модификации в десятичной системе счисления, формирует строки с серийным номером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OEM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серийным номером пользователя. Полученные строки выводят на экран.</w:t>
      </w:r>
    </w:p>
    <w:p w:rsidR="009A218D" w:rsidRPr="00C23343" w:rsidRDefault="009A218D" w:rsidP="00C2334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Модуль отлажен. Получен «хороший»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модуль, а также «плохой» </w:t>
      </w:r>
      <w:r w:rsidRPr="009A21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модуль из того же исходного текста.</w:t>
      </w:r>
      <w:r w:rsidR="00C23343" w:rsidRPr="00C233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23343">
        <w:rPr>
          <w:rFonts w:ascii="Times New Roman" w:hAnsi="Times New Roman" w:cs="Times New Roman"/>
          <w:bCs/>
          <w:sz w:val="28"/>
          <w:szCs w:val="28"/>
        </w:rPr>
        <w:t>Результаты выполнения программ представлены на рис. 1, 2.</w:t>
      </w:r>
    </w:p>
    <w:p w:rsidR="009A218D" w:rsidRDefault="009A218D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Написан текст исходного 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модуля, выполняющий те же самые функции, что и </w:t>
      </w:r>
      <w:r w:rsidRPr="009A21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модуль.</w:t>
      </w:r>
      <w:r w:rsidR="003249E3">
        <w:rPr>
          <w:rFonts w:ascii="Times New Roman" w:hAnsi="Times New Roman" w:cs="Times New Roman"/>
          <w:bCs/>
          <w:sz w:val="28"/>
          <w:szCs w:val="28"/>
        </w:rPr>
        <w:t xml:space="preserve"> Модуль также отлажен, полученный файл является «хорошим» </w:t>
      </w:r>
      <w:r w:rsidR="003249E3" w:rsidRPr="00C23343">
        <w:rPr>
          <w:rFonts w:ascii="Times New Roman" w:hAnsi="Times New Roman" w:cs="Times New Roman"/>
          <w:bCs/>
          <w:sz w:val="28"/>
          <w:szCs w:val="28"/>
        </w:rPr>
        <w:t>.</w:t>
      </w:r>
      <w:r w:rsidR="003249E3"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="003249E3" w:rsidRPr="00C233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49E3">
        <w:rPr>
          <w:rFonts w:ascii="Times New Roman" w:hAnsi="Times New Roman" w:cs="Times New Roman"/>
          <w:bCs/>
          <w:sz w:val="28"/>
          <w:szCs w:val="28"/>
        </w:rPr>
        <w:t>модулем.</w:t>
      </w:r>
    </w:p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Исходные тексты «хороших» 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просмотрены. Ниже даны ответы на контрольные вопросы по темам «Отличия исходных текстом 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программ» и «Отличия форматов файлов 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модулей».</w:t>
      </w:r>
    </w:p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Используя отладчик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программу, найдены ответы на вопросы по теме «Загрузка 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модуля в основную память», которые представлены ниже.</w:t>
      </w:r>
    </w:p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249E3" w:rsidRP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49E3">
        <w:rPr>
          <w:rFonts w:ascii="Times New Roman" w:hAnsi="Times New Roman" w:cs="Times New Roman"/>
          <w:b/>
          <w:bCs/>
          <w:sz w:val="28"/>
          <w:szCs w:val="28"/>
        </w:rPr>
        <w:t>Необходимые сведения.</w:t>
      </w:r>
    </w:p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Тип ПК хранится в байте по адресу </w:t>
      </w:r>
      <w:r w:rsidRPr="003249E3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3249E3">
        <w:rPr>
          <w:rFonts w:ascii="Times New Roman" w:hAnsi="Times New Roman" w:cs="Times New Roman"/>
          <w:bCs/>
          <w:sz w:val="28"/>
          <w:szCs w:val="28"/>
        </w:rPr>
        <w:t>000:0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FFFFh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предпоследнем байте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BIOS</w:t>
      </w:r>
      <w:r>
        <w:rPr>
          <w:rFonts w:ascii="Times New Roman" w:hAnsi="Times New Roman" w:cs="Times New Roman"/>
          <w:bCs/>
          <w:sz w:val="28"/>
          <w:szCs w:val="28"/>
        </w:rPr>
        <w:t>. Соответствие кода и типа в таблице: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249E3" w:rsidTr="003249E3">
        <w:tc>
          <w:tcPr>
            <w:tcW w:w="4672" w:type="dxa"/>
          </w:tcPr>
          <w:p w:rsidR="003249E3" w:rsidRPr="00C2334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PC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FF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PC/XT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FE, FB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AT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FC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PS2/30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FA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PS2/50-60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FC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PS2/80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F8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FD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PC Convertible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F9</w:t>
            </w:r>
          </w:p>
        </w:tc>
      </w:tr>
    </w:tbl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определения версии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DOS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следует воспользоваться функцией 30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прерывания </w:t>
      </w:r>
      <w:r w:rsidRPr="003249E3">
        <w:rPr>
          <w:rFonts w:ascii="Times New Roman" w:hAnsi="Times New Roman" w:cs="Times New Roman"/>
          <w:bCs/>
          <w:sz w:val="28"/>
          <w:szCs w:val="28"/>
        </w:rPr>
        <w:t>21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. Входным параметром является номер функции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Выходными параметрами являются:</w:t>
      </w:r>
    </w:p>
    <w:p w:rsidR="003249E3" w:rsidRPr="00B46389" w:rsidRDefault="003249E3" w:rsidP="00B46389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46389">
        <w:rPr>
          <w:rFonts w:ascii="Times New Roman" w:hAnsi="Times New Roman" w:cs="Times New Roman"/>
          <w:bCs/>
          <w:sz w:val="28"/>
          <w:szCs w:val="28"/>
          <w:lang w:val="en-US"/>
        </w:rPr>
        <w:t>AL</w:t>
      </w:r>
      <w:r w:rsidRPr="00B46389">
        <w:rPr>
          <w:rFonts w:ascii="Times New Roman" w:hAnsi="Times New Roman" w:cs="Times New Roman"/>
          <w:bCs/>
          <w:sz w:val="28"/>
          <w:szCs w:val="28"/>
        </w:rPr>
        <w:t xml:space="preserve"> – номер основной версии. Если 0, то версия </w:t>
      </w:r>
      <m:oMath>
        <m:r>
          <w:rPr>
            <w:rFonts w:ascii="Cambria Math" w:hAnsi="Cambria Math" w:cs="Times New Roman"/>
            <w:sz w:val="28"/>
            <w:szCs w:val="28"/>
          </w:rPr>
          <m:t>&lt;2.0</m:t>
        </m:r>
      </m:oMath>
      <w:r w:rsidRPr="00B46389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3249E3" w:rsidRPr="00B46389" w:rsidRDefault="003249E3" w:rsidP="00B46389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4638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AH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номер модификации.</w:t>
      </w:r>
    </w:p>
    <w:p w:rsidR="003249E3" w:rsidRPr="00B46389" w:rsidRDefault="003249E3" w:rsidP="00B46389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B4638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BH – 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</w:rPr>
        <w:t>серийный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</w:rPr>
        <w:t>номер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OEM (Original Equipment Manufacturer).</w:t>
      </w:r>
    </w:p>
    <w:p w:rsidR="003249E3" w:rsidRPr="00B46389" w:rsidRDefault="003249E3" w:rsidP="00B46389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4638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BL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CX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24-битовый серийный номер пользователя.</w:t>
      </w:r>
    </w:p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C23343" w:rsidRDefault="00C23343" w:rsidP="003249E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582093" cy="25741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852" cy="25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43" w:rsidRDefault="00C23343" w:rsidP="00C2334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1 – результат работы «хорошего»</w:t>
      </w:r>
      <w:r w:rsidRPr="00C2334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</w:t>
      </w:r>
      <w:r w:rsidRPr="00C2334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модуля.</w:t>
      </w:r>
    </w:p>
    <w:p w:rsidR="00C23343" w:rsidRDefault="00C23343" w:rsidP="00C2334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1461" cy="21195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d_ex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759" cy="21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43" w:rsidRDefault="00C23343" w:rsidP="00C2334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Рисунок 2 – результат работы «плохого» </w:t>
      </w:r>
      <w:r w:rsidRPr="00C2334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EXE</w:t>
      </w:r>
      <w:r w:rsidRPr="00C2334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модуля.</w:t>
      </w:r>
    </w:p>
    <w:p w:rsidR="00C23343" w:rsidRDefault="00A44936" w:rsidP="00C2334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702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_e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43" w:rsidRDefault="00C23343" w:rsidP="00C2334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3 – результат работы «хорошего» .EXE модуля.</w:t>
      </w:r>
    </w:p>
    <w:p w:rsidR="00A44936" w:rsidRPr="00A44936" w:rsidRDefault="00A44936" w:rsidP="00A44936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3249E3" w:rsidRPr="003249E3" w:rsidRDefault="003249E3" w:rsidP="003249E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249E3">
        <w:rPr>
          <w:rFonts w:ascii="Times New Roman" w:eastAsiaTheme="minorEastAsia" w:hAnsi="Times New Roman" w:cs="Times New Roman"/>
          <w:b/>
          <w:bCs/>
          <w:sz w:val="28"/>
          <w:szCs w:val="28"/>
        </w:rPr>
        <w:t>Отличия исходных текстов .</w:t>
      </w:r>
      <w:r w:rsidRPr="003249E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COM</w:t>
      </w:r>
      <w:r w:rsidRPr="003249E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.</w:t>
      </w:r>
      <w:r w:rsidRPr="003249E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EXE</w:t>
      </w:r>
      <w:r w:rsidRPr="003249E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программ.</w:t>
      </w:r>
    </w:p>
    <w:p w:rsidR="003249E3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Сколько сегментов должна содержать </w:t>
      </w:r>
      <w:r w:rsidRPr="0063730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 xml:space="preserve">-программа? 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Pr="0063730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>-программа содержит всего один сегмент, в котором вместе находятся и данные и код.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Сколько сегментов должна содержать </w:t>
      </w:r>
      <w:r w:rsidRPr="0063730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>-программа?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Pr="0063730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 xml:space="preserve">-программа может содержать произвольное число сегментов данных, но в целом предполагается наличие обязательных сегментов стека и кода. 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Какие директивы обязательно должны быть в тексте </w:t>
      </w:r>
      <w:r w:rsidRPr="0063730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>-программы?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О: Обязательным являются директивы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ORG</w:t>
      </w:r>
      <w:r>
        <w:rPr>
          <w:rFonts w:ascii="Times New Roman" w:hAnsi="Times New Roman" w:cs="Times New Roman"/>
          <w:bCs/>
          <w:sz w:val="28"/>
          <w:szCs w:val="28"/>
        </w:rPr>
        <w:t xml:space="preserve"> 100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которая задаёт смещение всех адресов программы в 256 байт (связано с расположением программы в памяти и префикса программного сегмента), а также директива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ASSUME</w:t>
      </w:r>
      <w:r>
        <w:rPr>
          <w:rFonts w:ascii="Times New Roman" w:hAnsi="Times New Roman" w:cs="Times New Roman"/>
          <w:bCs/>
          <w:sz w:val="28"/>
          <w:szCs w:val="28"/>
        </w:rPr>
        <w:t>, используемая для того, чтобы указать соответствия между сегментными регистрами и программными сегментами.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Все ли форматы команд можно использовать в </w:t>
      </w:r>
      <w:r w:rsidRPr="0063730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>-программе?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="00F81D05">
        <w:rPr>
          <w:rFonts w:ascii="Times New Roman" w:hAnsi="Times New Roman" w:cs="Times New Roman"/>
          <w:bCs/>
          <w:sz w:val="28"/>
          <w:szCs w:val="28"/>
        </w:rPr>
        <w:t xml:space="preserve">Поскольку в </w:t>
      </w:r>
      <w:r w:rsidR="00F81D05" w:rsidRPr="00F81D05">
        <w:rPr>
          <w:rFonts w:ascii="Times New Roman" w:hAnsi="Times New Roman" w:cs="Times New Roman"/>
          <w:bCs/>
          <w:sz w:val="28"/>
          <w:szCs w:val="28"/>
        </w:rPr>
        <w:t>.</w:t>
      </w:r>
      <w:r w:rsidR="00F81D05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="00F81D05" w:rsidRPr="00F81D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1D05">
        <w:rPr>
          <w:rFonts w:ascii="Times New Roman" w:hAnsi="Times New Roman" w:cs="Times New Roman"/>
          <w:bCs/>
          <w:sz w:val="28"/>
          <w:szCs w:val="28"/>
        </w:rPr>
        <w:t xml:space="preserve">программе предполагается использование только одного сегмента, то разрешено использовать только </w:t>
      </w:r>
      <w:r w:rsidR="00F81D05">
        <w:rPr>
          <w:rFonts w:ascii="Times New Roman" w:hAnsi="Times New Roman" w:cs="Times New Roman"/>
          <w:bCs/>
          <w:sz w:val="28"/>
          <w:szCs w:val="28"/>
          <w:lang w:val="en-US"/>
        </w:rPr>
        <w:t>near</w:t>
      </w:r>
      <w:r w:rsidR="00F81D05">
        <w:rPr>
          <w:rFonts w:ascii="Times New Roman" w:hAnsi="Times New Roman" w:cs="Times New Roman"/>
          <w:bCs/>
          <w:sz w:val="28"/>
          <w:szCs w:val="28"/>
        </w:rPr>
        <w:t xml:space="preserve">-переходы (в пределах одного сегмента). Использование </w:t>
      </w:r>
      <w:r w:rsidR="00F81D05">
        <w:rPr>
          <w:rFonts w:ascii="Times New Roman" w:hAnsi="Times New Roman" w:cs="Times New Roman"/>
          <w:bCs/>
          <w:sz w:val="28"/>
          <w:szCs w:val="28"/>
          <w:lang w:val="en-US"/>
        </w:rPr>
        <w:t>far</w:t>
      </w:r>
      <w:r w:rsidR="00F81D05" w:rsidRPr="00F81D05">
        <w:rPr>
          <w:rFonts w:ascii="Times New Roman" w:hAnsi="Times New Roman" w:cs="Times New Roman"/>
          <w:bCs/>
          <w:sz w:val="28"/>
          <w:szCs w:val="28"/>
        </w:rPr>
        <w:t>-</w:t>
      </w:r>
      <w:r w:rsidR="00F81D05">
        <w:rPr>
          <w:rFonts w:ascii="Times New Roman" w:hAnsi="Times New Roman" w:cs="Times New Roman"/>
          <w:bCs/>
          <w:sz w:val="28"/>
          <w:szCs w:val="28"/>
        </w:rPr>
        <w:t xml:space="preserve">переходов запрещено (они предполагают переходы между сегментами). Запрещено использовать команды, связанные с адресом сегмента, потому что адрес сегмента до загрузки не известен (в </w:t>
      </w:r>
      <w:r w:rsidR="00F81D05" w:rsidRPr="00F81D05">
        <w:rPr>
          <w:rFonts w:ascii="Times New Roman" w:hAnsi="Times New Roman" w:cs="Times New Roman"/>
          <w:bCs/>
          <w:sz w:val="28"/>
          <w:szCs w:val="28"/>
        </w:rPr>
        <w:t>.</w:t>
      </w:r>
      <w:r w:rsidR="00F81D05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="00F81D05" w:rsidRPr="00F81D05">
        <w:rPr>
          <w:rFonts w:ascii="Times New Roman" w:hAnsi="Times New Roman" w:cs="Times New Roman"/>
          <w:bCs/>
          <w:sz w:val="28"/>
          <w:szCs w:val="28"/>
        </w:rPr>
        <w:t>-</w:t>
      </w:r>
      <w:r w:rsidR="00F81D05">
        <w:rPr>
          <w:rFonts w:ascii="Times New Roman" w:hAnsi="Times New Roman" w:cs="Times New Roman"/>
          <w:bCs/>
          <w:sz w:val="28"/>
          <w:szCs w:val="28"/>
        </w:rPr>
        <w:t xml:space="preserve">программах в </w:t>
      </w:r>
      <w:r w:rsidR="00F81D05">
        <w:rPr>
          <w:rFonts w:ascii="Times New Roman" w:hAnsi="Times New Roman" w:cs="Times New Roman"/>
          <w:bCs/>
          <w:sz w:val="28"/>
          <w:szCs w:val="28"/>
          <w:lang w:val="en-US"/>
        </w:rPr>
        <w:t>DOS</w:t>
      </w:r>
      <w:r w:rsidR="00F81D05" w:rsidRPr="00F81D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1D05">
        <w:rPr>
          <w:rFonts w:ascii="Times New Roman" w:hAnsi="Times New Roman" w:cs="Times New Roman"/>
          <w:bCs/>
          <w:sz w:val="28"/>
          <w:szCs w:val="28"/>
        </w:rPr>
        <w:t>не содержится таблица настройки, содержащая описание адресов, зависящих от размещения загрузочного модуля.</w:t>
      </w:r>
    </w:p>
    <w:p w:rsidR="00F81D05" w:rsidRPr="00F81D05" w:rsidRDefault="00F81D05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548B" w:rsidRPr="00FA26DB" w:rsidRDefault="00A4548B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6DB">
        <w:rPr>
          <w:rFonts w:ascii="Times New Roman" w:hAnsi="Times New Roman" w:cs="Times New Roman"/>
          <w:b/>
          <w:bCs/>
          <w:sz w:val="28"/>
          <w:szCs w:val="28"/>
        </w:rPr>
        <w:t>Отличия форматов файлов .</w:t>
      </w:r>
      <w:r w:rsidRPr="00FA26D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 xml:space="preserve"> и .</w:t>
      </w:r>
      <w:r w:rsidRPr="00FA26D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 xml:space="preserve"> модулей.</w:t>
      </w:r>
    </w:p>
    <w:p w:rsidR="00A4548B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Какова структура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19221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файла? С какого адреса располагается код?</w:t>
      </w:r>
    </w:p>
    <w:p w:rsidR="00BB1B0F" w:rsidRPr="00BB1B0F" w:rsidRDefault="0019221D" w:rsidP="00BB1B0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19221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файл состоит из команд, процедур и да</w:t>
      </w:r>
      <w:r w:rsidR="003E15D9">
        <w:rPr>
          <w:rFonts w:ascii="Times New Roman" w:hAnsi="Times New Roman" w:cs="Times New Roman"/>
          <w:bCs/>
          <w:sz w:val="28"/>
          <w:szCs w:val="28"/>
        </w:rPr>
        <w:t xml:space="preserve">нных, используемых в программе – в порядке, указанном пользователем. 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Сам код </w:t>
      </w:r>
      <w:r w:rsidR="00B2639B">
        <w:rPr>
          <w:rFonts w:ascii="Times New Roman" w:hAnsi="Times New Roman" w:cs="Times New Roman"/>
          <w:bCs/>
          <w:sz w:val="28"/>
          <w:szCs w:val="28"/>
        </w:rPr>
        <w:t>начинается с нулевого адреса, что видно на рис. 1.</w:t>
      </w:r>
    </w:p>
    <w:p w:rsidR="00B2639B" w:rsidRDefault="00B2639B" w:rsidP="00B263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9F2B0" wp14:editId="3CEEB05A">
            <wp:extent cx="5524300" cy="18192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618"/>
                    <a:stretch/>
                  </pic:blipFill>
                  <pic:spPr bwMode="auto">
                    <a:xfrm>
                      <a:off x="0" y="0"/>
                      <a:ext cx="5535318" cy="182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39B" w:rsidRPr="00B2639B" w:rsidRDefault="00B2639B" w:rsidP="00B2639B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Hexdump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.COM-</w:t>
      </w:r>
      <w:r>
        <w:rPr>
          <w:rFonts w:ascii="Times New Roman" w:hAnsi="Times New Roman" w:cs="Times New Roman"/>
          <w:bCs/>
          <w:sz w:val="28"/>
          <w:szCs w:val="28"/>
        </w:rPr>
        <w:t>файла.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Какова структура «плохого»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19221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файла? С какого адреса располагается код? Что располагается с нулевого адреса?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 xml:space="preserve">-файле данные и код содержатся в одном сегменте. С нулевого адреса располагается подпись компоновщика, указывающая, что файл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является .EXE-файлом. Это что-то типа дескриптора. Код начинается с адреса </w:t>
      </w:r>
      <w:r w:rsidRPr="0019221D">
        <w:rPr>
          <w:rFonts w:ascii="Times New Roman" w:hAnsi="Times New Roman" w:cs="Times New Roman"/>
          <w:bCs/>
          <w:sz w:val="28"/>
          <w:szCs w:val="28"/>
        </w:rPr>
        <w:t>300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EF38B7">
        <w:rPr>
          <w:rFonts w:ascii="Times New Roman" w:hAnsi="Times New Roman" w:cs="Times New Roman"/>
          <w:bCs/>
          <w:sz w:val="28"/>
          <w:szCs w:val="28"/>
        </w:rPr>
        <w:t xml:space="preserve"> (см. рис. 2)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F38B7" w:rsidRDefault="00EF38B7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4D3ED" wp14:editId="4599EA3E">
            <wp:extent cx="5581650" cy="170939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720" cy="17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B7" w:rsidRPr="00EF38B7" w:rsidRDefault="00EF38B7" w:rsidP="00EF38B7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Hexdump</w:t>
      </w:r>
      <w:proofErr w:type="spellEnd"/>
      <w:r w:rsidRPr="00EF38B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«плохого» .EXE-файла.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Какова структура «хорошего»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19221D">
        <w:rPr>
          <w:rFonts w:ascii="Times New Roman" w:hAnsi="Times New Roman" w:cs="Times New Roman"/>
          <w:bCs/>
          <w:sz w:val="28"/>
          <w:szCs w:val="28"/>
        </w:rPr>
        <w:t xml:space="preserve">-файла? </w:t>
      </w:r>
      <w:r>
        <w:rPr>
          <w:rFonts w:ascii="Times New Roman" w:hAnsi="Times New Roman" w:cs="Times New Roman"/>
          <w:bCs/>
          <w:sz w:val="28"/>
          <w:szCs w:val="28"/>
        </w:rPr>
        <w:t>Чем он отличается от «плохого» .EXE-файла?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отличие от «плохого», «хороший»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 xml:space="preserve">-файл не содержит директивы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ORG</w:t>
      </w:r>
      <w:r w:rsidRPr="0019221D">
        <w:rPr>
          <w:rFonts w:ascii="Times New Roman" w:hAnsi="Times New Roman" w:cs="Times New Roman"/>
          <w:bCs/>
          <w:sz w:val="28"/>
          <w:szCs w:val="28"/>
        </w:rPr>
        <w:t xml:space="preserve"> 100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 (которая выделяет память под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>), поэтому код начинается с адреса 200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EF38B7">
        <w:rPr>
          <w:rFonts w:ascii="Times New Roman" w:hAnsi="Times New Roman" w:cs="Times New Roman"/>
          <w:bCs/>
          <w:sz w:val="28"/>
          <w:szCs w:val="28"/>
        </w:rPr>
        <w:t xml:space="preserve"> (что это действительно так, можно увидеть на рис. 3)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«хорошем»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>-файле данные, стек и код разделены по сегментам.</w:t>
      </w:r>
    </w:p>
    <w:p w:rsidR="00EF38B7" w:rsidRDefault="00EF38B7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DDFE90" wp14:editId="286B30ED">
            <wp:extent cx="5610225" cy="20072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690" cy="20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B7" w:rsidRPr="00EF38B7" w:rsidRDefault="00EF38B7" w:rsidP="00EF38B7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Hexdump</w:t>
      </w:r>
      <w:proofErr w:type="spellEnd"/>
      <w:r w:rsidRPr="00EF38B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«хорошего»</w:t>
      </w:r>
      <w:r w:rsidRPr="00EF38B7">
        <w:rPr>
          <w:rFonts w:ascii="Times New Roman" w:hAnsi="Times New Roman" w:cs="Times New Roman"/>
          <w:bCs/>
          <w:sz w:val="28"/>
          <w:szCs w:val="28"/>
        </w:rPr>
        <w:t xml:space="preserve"> 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EF38B7">
        <w:rPr>
          <w:rFonts w:ascii="Times New Roman" w:hAnsi="Times New Roman" w:cs="Times New Roman"/>
          <w:bCs/>
          <w:sz w:val="28"/>
          <w:szCs w:val="28"/>
        </w:rPr>
        <w:t>-файла.</w:t>
      </w:r>
    </w:p>
    <w:p w:rsidR="00A4548B" w:rsidRPr="00FA26DB" w:rsidRDefault="00A4548B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6DB">
        <w:rPr>
          <w:rFonts w:ascii="Times New Roman" w:hAnsi="Times New Roman" w:cs="Times New Roman"/>
          <w:b/>
          <w:bCs/>
          <w:sz w:val="28"/>
          <w:szCs w:val="28"/>
        </w:rPr>
        <w:t>Загрузка .</w:t>
      </w:r>
      <w:r w:rsidRPr="00FA26D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 xml:space="preserve"> модуля в основную память.</w:t>
      </w:r>
    </w:p>
    <w:p w:rsidR="00A4548B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Какой формат загрузки .COM-модуля? С какого адреса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располгается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код?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После загрузки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 xml:space="preserve">-модуля в память сегментные регистры указывают на начало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>. Код располагается с адреса 100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В: Что располагается с нулевого адреса?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О: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нулевого адреса располагается префикс программного сегмента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3A7ECF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Какие значения имеют регистры, которые соответствуют сегменту, в который модуль был помещён управляющей программой. </w:t>
      </w:r>
    </w:p>
    <w:p w:rsidR="0019221D" w:rsidRDefault="003A7ECF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="0019221D">
        <w:rPr>
          <w:rFonts w:ascii="Times New Roman" w:hAnsi="Times New Roman" w:cs="Times New Roman"/>
          <w:bCs/>
          <w:sz w:val="28"/>
          <w:szCs w:val="28"/>
        </w:rPr>
        <w:t>Все они указывают на один и тот же сегмент памяти, поэтому все регистры имеют значения 48</w:t>
      </w:r>
      <w:r w:rsidR="0019221D"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r w:rsidR="0019221D">
        <w:rPr>
          <w:rFonts w:ascii="Times New Roman" w:hAnsi="Times New Roman" w:cs="Times New Roman"/>
          <w:bCs/>
          <w:sz w:val="28"/>
          <w:szCs w:val="28"/>
        </w:rPr>
        <w:t xml:space="preserve">. Они указывают на </w:t>
      </w:r>
      <w:r w:rsidR="0019221D"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 w:rsidR="0019221D">
        <w:rPr>
          <w:rFonts w:ascii="Times New Roman" w:hAnsi="Times New Roman" w:cs="Times New Roman"/>
          <w:bCs/>
          <w:sz w:val="28"/>
          <w:szCs w:val="28"/>
        </w:rPr>
        <w:t>.</w:t>
      </w:r>
    </w:p>
    <w:p w:rsidR="00663FA3" w:rsidRPr="003E15D9" w:rsidRDefault="00663FA3" w:rsidP="00663FA3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F6BF36" wp14:editId="750B0157">
            <wp:extent cx="145732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В: Как определяется стек? Какую область памяти он занимает? Какие адреса:</w:t>
      </w:r>
    </w:p>
    <w:p w:rsidR="0019221D" w:rsidRDefault="0019221D" w:rsidP="0019221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Стек создаётся автоматически, указатель стека в конце сегмента. Он занимает оставшуюся память и адреса изменяются от больших к меньшим, то есть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FFFEh</w:t>
      </w:r>
      <w:proofErr w:type="spellEnd"/>
      <w:r w:rsidRPr="001922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 </w:t>
      </w:r>
      <w:r w:rsidRPr="0019221D">
        <w:rPr>
          <w:rFonts w:ascii="Times New Roman" w:hAnsi="Times New Roman" w:cs="Times New Roman"/>
          <w:bCs/>
          <w:sz w:val="28"/>
          <w:szCs w:val="28"/>
        </w:rPr>
        <w:t>0000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9221D" w:rsidRPr="0019221D" w:rsidRDefault="0019221D" w:rsidP="0019221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A26DB" w:rsidRPr="00FA26DB" w:rsidRDefault="00A4548B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6DB">
        <w:rPr>
          <w:rFonts w:ascii="Times New Roman" w:hAnsi="Times New Roman" w:cs="Times New Roman"/>
          <w:b/>
          <w:bCs/>
          <w:sz w:val="28"/>
          <w:szCs w:val="28"/>
        </w:rPr>
        <w:t>Загрузка «хорошего» .</w:t>
      </w:r>
      <w:r w:rsidRPr="00FA26D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 xml:space="preserve"> модуля в основную память.</w:t>
      </w:r>
    </w:p>
    <w:p w:rsidR="00FA26DB" w:rsidRDefault="0019221D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 загружается «хороший»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19221D">
        <w:rPr>
          <w:rFonts w:ascii="Times New Roman" w:hAnsi="Times New Roman" w:cs="Times New Roman"/>
          <w:bCs/>
          <w:sz w:val="28"/>
          <w:szCs w:val="28"/>
        </w:rPr>
        <w:t xml:space="preserve">? </w:t>
      </w:r>
      <w:r>
        <w:rPr>
          <w:rFonts w:ascii="Times New Roman" w:hAnsi="Times New Roman" w:cs="Times New Roman"/>
          <w:bCs/>
          <w:sz w:val="28"/>
          <w:szCs w:val="28"/>
        </w:rPr>
        <w:t>Какие значения имеют сегментные регистры?</w:t>
      </w:r>
    </w:p>
    <w:p w:rsidR="0019221D" w:rsidRDefault="00B5274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="0019221D">
        <w:rPr>
          <w:rFonts w:ascii="Times New Roman" w:hAnsi="Times New Roman" w:cs="Times New Roman"/>
          <w:bCs/>
          <w:sz w:val="28"/>
          <w:szCs w:val="28"/>
        </w:rPr>
        <w:t xml:space="preserve">Сначала создаётся </w:t>
      </w:r>
      <w:r w:rsidR="0019221D"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 w:rsidR="0019221D">
        <w:rPr>
          <w:rFonts w:ascii="Times New Roman" w:hAnsi="Times New Roman" w:cs="Times New Roman"/>
          <w:bCs/>
          <w:sz w:val="28"/>
          <w:szCs w:val="28"/>
        </w:rPr>
        <w:t xml:space="preserve">. Затем определяется длина тела загрузочного модуля, определяется начальный сегмент. Загрузочный модуль считывается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начальный сегмент, таблица настройки считывается в рабочую память, к молю каждого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сегмета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прибавляется сегментный адрес начального сегмента, определяются значения сегментных регистром.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DS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ES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указывают на начало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 xml:space="preserve"> (42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r w:rsidRPr="00B5274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начало сегмента команд (4932), 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начало сегмента стека (48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663FA3" w:rsidRDefault="00663FA3" w:rsidP="00663FA3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6D3B94" wp14:editId="30C40F49">
            <wp:extent cx="1581150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40" w:rsidRDefault="00B5274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На что указывают регистры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DS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 w:rsidR="00B52740" w:rsidRDefault="00B5274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Изначально регистры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DS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ES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4C50">
        <w:rPr>
          <w:rFonts w:ascii="Times New Roman" w:hAnsi="Times New Roman" w:cs="Times New Roman"/>
          <w:bCs/>
          <w:sz w:val="28"/>
          <w:szCs w:val="28"/>
        </w:rPr>
        <w:t xml:space="preserve">указывают на начало сегмента </w:t>
      </w:r>
      <w:r w:rsidR="005C4C50"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 w:rsidR="005C4C50">
        <w:rPr>
          <w:rFonts w:ascii="Times New Roman" w:hAnsi="Times New Roman" w:cs="Times New Roman"/>
          <w:bCs/>
          <w:sz w:val="28"/>
          <w:szCs w:val="28"/>
        </w:rPr>
        <w:t>.</w:t>
      </w:r>
    </w:p>
    <w:p w:rsidR="005C4C50" w:rsidRDefault="005C4C5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В: Как определяется стек?</w:t>
      </w:r>
    </w:p>
    <w:p w:rsidR="005C4C50" w:rsidRDefault="005C4C5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Стек определяется при объявлении сегмента стека, в котором указывается, сколько памяти необходимо выделить. В регистры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r w:rsidRPr="005C4C5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</w:t>
      </w:r>
      <w:r w:rsidRPr="005C4C5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записываются значения, указанные в заголовке, а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r w:rsidRPr="005C4C5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прибавляется сегментный адрес начального сегмента.</w:t>
      </w:r>
    </w:p>
    <w:p w:rsidR="005C4C50" w:rsidRDefault="005C4C5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В: Как определяется точка входа?</w:t>
      </w:r>
    </w:p>
    <w:p w:rsidR="005C4C50" w:rsidRDefault="005C4C5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Точка входа определяется с помощью директивы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</w:rPr>
        <w:t>, операндом которой является адрес, с которого начинается выполнения программы.</w:t>
      </w:r>
    </w:p>
    <w:p w:rsidR="005C4C50" w:rsidRPr="005C4C50" w:rsidRDefault="005C4C5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A26DB" w:rsidRDefault="00FA26DB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6DB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AB4789" w:rsidRPr="00C23343" w:rsidRDefault="00AB4789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ходы выполнения лабораторной работы было проведено исследование различий в структурах исходных текстов модулей типов </w:t>
      </w:r>
      <w:r w:rsidRPr="00AB478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AB478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 xml:space="preserve">, структур файлов загрузочных модулей и способов их загрузки в основную память. Были даны ответы на предложенные в лабораторной работе вопросы. Итоговым результатом лабораторной работы стали 2 текста программы для </w:t>
      </w:r>
      <w:r w:rsidRPr="00AB478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AB478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AB47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модулей, выполняющих требования задания.</w:t>
      </w:r>
    </w:p>
    <w:p w:rsidR="00FA26DB" w:rsidRPr="00FA26DB" w:rsidRDefault="00FA26DB" w:rsidP="00FA26DB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FA26DB" w:rsidRPr="00FA26DB" w:rsidRDefault="00FA26DB" w:rsidP="00FA26DB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6DB">
        <w:rPr>
          <w:rFonts w:ascii="Times New Roman" w:hAnsi="Times New Roman" w:cs="Times New Roman"/>
          <w:b/>
          <w:bCs/>
          <w:sz w:val="28"/>
          <w:szCs w:val="28"/>
        </w:rPr>
        <w:t>ТЕКСТ ИСХОДНОГО ФАЙЛА .COM МОДУЛЯ</w:t>
      </w:r>
    </w:p>
    <w:p w:rsidR="00FA26DB" w:rsidRDefault="00FA26DB" w:rsidP="00FA26DB">
      <w:pPr>
        <w:spacing w:line="259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CS:TESTPC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DS:TESTPC, ES:NOTHING, SS:NOTHING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ORG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START: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JMP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BEGIN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Unknown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Unknown',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PC',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TypePC_PCXT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PC/XT',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TypePC_AT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AT',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TypePC_230PS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PC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model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TypePC_280PS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PS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model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80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TypePC_PCjr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PCjr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TypePC_PCC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PC Convertible',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ModifyNumber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Modify number:   .  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OEM_Code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OEM Code:   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    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User Serial Number:       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PRINT_STRING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PRINT_STRING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TETR_TO_HEX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near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and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jbe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NEXT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TETR_TO_HEX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BYTE_TO_HEX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cx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al,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TETR_TO_HEX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xchg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al,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cl,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shr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al, cl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TETR_TO_HEX 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cx          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BYTE_TO_HEX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WRD_TO_HEX 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near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BYTE_TO_HEX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di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al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di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ah,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BYTE_TO_HEX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di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al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WRD_TO_HEX 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BYTE_TO_DEC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near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cx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dx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ah,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dx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cx,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cx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or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 dl,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spellStart"/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dl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dx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ax,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jae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ax,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jbe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or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spellStart"/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al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  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cx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BYTE_TO_DEC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BEGIN: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тип ПК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push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es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0F000h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es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bx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предпоследний байт ROM BIOS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proofErr w:type="gramEnd"/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0FFFEh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PC/XT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0FEh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MVPCXT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0FBh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MVPCXT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AT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0FCh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MVAT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PS2/30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MV230PS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коды для AT и PS2/50-60 совпадают, поэтому не обрабатываем (ну или что делать?)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PS2/80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0F8h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MV280PS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; </w:t>
      </w:r>
      <w:proofErr w:type="spellStart"/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PCjr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0FDh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MVPCjr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 Convertible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0F9h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MVPCC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 Unknown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TypePC_Unknown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MVPCXT: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TypePC_PCXT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MVAT: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TypePC_AT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MV230PS: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TypePC_230PS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MV280PS: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TypePC_280PS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MVPCjr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TypePC_PCjr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MVPCC: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TypePC_PCC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MVEND: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PRINT_STRING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bx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es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версию системы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ModifyNumber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16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BYTE_TO_DEC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 BYTE_TO_DEC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si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ax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серийный номер OEM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OEM_Code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12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BYTE_TO_DEC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серийный номер пользователя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al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bl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BYTE_TO_HEX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20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cx</w:t>
      </w:r>
    </w:p>
    <w:p w:rsidR="00D04DB2" w:rsidRPr="003A7ECF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r w:rsidRPr="003A7E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lea</w:t>
      </w: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proofErr w:type="spellStart"/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25</w:t>
      </w:r>
    </w:p>
    <w:p w:rsidR="00D04DB2" w:rsidRPr="003A7ECF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WRD</w:t>
      </w: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TO</w:t>
      </w: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HEX</w:t>
      </w:r>
    </w:p>
    <w:p w:rsidR="00D04DB2" w:rsidRPr="003A7ECF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выводим все определённые данные</w:t>
      </w:r>
    </w:p>
    <w:p w:rsidR="00D04DB2" w:rsidRPr="003A7ECF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r w:rsidRPr="003A7E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lea</w:t>
      </w: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ModifyNumber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3A7E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PRINT_STRING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Oem_Code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PRINT_STRING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</w:p>
    <w:p w:rsidR="00D04DB2" w:rsidRPr="003A7ECF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r w:rsidRPr="003A7E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call</w:t>
      </w: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PRINT_STRING</w:t>
      </w:r>
    </w:p>
    <w:p w:rsidR="00D04DB2" w:rsidRPr="003A7ECF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выходим из программы</w:t>
      </w:r>
    </w:p>
    <w:p w:rsidR="00D04DB2" w:rsidRPr="003A7ECF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al</w:t>
      </w: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al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3A7E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 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  <w:proofErr w:type="gramEnd"/>
    </w:p>
    <w:p w:rsidR="00D04DB2" w:rsidRPr="00D86C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   START</w:t>
      </w:r>
    </w:p>
    <w:p w:rsidR="00FA26DB" w:rsidRPr="003A7ECF" w:rsidRDefault="00FA26DB" w:rsidP="00FA26DB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4DB2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3A7E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:rsidR="004D58E9" w:rsidRPr="003A7ECF" w:rsidRDefault="00FA26DB" w:rsidP="004D58E9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6DB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3A7E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>ИСХОДНОГО</w:t>
      </w:r>
      <w:r w:rsidRPr="003A7E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3A7E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.</w:t>
      </w:r>
      <w:r w:rsidRPr="00FA26D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 w:rsidRPr="003A7E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>модуля</w:t>
      </w:r>
    </w:p>
    <w:p w:rsidR="004D58E9" w:rsidRPr="003A7ECF" w:rsidRDefault="004D58E9" w:rsidP="004D58E9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AStack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STACK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AStack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DATA    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Unknown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Unknown',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PC',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TypePC_PCXT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PC/XT',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TypePC_AT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AT',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TypePC_230PS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PC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model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TypePC_280PS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PS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model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80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TypePC_PCjr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PCjr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TypePC_PCC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PC Convertible',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ModifyNumber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Modify number:   .  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OEM_Code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OEM Code:   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    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User Serial Number:       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DATA    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CODE    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gram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CS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:CODE, DS:DATA,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SS:AStack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PRINT_STRING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PRINT_STRING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TETR_TO_HEX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near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and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jbe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NEXT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TETR_TO_HEX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BYTE_TO_HEX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cx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al,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TETR_TO_HEX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xchg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al,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cl,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shr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al, cl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TETR_TO_HEX 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cx          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BYTE_TO_HEX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WRD_TO_HEX 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near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BYTE_TO_HEX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di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al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di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ah,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BYTE_TO_HEX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di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al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WRD_TO_HEX 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BYTE_TO_DEC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near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cx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dx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ah,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dx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cx,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cx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or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 dl,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spellStart"/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dl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dx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ax,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jae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ax,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jbe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or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spellStart"/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al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  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cx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BYTE_TO_DEC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Main: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DATA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ds, 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тип ПК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push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es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0F000h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es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bx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предпоследний байт ROM BIOS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proofErr w:type="gramEnd"/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0FFFEh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PC/XT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0FEh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MVPCXT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0FBh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MVPCXT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AT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0FCh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MVAT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PS2/30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MV230PS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коды для AT и PS2/50-60 совпадают, поэтому не обрабатываем (ну или что делать?)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PS2/80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0F8h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je      MV280PS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; </w:t>
      </w:r>
      <w:proofErr w:type="spellStart"/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PCjr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0FDh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MVPCjr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 Convertible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0F9h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MVPCC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 Unknown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TypePC_Unknown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MVPCXT: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TypePC_PCXT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MVAT: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TypePC_AT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MV230PS: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TypePC_230PS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MV280PS: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TypePC_280PS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MVPCjr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TypePC_PCjr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MVPCC: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TypePC_PCC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MVEND: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PRINT_STRING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bx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es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версию системы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ModifyNumber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16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BYTE_TO_DEC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 BYTE_TO_DEC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si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ax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серийный номер OEM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OEM_Code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12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BYTE_TO_DEC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серийный номер пользователя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al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bl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BYTE_TO_HEX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20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cx</w:t>
      </w:r>
    </w:p>
    <w:p w:rsidR="004D58E9" w:rsidRPr="003A7ECF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r w:rsidRPr="003A7E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lea</w:t>
      </w: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proofErr w:type="spellStart"/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25</w:t>
      </w:r>
    </w:p>
    <w:p w:rsidR="004D58E9" w:rsidRPr="003A7ECF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WRD</w:t>
      </w: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TO</w:t>
      </w: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HEX</w:t>
      </w:r>
    </w:p>
    <w:p w:rsidR="004D58E9" w:rsidRPr="003A7ECF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выводим все определённые данные</w:t>
      </w:r>
    </w:p>
    <w:p w:rsidR="004D58E9" w:rsidRPr="003A7ECF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r w:rsidRPr="003A7E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lea</w:t>
      </w: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ModifyNumber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3A7E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PRINT_STRING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Oem_Code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PRINT_STRING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</w:p>
    <w:p w:rsidR="004D58E9" w:rsidRPr="003A7ECF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r w:rsidRPr="003A7E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call</w:t>
      </w: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PRINT_STRING</w:t>
      </w:r>
    </w:p>
    <w:p w:rsidR="004D58E9" w:rsidRPr="003A7ECF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выходим из программы</w:t>
      </w:r>
    </w:p>
    <w:p w:rsidR="004D58E9" w:rsidRPr="003A7ECF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al</w:t>
      </w: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al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A7E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3A7E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CODE    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FA26DB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   Main</w:t>
      </w:r>
    </w:p>
    <w:sectPr w:rsidR="00FA26DB" w:rsidRPr="004D5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BD6C18"/>
    <w:multiLevelType w:val="hybridMultilevel"/>
    <w:tmpl w:val="B87CE162"/>
    <w:lvl w:ilvl="0" w:tplc="4F062AA8">
      <w:start w:val="1"/>
      <w:numFmt w:val="upperLetter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2" w15:restartNumberingAfterBreak="0">
    <w:nsid w:val="0DA110AA"/>
    <w:multiLevelType w:val="hybridMultilevel"/>
    <w:tmpl w:val="CC6251C0"/>
    <w:lvl w:ilvl="0" w:tplc="0594670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32359E6"/>
    <w:multiLevelType w:val="hybridMultilevel"/>
    <w:tmpl w:val="AC9C5850"/>
    <w:lvl w:ilvl="0" w:tplc="2B443C6E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018654B"/>
    <w:multiLevelType w:val="hybridMultilevel"/>
    <w:tmpl w:val="18CA6614"/>
    <w:lvl w:ilvl="0" w:tplc="97AC134E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54602D97"/>
    <w:multiLevelType w:val="hybridMultilevel"/>
    <w:tmpl w:val="D7D0BF88"/>
    <w:lvl w:ilvl="0" w:tplc="E70AE65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7B41465"/>
    <w:multiLevelType w:val="hybridMultilevel"/>
    <w:tmpl w:val="6C985F3A"/>
    <w:lvl w:ilvl="0" w:tplc="E340A50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05467"/>
    <w:rsid w:val="00012753"/>
    <w:rsid w:val="00024310"/>
    <w:rsid w:val="00026C25"/>
    <w:rsid w:val="000412F1"/>
    <w:rsid w:val="0004341A"/>
    <w:rsid w:val="000447C1"/>
    <w:rsid w:val="00060F46"/>
    <w:rsid w:val="000622FB"/>
    <w:rsid w:val="000A0064"/>
    <w:rsid w:val="000A320F"/>
    <w:rsid w:val="000E53F1"/>
    <w:rsid w:val="0010383E"/>
    <w:rsid w:val="001062AC"/>
    <w:rsid w:val="00107088"/>
    <w:rsid w:val="00122E85"/>
    <w:rsid w:val="0012594C"/>
    <w:rsid w:val="00130DF7"/>
    <w:rsid w:val="00130E28"/>
    <w:rsid w:val="001407B9"/>
    <w:rsid w:val="0014520A"/>
    <w:rsid w:val="00182015"/>
    <w:rsid w:val="0019221D"/>
    <w:rsid w:val="001B1D95"/>
    <w:rsid w:val="001C4B4B"/>
    <w:rsid w:val="001C54AD"/>
    <w:rsid w:val="001E2573"/>
    <w:rsid w:val="001E58AF"/>
    <w:rsid w:val="00206E78"/>
    <w:rsid w:val="00210BDF"/>
    <w:rsid w:val="00217A14"/>
    <w:rsid w:val="0023159D"/>
    <w:rsid w:val="00242D60"/>
    <w:rsid w:val="00274261"/>
    <w:rsid w:val="00277DA4"/>
    <w:rsid w:val="0028185C"/>
    <w:rsid w:val="002A6BB7"/>
    <w:rsid w:val="00314C31"/>
    <w:rsid w:val="00316019"/>
    <w:rsid w:val="003241CD"/>
    <w:rsid w:val="003249E3"/>
    <w:rsid w:val="00395688"/>
    <w:rsid w:val="003A7ECF"/>
    <w:rsid w:val="003E15D9"/>
    <w:rsid w:val="004065EF"/>
    <w:rsid w:val="00440F5A"/>
    <w:rsid w:val="00446C36"/>
    <w:rsid w:val="00465B51"/>
    <w:rsid w:val="0048207F"/>
    <w:rsid w:val="004B4BB9"/>
    <w:rsid w:val="004D58E9"/>
    <w:rsid w:val="005065A2"/>
    <w:rsid w:val="0052593F"/>
    <w:rsid w:val="00543998"/>
    <w:rsid w:val="005A53E6"/>
    <w:rsid w:val="005B1F2B"/>
    <w:rsid w:val="005C2FC9"/>
    <w:rsid w:val="005C4C50"/>
    <w:rsid w:val="005E3F1A"/>
    <w:rsid w:val="00603567"/>
    <w:rsid w:val="00611596"/>
    <w:rsid w:val="006152FF"/>
    <w:rsid w:val="00621E28"/>
    <w:rsid w:val="00637302"/>
    <w:rsid w:val="00642A4D"/>
    <w:rsid w:val="00646521"/>
    <w:rsid w:val="00653128"/>
    <w:rsid w:val="006542F3"/>
    <w:rsid w:val="00663FA3"/>
    <w:rsid w:val="006826BE"/>
    <w:rsid w:val="006A36A2"/>
    <w:rsid w:val="006E52F0"/>
    <w:rsid w:val="00711ABC"/>
    <w:rsid w:val="00715BCD"/>
    <w:rsid w:val="007227F6"/>
    <w:rsid w:val="007235CD"/>
    <w:rsid w:val="00745FDD"/>
    <w:rsid w:val="007664BA"/>
    <w:rsid w:val="00766778"/>
    <w:rsid w:val="007677F8"/>
    <w:rsid w:val="0077114D"/>
    <w:rsid w:val="007713C0"/>
    <w:rsid w:val="007D230C"/>
    <w:rsid w:val="00802184"/>
    <w:rsid w:val="008104D0"/>
    <w:rsid w:val="008458BD"/>
    <w:rsid w:val="00846C79"/>
    <w:rsid w:val="0086318A"/>
    <w:rsid w:val="00867E64"/>
    <w:rsid w:val="00896EEF"/>
    <w:rsid w:val="008A63F8"/>
    <w:rsid w:val="008C3361"/>
    <w:rsid w:val="008D1AAD"/>
    <w:rsid w:val="008D604F"/>
    <w:rsid w:val="008D7093"/>
    <w:rsid w:val="008E4985"/>
    <w:rsid w:val="00965C1C"/>
    <w:rsid w:val="00974D0E"/>
    <w:rsid w:val="009A218D"/>
    <w:rsid w:val="009A3597"/>
    <w:rsid w:val="009B6D26"/>
    <w:rsid w:val="009C710F"/>
    <w:rsid w:val="009D5612"/>
    <w:rsid w:val="009E134B"/>
    <w:rsid w:val="009F7489"/>
    <w:rsid w:val="00A04E63"/>
    <w:rsid w:val="00A07B7F"/>
    <w:rsid w:val="00A44936"/>
    <w:rsid w:val="00A4548B"/>
    <w:rsid w:val="00A778D1"/>
    <w:rsid w:val="00A97075"/>
    <w:rsid w:val="00AB4789"/>
    <w:rsid w:val="00AC172A"/>
    <w:rsid w:val="00AC4988"/>
    <w:rsid w:val="00AE422B"/>
    <w:rsid w:val="00AE72D7"/>
    <w:rsid w:val="00B1089E"/>
    <w:rsid w:val="00B2639B"/>
    <w:rsid w:val="00B46389"/>
    <w:rsid w:val="00B464A1"/>
    <w:rsid w:val="00B52740"/>
    <w:rsid w:val="00B5636D"/>
    <w:rsid w:val="00BB1B0F"/>
    <w:rsid w:val="00BD5C7B"/>
    <w:rsid w:val="00C07F4C"/>
    <w:rsid w:val="00C23343"/>
    <w:rsid w:val="00C33398"/>
    <w:rsid w:val="00C46EE5"/>
    <w:rsid w:val="00C66516"/>
    <w:rsid w:val="00C81D98"/>
    <w:rsid w:val="00C9535F"/>
    <w:rsid w:val="00CA6101"/>
    <w:rsid w:val="00CB7A1D"/>
    <w:rsid w:val="00CE7777"/>
    <w:rsid w:val="00D04DB2"/>
    <w:rsid w:val="00D13DD0"/>
    <w:rsid w:val="00D27C61"/>
    <w:rsid w:val="00D42742"/>
    <w:rsid w:val="00D52A9F"/>
    <w:rsid w:val="00D802FC"/>
    <w:rsid w:val="00D86CB2"/>
    <w:rsid w:val="00D87EA8"/>
    <w:rsid w:val="00D93AF2"/>
    <w:rsid w:val="00D95205"/>
    <w:rsid w:val="00DA76E5"/>
    <w:rsid w:val="00DB5B8B"/>
    <w:rsid w:val="00DC5288"/>
    <w:rsid w:val="00DD14B2"/>
    <w:rsid w:val="00DD3AD2"/>
    <w:rsid w:val="00DE1DAC"/>
    <w:rsid w:val="00DF02FF"/>
    <w:rsid w:val="00E27EF8"/>
    <w:rsid w:val="00E60AC3"/>
    <w:rsid w:val="00E60C4A"/>
    <w:rsid w:val="00E64DE8"/>
    <w:rsid w:val="00E86915"/>
    <w:rsid w:val="00EA7A02"/>
    <w:rsid w:val="00EE741C"/>
    <w:rsid w:val="00EF38B7"/>
    <w:rsid w:val="00EF42E7"/>
    <w:rsid w:val="00F00810"/>
    <w:rsid w:val="00F167FC"/>
    <w:rsid w:val="00F26747"/>
    <w:rsid w:val="00F47A29"/>
    <w:rsid w:val="00F55745"/>
    <w:rsid w:val="00F81D05"/>
    <w:rsid w:val="00F83D57"/>
    <w:rsid w:val="00FA1A9B"/>
    <w:rsid w:val="00FA26DB"/>
    <w:rsid w:val="00FA2DDB"/>
    <w:rsid w:val="00FB2636"/>
    <w:rsid w:val="00FC6D2C"/>
    <w:rsid w:val="00FD12EF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4A70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18</Pages>
  <Words>2374</Words>
  <Characters>13536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Michael Minullin</cp:lastModifiedBy>
  <cp:revision>155</cp:revision>
  <cp:lastPrinted>2019-02-14T09:18:00Z</cp:lastPrinted>
  <dcterms:created xsi:type="dcterms:W3CDTF">2019-02-13T19:24:00Z</dcterms:created>
  <dcterms:modified xsi:type="dcterms:W3CDTF">2019-05-18T22:22:00Z</dcterms:modified>
</cp:coreProperties>
</file>