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99C97" w14:textId="77777777" w:rsidR="004247A8" w:rsidRPr="003564FF" w:rsidRDefault="00726084" w:rsidP="00B57A19">
      <w:pPr>
        <w:pStyle w:val="berschrift1"/>
      </w:pPr>
      <w:r w:rsidRPr="003564FF">
        <w:t>TE3D – Eine 3D Terminal Engine</w:t>
      </w:r>
    </w:p>
    <w:p w14:paraId="730918E8" w14:textId="77777777" w:rsidR="008B3817" w:rsidRDefault="00726084">
      <w:r>
        <w:t xml:space="preserve">TE3D soll es ermöglichen, Grafiken im Terminal anzuzeigen (sowohl 2D als auch 3D). </w:t>
      </w:r>
      <w:r w:rsidR="00F52796">
        <w:t>Die 3D-Engine wird eigenhändig geschrieben</w:t>
      </w:r>
      <w:r w:rsidR="002C65CD">
        <w:t>, auf Hardware</w:t>
      </w:r>
      <w:r w:rsidR="0081579C">
        <w:t>u</w:t>
      </w:r>
      <w:r w:rsidR="00FE437E">
        <w:t>nters</w:t>
      </w:r>
      <w:r w:rsidR="0081579C">
        <w:t>t</w:t>
      </w:r>
      <w:r w:rsidR="00FE437E">
        <w:t>ützung (</w:t>
      </w:r>
      <w:r w:rsidR="00C7269B">
        <w:t xml:space="preserve">z. B. </w:t>
      </w:r>
      <w:r w:rsidR="00FE437E">
        <w:t>Grafikkarte)</w:t>
      </w:r>
      <w:r w:rsidR="002C65CD">
        <w:t xml:space="preserve"> wird </w:t>
      </w:r>
      <w:r w:rsidR="00F52796">
        <w:t>bei d</w:t>
      </w:r>
      <w:r w:rsidR="00F35C24">
        <w:t xml:space="preserve">em </w:t>
      </w:r>
      <w:r w:rsidR="00B74AF0">
        <w:t>Rendering-Prozess</w:t>
      </w:r>
      <w:r w:rsidR="00F35C24">
        <w:t xml:space="preserve"> verzichtet.</w:t>
      </w:r>
      <w:r w:rsidR="005C577D">
        <w:t xml:space="preserve"> Die Engine soll die gängigsten Funktionalitäten un</w:t>
      </w:r>
      <w:r w:rsidR="005F5581">
        <w:t>ter</w:t>
      </w:r>
      <w:r w:rsidR="00375092">
        <w:t>stützen wie Modellverwaltung</w:t>
      </w:r>
      <w:r w:rsidR="00E5535B">
        <w:t xml:space="preserve"> </w:t>
      </w:r>
      <w:r w:rsidR="00375092">
        <w:t>und Kamerasysteme</w:t>
      </w:r>
      <w:r w:rsidR="005F5581">
        <w:t>.</w:t>
      </w:r>
      <w:r w:rsidR="00F90A0D">
        <w:t xml:space="preserve"> Die 2D-Grafikimplementierung wird auch mithilfe von Vektoren </w:t>
      </w:r>
      <w:r w:rsidR="000B2B6F">
        <w:t>realisiert, wobei nur die x- und y-Komponente dieser verwendet wird.</w:t>
      </w:r>
      <w:r w:rsidR="00532A03">
        <w:br/>
      </w:r>
      <w:r w:rsidR="00CE2290">
        <w:t xml:space="preserve">Nach </w:t>
      </w:r>
      <w:r w:rsidR="004E492F">
        <w:t xml:space="preserve">der fertigen Berechnung der Vektoren </w:t>
      </w:r>
      <w:r w:rsidR="00CE2290">
        <w:t>w</w:t>
      </w:r>
      <w:r w:rsidR="004E492F">
        <w:t xml:space="preserve">erden diese </w:t>
      </w:r>
      <w:r w:rsidR="00CE2290">
        <w:t>mithilfe eines „ASCII-Art“-Converters in Zeichen umgewandelt, die dann ins Terminal geschrieben werden.</w:t>
      </w:r>
      <w:r w:rsidR="00207511">
        <w:t xml:space="preserve"> Dabei soll auch Farbe unters</w:t>
      </w:r>
      <w:r w:rsidR="00C53CA8">
        <w:t>t</w:t>
      </w:r>
      <w:r w:rsidR="00207511">
        <w:t>ützt werden (mithilfe von Terminal-Steuerzeichen).</w:t>
      </w:r>
    </w:p>
    <w:p w14:paraId="3F0D6422" w14:textId="77777777" w:rsidR="00E94CF0" w:rsidRDefault="00C53CA8">
      <w:r>
        <w:t>TE3D soll so wenig externe Bibliotheken verwenden wie möglich</w:t>
      </w:r>
      <w:r w:rsidR="008305E6">
        <w:t xml:space="preserve"> und plattformunabhängig sein.</w:t>
      </w:r>
      <w:r w:rsidR="005D5040">
        <w:t xml:space="preserve"> TE3D soll als Bibliothek erstellt werden, damit das Projekt überall eingebunden werden kann.</w:t>
      </w:r>
    </w:p>
    <w:p w14:paraId="7FC73CE5" w14:textId="77777777" w:rsidR="00777545" w:rsidRDefault="00777545"/>
    <w:p w14:paraId="75DA6EE8" w14:textId="4B14ED63" w:rsidR="00457B5E" w:rsidRDefault="00A45EAD" w:rsidP="00457B5E">
      <w:pPr>
        <w:pStyle w:val="berschrift2"/>
      </w:pPr>
      <w:r w:rsidRPr="00816740">
        <w:t>Design</w:t>
      </w:r>
      <w:r w:rsidR="00457B5E">
        <w:br/>
      </w:r>
    </w:p>
    <w:p w14:paraId="31908C0E" w14:textId="77777777" w:rsidR="00596D18" w:rsidRDefault="0081248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CEC64B2" wp14:editId="0474CD61">
            <wp:simplePos x="0" y="0"/>
            <wp:positionH relativeFrom="margin">
              <wp:align>left</wp:align>
            </wp:positionH>
            <wp:positionV relativeFrom="paragraph">
              <wp:posOffset>381524</wp:posOffset>
            </wp:positionV>
            <wp:extent cx="2527935" cy="4686935"/>
            <wp:effectExtent l="38100" t="0" r="0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9C5">
        <w:t xml:space="preserve">TE3D ist in verschiedene Layer aufgeteilt, </w:t>
      </w:r>
      <w:r w:rsidR="007360F6">
        <w:t>in ihrer</w:t>
      </w:r>
      <w:r w:rsidR="00D009C5">
        <w:t xml:space="preserve"> Gesamtheit </w:t>
      </w:r>
      <w:r w:rsidR="007360F6">
        <w:t xml:space="preserve">als Pipeline bezeichnet. </w:t>
      </w:r>
      <w:r w:rsidR="00596D18">
        <w:t>Die Hauptlayer in der Pipeline sind:</w:t>
      </w:r>
    </w:p>
    <w:p w14:paraId="1159C929" w14:textId="77777777" w:rsidR="00920EBB" w:rsidRDefault="00920EBB" w:rsidP="00920EBB">
      <w:pPr>
        <w:pStyle w:val="Listenabsatz"/>
        <w:numPr>
          <w:ilvl w:val="0"/>
          <w:numId w:val="4"/>
        </w:numPr>
      </w:pPr>
      <w:r>
        <w:t>Terminalausgabe</w:t>
      </w:r>
    </w:p>
    <w:p w14:paraId="3C86D5BA" w14:textId="77777777" w:rsidR="00920EBB" w:rsidRDefault="00920EBB" w:rsidP="00920EBB">
      <w:pPr>
        <w:pStyle w:val="Listenabsatz"/>
        <w:ind w:left="4608"/>
      </w:pPr>
      <w:r>
        <w:t>Die Terminalausgabe wird mit einer Renderfunktion (</w:t>
      </w:r>
      <w:r w:rsidRPr="00D510A2">
        <w:rPr>
          <w:rStyle w:val="CodeZchn"/>
        </w:rPr>
        <w:t>void TE3D_</w:t>
      </w:r>
      <w:r>
        <w:rPr>
          <w:rStyle w:val="CodeZchn"/>
        </w:rPr>
        <w:t>Present</w:t>
      </w:r>
      <w:r w:rsidRPr="00D510A2">
        <w:rPr>
          <w:rStyle w:val="CodeZchn"/>
        </w:rPr>
        <w:t>()</w:t>
      </w:r>
      <w:r>
        <w:t xml:space="preserve">) bewerkstelligt, die einen Zeichenpuffer anspricht, der ein Array von ASCII-Zeichen (Datentyp </w:t>
      </w:r>
      <w:r w:rsidRPr="0027721E">
        <w:rPr>
          <w:rStyle w:val="CodeZchn"/>
        </w:rPr>
        <w:t>char</w:t>
      </w:r>
      <w:r>
        <w:t xml:space="preserve">) und deren entsprechende Farbe beinhaltet (Struktur </w:t>
      </w:r>
      <w:r w:rsidRPr="006A0DE8">
        <w:rPr>
          <w:rStyle w:val="CodeZchn"/>
        </w:rPr>
        <w:t>TE3D_Surface</w:t>
      </w:r>
      <w:r>
        <w:t>). Nach dem Rendern wird die Position des Terminalstreams zurückgesetzt und es kann erneut gerendert werden. Die Renderfrequenz kann vom Benutzer angegeben werden.</w:t>
      </w:r>
    </w:p>
    <w:p w14:paraId="1BC22461" w14:textId="77777777" w:rsidR="00B447E6" w:rsidRDefault="00B447E6" w:rsidP="00920EBB">
      <w:pPr>
        <w:pStyle w:val="Listenabsatz"/>
        <w:ind w:left="4608"/>
      </w:pPr>
    </w:p>
    <w:p w14:paraId="01FA4E9F" w14:textId="77777777" w:rsidR="00B447E6" w:rsidRDefault="00363836" w:rsidP="00B447E6">
      <w:pPr>
        <w:pStyle w:val="Listenabsatz"/>
        <w:numPr>
          <w:ilvl w:val="0"/>
          <w:numId w:val="4"/>
        </w:numPr>
      </w:pPr>
      <w:r>
        <w:t>Pixel-/Zeichentransformation</w:t>
      </w:r>
    </w:p>
    <w:p w14:paraId="7AA6D1C5" w14:textId="77777777" w:rsidR="00363836" w:rsidRDefault="00B40FC1" w:rsidP="00363836">
      <w:pPr>
        <w:pStyle w:val="Listenabsatz"/>
        <w:ind w:left="4608"/>
      </w:pPr>
      <w:r>
        <w:t>Ermöglich das nachbearbeiten der fertig gerenderten Zeichen nach dem Konvertieren (zum Beispiel</w:t>
      </w:r>
      <w:r w:rsidR="00A2528B">
        <w:t xml:space="preserve"> für Nebeleffekte etc.</w:t>
      </w:r>
      <w:r>
        <w:t>).</w:t>
      </w:r>
      <w:r w:rsidR="005C5975">
        <w:t xml:space="preserve"> </w:t>
      </w:r>
      <w:r w:rsidR="00582177">
        <w:t>Diese Transformation ist optional</w:t>
      </w:r>
      <w:r w:rsidR="0025289C">
        <w:t xml:space="preserve">. </w:t>
      </w:r>
      <w:r w:rsidR="00435981">
        <w:t>Mithilfe des Members</w:t>
      </w:r>
      <w:r w:rsidR="00267EE1">
        <w:t xml:space="preserve"> </w:t>
      </w:r>
      <w:r w:rsidR="00267EE1" w:rsidRPr="00775837">
        <w:rPr>
          <w:rStyle w:val="CodeZchn"/>
        </w:rPr>
        <w:t>bool TE3D_DoPixelTransform</w:t>
      </w:r>
      <w:r w:rsidR="00267EE1">
        <w:t xml:space="preserve"> der </w:t>
      </w:r>
      <w:r w:rsidR="00267EE1" w:rsidRPr="00775837">
        <w:rPr>
          <w:rStyle w:val="CodeZchn"/>
        </w:rPr>
        <w:t>Struktur TE3D_Surface</w:t>
      </w:r>
      <w:r w:rsidR="00267EE1">
        <w:t xml:space="preserve"> kann die Ausführung der Transformation gesetzt werden.</w:t>
      </w:r>
    </w:p>
    <w:p w14:paraId="6CCA729E" w14:textId="77777777" w:rsidR="00920EBB" w:rsidRDefault="00920EBB" w:rsidP="00920EBB">
      <w:pPr>
        <w:pStyle w:val="Listenabsatz"/>
        <w:ind w:left="4608"/>
      </w:pPr>
    </w:p>
    <w:p w14:paraId="2D9C1880" w14:textId="77777777" w:rsidR="00920EBB" w:rsidRDefault="00920EBB" w:rsidP="00920EBB">
      <w:pPr>
        <w:pStyle w:val="Listenabsatz"/>
        <w:numPr>
          <w:ilvl w:val="0"/>
          <w:numId w:val="4"/>
        </w:numPr>
      </w:pPr>
      <w:r>
        <w:t>ASCII-Converter</w:t>
      </w:r>
    </w:p>
    <w:p w14:paraId="5864BF24" w14:textId="77777777" w:rsidR="00920EBB" w:rsidRDefault="00920EBB" w:rsidP="00920EBB">
      <w:pPr>
        <w:pStyle w:val="Listenabsatz"/>
        <w:ind w:left="4608"/>
      </w:pPr>
      <w:r>
        <w:t xml:space="preserve">Der ASCII-Converter ist für die Konvertierung von </w:t>
      </w:r>
      <w:r w:rsidR="0054378C">
        <w:t>Vektoren</w:t>
      </w:r>
      <w:r>
        <w:t xml:space="preserve"> </w:t>
      </w:r>
      <w:r w:rsidR="0054378C">
        <w:t xml:space="preserve">in </w:t>
      </w:r>
      <w:r>
        <w:t xml:space="preserve">Text verantwortlich. </w:t>
      </w:r>
      <w:r w:rsidR="005B6329">
        <w:t>Die Funktion</w:t>
      </w:r>
      <w:r>
        <w:br/>
      </w:r>
      <w:r w:rsidR="00531CF8">
        <w:rPr>
          <w:rStyle w:val="CodeZchn"/>
        </w:rPr>
        <w:t xml:space="preserve">void </w:t>
      </w:r>
      <w:r w:rsidR="00207A97">
        <w:rPr>
          <w:rStyle w:val="CodeZchn"/>
        </w:rPr>
        <w:t>T</w:t>
      </w:r>
      <w:r w:rsidRPr="0027721E">
        <w:rPr>
          <w:rStyle w:val="CodeZchn"/>
        </w:rPr>
        <w:t>E3D_ASCII_Convert</w:t>
      </w:r>
      <w:r w:rsidR="00384FB7">
        <w:rPr>
          <w:rStyle w:val="CodeZchn"/>
        </w:rPr>
        <w:t xml:space="preserve"> </w:t>
      </w:r>
      <w:r w:rsidRPr="0027721E">
        <w:rPr>
          <w:rStyle w:val="CodeZchn"/>
        </w:rPr>
        <w:t>(</w:t>
      </w:r>
      <w:r w:rsidR="00531CF8">
        <w:rPr>
          <w:rStyle w:val="CodeZchn"/>
        </w:rPr>
        <w:t>*TE3D_Vector4g, int count</w:t>
      </w:r>
      <w:r>
        <w:rPr>
          <w:rStyle w:val="CodeZchn"/>
        </w:rPr>
        <w:t>, struct TE3D_Surface target)</w:t>
      </w:r>
      <w:r>
        <w:rPr>
          <w:rStyle w:val="CodeZchn"/>
        </w:rPr>
        <w:br/>
      </w:r>
      <w:r w:rsidR="005B6329">
        <w:t xml:space="preserve">wird </w:t>
      </w:r>
      <w:r w:rsidR="005A2E81">
        <w:t>die Hauptfunktion des Converters sein</w:t>
      </w:r>
      <w:r w:rsidR="005B6329">
        <w:t>.</w:t>
      </w:r>
    </w:p>
    <w:p w14:paraId="2C059D59" w14:textId="77777777" w:rsidR="00810FE2" w:rsidRDefault="00810FE2">
      <w:r>
        <w:br w:type="page"/>
      </w:r>
    </w:p>
    <w:p w14:paraId="6E722DEE" w14:textId="77777777" w:rsidR="00A23B20" w:rsidRDefault="00A23B20" w:rsidP="00920EBB">
      <w:pPr>
        <w:pStyle w:val="Listenabsatz"/>
        <w:ind w:left="4608"/>
      </w:pPr>
    </w:p>
    <w:p w14:paraId="2D58F20E" w14:textId="77777777" w:rsidR="00A23B20" w:rsidRDefault="002218FA" w:rsidP="00FE42B1">
      <w:pPr>
        <w:pStyle w:val="Listenabsatz"/>
        <w:numPr>
          <w:ilvl w:val="0"/>
          <w:numId w:val="4"/>
        </w:numPr>
        <w:ind w:left="1077" w:hanging="357"/>
      </w:pPr>
      <w:r>
        <w:t>Vektorverwaltung (Output Layer)</w:t>
      </w:r>
    </w:p>
    <w:p w14:paraId="484AE0D2" w14:textId="77777777" w:rsidR="002218FA" w:rsidRDefault="006E7390" w:rsidP="00FE42B1">
      <w:pPr>
        <w:pStyle w:val="Listenabsatz"/>
        <w:ind w:left="1077"/>
      </w:pPr>
      <w:r>
        <w:t>Die Vektorverwaltung im Output Layer ist für das Verwalten der Vektoren zuständig, nachdem sie von der 2D- und 3D-Engine transformiert wurde</w:t>
      </w:r>
      <w:r w:rsidR="00AA4CAE">
        <w:t>n</w:t>
      </w:r>
      <w:r>
        <w:t xml:space="preserve"> und enthält </w:t>
      </w:r>
      <w:r w:rsidR="00AA4CAE">
        <w:t xml:space="preserve">zusätzlich </w:t>
      </w:r>
      <w:r>
        <w:t>einen Puffer zur Speicherung der zu rendernden Linien / Flächen.</w:t>
      </w:r>
      <w:r w:rsidR="00C96B78">
        <w:t xml:space="preserve"> Diese separate Verwaltung ist wichtig, da die Transformation der Vektoren in den Engines auch getrennt abläuft aufgrund der sonst möglichen Vermischung der Transformationen.</w:t>
      </w:r>
    </w:p>
    <w:p w14:paraId="7B9FBB0B" w14:textId="77777777" w:rsidR="000D0533" w:rsidRDefault="000D0533" w:rsidP="00FE42B1">
      <w:pPr>
        <w:pStyle w:val="Listenabsatz"/>
        <w:ind w:left="1077"/>
      </w:pPr>
      <w:r>
        <w:t>An dieser Stelle werden die Vektoren aus den Engines zusammengeführt.</w:t>
      </w:r>
    </w:p>
    <w:p w14:paraId="39D77E45" w14:textId="77777777" w:rsidR="00FB1DB2" w:rsidRDefault="00FB1DB2" w:rsidP="00FE42B1">
      <w:pPr>
        <w:pStyle w:val="Listenabsatz"/>
        <w:ind w:left="1077"/>
      </w:pPr>
      <w:r>
        <w:t>Vektoren im Output Layer und in de</w:t>
      </w:r>
      <w:r w:rsidR="00052F5A">
        <w:t>n Engines sind vierdimensional (</w:t>
      </w:r>
      <w:r w:rsidR="00052F5A" w:rsidRPr="002E5F1F">
        <w:rPr>
          <w:rStyle w:val="CodeZchn"/>
        </w:rPr>
        <w:t>struct TE3D_Vector4f</w:t>
      </w:r>
      <w:r w:rsidR="00052F5A">
        <w:t xml:space="preserve">). Andere Dimensionen von Vektoren </w:t>
      </w:r>
      <w:r w:rsidR="006338FC">
        <w:t>(</w:t>
      </w:r>
      <w:r w:rsidR="006338FC" w:rsidRPr="00943C7D">
        <w:rPr>
          <w:rStyle w:val="CodeZchn"/>
        </w:rPr>
        <w:t>TE3D_Vector3f, TE3D_Vector2f</w:t>
      </w:r>
      <w:r w:rsidR="006338FC">
        <w:t xml:space="preserve">) </w:t>
      </w:r>
      <w:r w:rsidR="00052F5A">
        <w:t xml:space="preserve">sind im Framework enthalten, allerdings werden diese nicht als Eingabeparameter für die Transformationslayer von TE3D </w:t>
      </w:r>
      <w:r w:rsidR="00D756F9">
        <w:t>verwendet</w:t>
      </w:r>
      <w:r w:rsidR="00720272">
        <w:t xml:space="preserve"> (Ausnahme</w:t>
      </w:r>
      <w:r w:rsidR="00B32FE3">
        <w:t>:</w:t>
      </w:r>
      <w:r w:rsidR="00766B74">
        <w:t xml:space="preserve"> 2D-Transformation</w:t>
      </w:r>
      <w:r w:rsidR="006F5308">
        <w:t>en</w:t>
      </w:r>
      <w:r w:rsidR="00766B74">
        <w:t>,</w:t>
      </w:r>
      <w:r w:rsidR="00720272">
        <w:t xml:space="preserve"> hier werden 3-dimensionale Vektoren und 3x3-Matrizen verwendet)</w:t>
      </w:r>
      <w:r w:rsidR="009F1DF2">
        <w:t>, die Rechenregeln für alle definierten Matrizen und Vektoren sind aber implementiert (</w:t>
      </w:r>
      <w:r w:rsidR="0075203E">
        <w:t>Z</w:t>
      </w:r>
      <w:r w:rsidR="009F1DF2">
        <w:t xml:space="preserve">um Beispiel </w:t>
      </w:r>
      <w:r w:rsidR="009F1DF2" w:rsidRPr="009F1DF2">
        <w:rPr>
          <w:rStyle w:val="CodeZchn"/>
        </w:rPr>
        <w:t>TE3D_Matrix4x4f_mul(TE3D_Matrix4x4f matrixA, TE3D_Matrix4x4f matrixB)</w:t>
      </w:r>
      <w:r w:rsidR="009F1DF2">
        <w:t xml:space="preserve">, welche das Matrixprodukt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1DF2">
        <w:rPr>
          <w:rFonts w:eastAsiaTheme="minorEastAsia"/>
        </w:rPr>
        <w:t xml:space="preserve"> bildet.)</w:t>
      </w:r>
      <w:r w:rsidR="00491CDF">
        <w:rPr>
          <w:rFonts w:eastAsiaTheme="minorEastAsia"/>
        </w:rPr>
        <w:t>.</w:t>
      </w:r>
    </w:p>
    <w:p w14:paraId="1B13FEDA" w14:textId="77777777" w:rsidR="00AF669E" w:rsidRDefault="00AF669E" w:rsidP="00FD243C">
      <w:pPr>
        <w:pStyle w:val="Listenabsatz"/>
        <w:ind w:left="993"/>
      </w:pPr>
    </w:p>
    <w:p w14:paraId="6924A63E" w14:textId="77777777" w:rsidR="00AF669E" w:rsidRDefault="00E74575" w:rsidP="00AF669E">
      <w:pPr>
        <w:pStyle w:val="Listenabsatz"/>
        <w:numPr>
          <w:ilvl w:val="0"/>
          <w:numId w:val="2"/>
        </w:numPr>
      </w:pPr>
      <w:r>
        <w:t xml:space="preserve">2D Software </w:t>
      </w:r>
      <w:r w:rsidR="00060AB5">
        <w:t>Engine</w:t>
      </w:r>
    </w:p>
    <w:p w14:paraId="3E0A8971" w14:textId="77777777" w:rsidR="00060AB5" w:rsidRDefault="00A0247E" w:rsidP="00060AB5">
      <w:pPr>
        <w:pStyle w:val="Listenabsatz"/>
        <w:ind w:left="1080"/>
      </w:pPr>
      <w:r>
        <w:t>Zuständig für die Verwaltung von zweidimensionalen Zeichenfunktionen (wie das Malen einer Linie)</w:t>
      </w:r>
      <w:r w:rsidR="00FE2811">
        <w:t>. Die 2D-Software-Engine besitzt (wie die 3D-Engine) eine eigene Pipeline.</w:t>
      </w:r>
    </w:p>
    <w:p w14:paraId="354783A0" w14:textId="77777777" w:rsidR="00FE2811" w:rsidRDefault="00050127" w:rsidP="00060AB5">
      <w:pPr>
        <w:pStyle w:val="Listenabsatz"/>
        <w:ind w:left="1080"/>
      </w:pPr>
      <w:r>
        <w:t>Um Hintergründe und andere Effekte zu ermöglichen, gibt es</w:t>
      </w:r>
      <w:r w:rsidR="0006154E">
        <w:t xml:space="preserve"> zusätzlich</w:t>
      </w:r>
      <w:r w:rsidR="003C4A60">
        <w:t xml:space="preserve"> das s. g. </w:t>
      </w:r>
      <w:r w:rsidR="0006154E">
        <w:t>Pre- und Postrendering</w:t>
      </w:r>
      <w:r w:rsidR="006544A0">
        <w:t xml:space="preserve"> (Rendern bevor die 3D-Vektoren gezeichnet werden oder </w:t>
      </w:r>
      <w:r w:rsidR="000C3145">
        <w:t>anschließend</w:t>
      </w:r>
      <w:r w:rsidR="006544A0">
        <w:t>). Dabei wird die Tiefenkomponente</w:t>
      </w:r>
      <w:r w:rsidR="00674E05">
        <w:t xml:space="preserve"> (z-Komponente)</w:t>
      </w:r>
      <w:r w:rsidR="006544A0">
        <w:t xml:space="preserve"> der Vektoren auf möglichst </w:t>
      </w:r>
      <w:r w:rsidR="00D279F2">
        <w:t>nahe</w:t>
      </w:r>
      <w:r w:rsidR="006544A0">
        <w:t xml:space="preserve"> </w:t>
      </w:r>
      <w:r w:rsidR="00B4402A">
        <w:t xml:space="preserve">der Projektionsebene </w:t>
      </w:r>
      <w:r w:rsidR="006544A0">
        <w:t>und beim Postrende</w:t>
      </w:r>
      <w:r w:rsidR="00256BE1">
        <w:t>ring auf möglichst fern gesetzt</w:t>
      </w:r>
      <w:r w:rsidR="0037456A">
        <w:t>.</w:t>
      </w:r>
    </w:p>
    <w:p w14:paraId="13916738" w14:textId="77777777" w:rsidR="001E0F35" w:rsidRDefault="001E0F35" w:rsidP="00060AB5">
      <w:pPr>
        <w:pStyle w:val="Listenabsatz"/>
        <w:ind w:left="1080"/>
      </w:pPr>
    </w:p>
    <w:p w14:paraId="4C319DDE" w14:textId="77777777" w:rsidR="00FE2811" w:rsidRDefault="007968D4" w:rsidP="00FE2811">
      <w:pPr>
        <w:pStyle w:val="Listenabsatz"/>
        <w:numPr>
          <w:ilvl w:val="1"/>
          <w:numId w:val="2"/>
        </w:numPr>
      </w:pPr>
      <w:r>
        <w:t>Transformation</w:t>
      </w:r>
    </w:p>
    <w:p w14:paraId="26823547" w14:textId="77777777" w:rsidR="007968D4" w:rsidRDefault="002A5BE2" w:rsidP="007968D4">
      <w:pPr>
        <w:pStyle w:val="Listenabsatz"/>
        <w:ind w:left="1800"/>
      </w:pPr>
      <w:r>
        <w:t>Hier werden alle Vektoren des 2D-Raumes transformiert.</w:t>
      </w:r>
      <w:r w:rsidR="000E7F29">
        <w:t xml:space="preserve"> Dazu wird </w:t>
      </w:r>
      <w:r w:rsidR="00126AB3">
        <w:t>eine</w:t>
      </w:r>
      <w:r w:rsidR="000E7F29">
        <w:t xml:space="preserve"> Haupt</w:t>
      </w:r>
      <w:r w:rsidR="00126AB3">
        <w:t>-3x3</w:t>
      </w:r>
      <w:r w:rsidR="000E7F29">
        <w:t>-Matrix verwendet (</w:t>
      </w:r>
      <w:r w:rsidR="000E5717">
        <w:rPr>
          <w:rStyle w:val="CodeZchn"/>
        </w:rPr>
        <w:t>struct TE3D_Matrix3x3</w:t>
      </w:r>
      <w:r w:rsidR="000E7F29" w:rsidRPr="002E5F1F">
        <w:rPr>
          <w:rStyle w:val="CodeZchn"/>
        </w:rPr>
        <w:t>f</w:t>
      </w:r>
      <w:r w:rsidR="00702ECA">
        <w:t xml:space="preserve">). </w:t>
      </w:r>
      <w:r w:rsidR="007A222B">
        <w:t>Mehrere Transformationen hintereinander werden durch</w:t>
      </w:r>
      <w:r w:rsidR="00F32522">
        <w:t xml:space="preserve"> </w:t>
      </w:r>
      <w:r w:rsidR="007A222B">
        <w:t xml:space="preserve">ausmultiplizieren </w:t>
      </w:r>
      <w:r w:rsidR="00A77C95">
        <w:t xml:space="preserve">der entsprechenden Transformationsmatrizen </w:t>
      </w:r>
      <w:r w:rsidR="00256D58">
        <w:t xml:space="preserve">hintereinander </w:t>
      </w:r>
      <w:r w:rsidR="00F32522">
        <w:t>e</w:t>
      </w:r>
      <w:r w:rsidR="00A77C95">
        <w:t>rreicht.</w:t>
      </w:r>
    </w:p>
    <w:p w14:paraId="6C42A049" w14:textId="77777777" w:rsidR="004D3600" w:rsidRDefault="004D3600" w:rsidP="007968D4">
      <w:pPr>
        <w:pStyle w:val="Listenabsatz"/>
        <w:ind w:left="1800"/>
      </w:pPr>
    </w:p>
    <w:p w14:paraId="530BF2E6" w14:textId="77777777" w:rsidR="004D3600" w:rsidRDefault="000E7F29" w:rsidP="004D3600">
      <w:pPr>
        <w:pStyle w:val="Listenabsatz"/>
        <w:numPr>
          <w:ilvl w:val="1"/>
          <w:numId w:val="2"/>
        </w:numPr>
      </w:pPr>
      <w:r>
        <w:t>Vektorv</w:t>
      </w:r>
      <w:r w:rsidR="00590FC4">
        <w:t>erwaltung (2D Layer)</w:t>
      </w:r>
    </w:p>
    <w:p w14:paraId="0C724E6E" w14:textId="77777777" w:rsidR="00590FC4" w:rsidRDefault="00BD2833" w:rsidP="00590FC4">
      <w:pPr>
        <w:pStyle w:val="Listenabsatz"/>
        <w:ind w:left="1800"/>
      </w:pPr>
      <w:r>
        <w:t>Regelt das Vektorensystem in der 2D Engine.</w:t>
      </w:r>
      <w:r w:rsidR="00720272">
        <w:t xml:space="preserve"> Im System </w:t>
      </w:r>
      <w:r w:rsidR="00AE1ED5">
        <w:t>werden</w:t>
      </w:r>
      <w:r w:rsidR="00720272">
        <w:t xml:space="preserve"> zwei </w:t>
      </w:r>
      <w:r w:rsidR="004E662C">
        <w:t xml:space="preserve">Listen </w:t>
      </w:r>
      <w:r w:rsidR="00AE1ED5">
        <w:t>genutzt</w:t>
      </w:r>
      <w:r w:rsidR="004E662C">
        <w:t xml:space="preserve">, die jeweils Vektoren für das Pre- und Postrendering </w:t>
      </w:r>
      <w:r w:rsidR="00AE1ED5">
        <w:t>beinhalten</w:t>
      </w:r>
      <w:r w:rsidR="004E662C">
        <w:t>.</w:t>
      </w:r>
    </w:p>
    <w:p w14:paraId="18378284" w14:textId="77777777" w:rsidR="00134DBF" w:rsidRDefault="00134DBF" w:rsidP="00590FC4">
      <w:pPr>
        <w:pStyle w:val="Listenabsatz"/>
        <w:ind w:left="1800"/>
      </w:pPr>
    </w:p>
    <w:p w14:paraId="2496D068" w14:textId="77777777" w:rsidR="00134DBF" w:rsidRDefault="00134DBF" w:rsidP="00134DBF">
      <w:pPr>
        <w:pStyle w:val="Listenabsatz"/>
        <w:numPr>
          <w:ilvl w:val="0"/>
          <w:numId w:val="2"/>
        </w:numPr>
      </w:pPr>
      <w:r>
        <w:t>3D Software Engine</w:t>
      </w:r>
    </w:p>
    <w:p w14:paraId="48C5E013" w14:textId="77777777" w:rsidR="00134DBF" w:rsidRDefault="00A45FDE" w:rsidP="00134DBF">
      <w:pPr>
        <w:pStyle w:val="Listenabsatz"/>
        <w:ind w:left="1080"/>
      </w:pPr>
      <w:r>
        <w:t>Beinahe identischer Aufbau zur 2D-Engine, doch anders als diese kümmert sich die 3D-Engine um die Transformation dreidimensionaler Vektoren.</w:t>
      </w:r>
      <w:r w:rsidR="00DF7FB5">
        <w:t xml:space="preserve"> Sie besitzt dieselben Pipeline-Layer mit leichter Abänderung.</w:t>
      </w:r>
    </w:p>
    <w:p w14:paraId="6A321EE1" w14:textId="77777777" w:rsidR="002510C9" w:rsidRDefault="002510C9" w:rsidP="00134DBF">
      <w:pPr>
        <w:pStyle w:val="Listenabsatz"/>
        <w:ind w:left="1080"/>
      </w:pPr>
    </w:p>
    <w:p w14:paraId="1FD77FBF" w14:textId="77777777" w:rsidR="002510C9" w:rsidRDefault="00B16391" w:rsidP="002510C9">
      <w:pPr>
        <w:pStyle w:val="Listenabsatz"/>
        <w:numPr>
          <w:ilvl w:val="1"/>
          <w:numId w:val="2"/>
        </w:numPr>
      </w:pPr>
      <w:r>
        <w:t>Transformation</w:t>
      </w:r>
    </w:p>
    <w:p w14:paraId="294C8C58" w14:textId="77777777" w:rsidR="00B16391" w:rsidRDefault="00BD6B25" w:rsidP="00B16391">
      <w:pPr>
        <w:pStyle w:val="Listenabsatz"/>
        <w:ind w:left="1800"/>
      </w:pPr>
      <w:r>
        <w:t>Getrennt von der 2D-Transformation arbeitet diese Engine mit 4x4-Matrizen (TE3D_Matrix4x4f). Auch hier wird nur eine einzige Hauptmatrix zur Transformation verwendet.</w:t>
      </w:r>
    </w:p>
    <w:p w14:paraId="78B0CA28" w14:textId="16FFF836" w:rsidR="006D759F" w:rsidRDefault="006D759F">
      <w:r>
        <w:br w:type="page"/>
      </w:r>
    </w:p>
    <w:p w14:paraId="31485798" w14:textId="77777777" w:rsidR="00BD6B25" w:rsidRDefault="00636E8A" w:rsidP="00BD6B25">
      <w:pPr>
        <w:pStyle w:val="Listenabsatz"/>
        <w:numPr>
          <w:ilvl w:val="1"/>
          <w:numId w:val="2"/>
        </w:numPr>
      </w:pPr>
      <w:r>
        <w:lastRenderedPageBreak/>
        <w:t>Vektorverwaltung (3D Layer)</w:t>
      </w:r>
    </w:p>
    <w:p w14:paraId="3F552DD2" w14:textId="77777777" w:rsidR="00636E8A" w:rsidRDefault="00FC025A" w:rsidP="00636E8A">
      <w:pPr>
        <w:pStyle w:val="Listenabsatz"/>
        <w:ind w:left="1800"/>
      </w:pPr>
      <w:r>
        <w:t>Dieses Verwaltungssystem benutzt nur eine einzige Liste zur Verwaltung der Vektoren.</w:t>
      </w:r>
      <w:r w:rsidR="00071E52">
        <w:t xml:space="preserve"> </w:t>
      </w:r>
      <w:r w:rsidR="00B7026A">
        <w:t>Diese Liste enthält nicht die Vektoren selbst, sondern „Modelle“</w:t>
      </w:r>
      <w:r w:rsidR="00071E52">
        <w:t xml:space="preserve">, </w:t>
      </w:r>
      <w:r w:rsidR="00B7026A">
        <w:t>Gruppierungen einzelner Vektoren.</w:t>
      </w:r>
      <w:r w:rsidR="00071E52">
        <w:t xml:space="preserve"> </w:t>
      </w:r>
      <w:r w:rsidR="00B7026A">
        <w:t>Das macht das Verwalten einzelner 3D-Objekte möglich und dessen eigene Transformation.</w:t>
      </w:r>
    </w:p>
    <w:p w14:paraId="41CBB5B1" w14:textId="77777777" w:rsidR="003C5A46" w:rsidRDefault="003C5A46" w:rsidP="00415FEA"/>
    <w:p w14:paraId="3F06306D" w14:textId="77777777" w:rsidR="00415FEA" w:rsidRDefault="003C5A46" w:rsidP="00415FEA">
      <w:r>
        <w:t xml:space="preserve">Zusätzlich kommen zu dieser TE3D-Pipeline zusätzliche Strukturen hinzu für Kamerasysteme, </w:t>
      </w:r>
      <w:r w:rsidR="00232C16">
        <w:t>Transformationsobjekte etc.</w:t>
      </w:r>
    </w:p>
    <w:p w14:paraId="6B7C995D" w14:textId="77777777" w:rsidR="00122CF3" w:rsidRDefault="00122CF3" w:rsidP="00415FEA"/>
    <w:p w14:paraId="261487D6" w14:textId="7CE3DDC8" w:rsidR="00415FEA" w:rsidRPr="00816740" w:rsidRDefault="00137B98" w:rsidP="00B57A19">
      <w:pPr>
        <w:pStyle w:val="berschrift2"/>
      </w:pPr>
      <w:r w:rsidRPr="00816740">
        <w:t>Quellcodestil</w:t>
      </w:r>
      <w:r w:rsidR="00457B5E">
        <w:br/>
      </w:r>
    </w:p>
    <w:p w14:paraId="7CABEABD" w14:textId="77777777" w:rsidR="002964C1" w:rsidRDefault="00F450D5" w:rsidP="00415FEA">
      <w:pPr>
        <w:pStyle w:val="Listenabsatz"/>
        <w:numPr>
          <w:ilvl w:val="0"/>
          <w:numId w:val="2"/>
        </w:numPr>
      </w:pPr>
      <w:r>
        <w:t>Jede Coded</w:t>
      </w:r>
      <w:r w:rsidR="007930EC">
        <w:t xml:space="preserve">atei enthält eine Kommentarkopfzeile mit den Namen der Projektmitglieder und der Lizenz des Projekts (GNU GPL 3 oder </w:t>
      </w:r>
      <w:r w:rsidR="00217EC5">
        <w:t>höher</w:t>
      </w:r>
      <w:r w:rsidR="007930EC">
        <w:t>).</w:t>
      </w:r>
    </w:p>
    <w:p w14:paraId="6A59583B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Verwendung von </w:t>
      </w:r>
      <w:r w:rsidR="00F8015E">
        <w:t>„</w:t>
      </w:r>
      <w:r w:rsidRPr="00F8015E">
        <w:rPr>
          <w:rStyle w:val="CodeZchn"/>
        </w:rPr>
        <w:t>//</w:t>
      </w:r>
      <w:r w:rsidR="00F8015E">
        <w:t>“</w:t>
      </w:r>
      <w:r>
        <w:t xml:space="preserve"> für wenig-zeilige Kommentare.</w:t>
      </w:r>
    </w:p>
    <w:p w14:paraId="009ACE24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Kommentare auf Englisch.</w:t>
      </w:r>
    </w:p>
    <w:p w14:paraId="4DE2F479" w14:textId="77777777" w:rsidR="00F76219" w:rsidRDefault="00F76219" w:rsidP="00415FEA">
      <w:pPr>
        <w:pStyle w:val="Listenabsatz"/>
        <w:numPr>
          <w:ilvl w:val="0"/>
          <w:numId w:val="2"/>
        </w:numPr>
      </w:pPr>
      <w:r>
        <w:t>Sinnvolle Kommentar</w:t>
      </w:r>
      <w:r w:rsidR="005278EB">
        <w:t>e auch innerhalb von Funktionen zur besseren Übersicht der anderen Mitglieder.</w:t>
      </w:r>
    </w:p>
    <w:p w14:paraId="16C9A50C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Beschreibende </w:t>
      </w:r>
      <w:r w:rsidRPr="00CC347F">
        <w:t xml:space="preserve">Kommentare </w:t>
      </w:r>
      <w:r>
        <w:t xml:space="preserve">über den jeweiligen </w:t>
      </w:r>
      <w:r w:rsidRPr="00CC347F">
        <w:t>Funktion</w:t>
      </w:r>
      <w:r>
        <w:t>en (Beschreibung der Funktionalität, Parameter</w:t>
      </w:r>
      <w:r w:rsidR="00994E1B">
        <w:t>, Rückgabewert</w:t>
      </w:r>
      <w:r>
        <w:t xml:space="preserve"> etc.)</w:t>
      </w:r>
      <w:r w:rsidR="00CA73DF">
        <w:t>.</w:t>
      </w:r>
      <w:r w:rsidR="00E20C43">
        <w:t xml:space="preserve"> Ist die Funktion öffentlich, wird die volle Beschreibung in die Headerdatei zur Deklaration geschrieben und nur die Funktionalität in die Codedatei.</w:t>
      </w:r>
      <w:r w:rsidR="00EF22C1">
        <w:t xml:space="preserve"> Ist die Funktion nicht öffentlich (bzw. kommt nicht in einer Headerdatei vor), wird die volle Beschreibung über die Definition der Funktion geschrieben.</w:t>
      </w:r>
    </w:p>
    <w:p w14:paraId="50CD6931" w14:textId="77777777" w:rsidR="001E6E9E" w:rsidRDefault="001E6E9E" w:rsidP="00415FEA">
      <w:pPr>
        <w:pStyle w:val="Listenabsatz"/>
        <w:numPr>
          <w:ilvl w:val="0"/>
          <w:numId w:val="2"/>
        </w:numPr>
      </w:pPr>
      <w:r>
        <w:t>Pointerparameter zu Strukturinstanzen von „Pseudo“-Memberfunktionen von Strukturen müssen nicht dokumentiert werden.</w:t>
      </w:r>
    </w:p>
    <w:p w14:paraId="7349609A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{</w:t>
      </w:r>
      <w:r>
        <w:t>“ in neuer Zeile.</w:t>
      </w:r>
    </w:p>
    <w:p w14:paraId="610BF20C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TE3D</w:t>
      </w:r>
      <w:r>
        <w:t>“ als Präfix für alle öffentlichen Funktionen.</w:t>
      </w:r>
    </w:p>
    <w:p w14:paraId="2251AB2D" w14:textId="77777777" w:rsidR="00CB6A58" w:rsidRDefault="00CB6A58" w:rsidP="00F940BE">
      <w:pPr>
        <w:pStyle w:val="Listenabsatz"/>
        <w:numPr>
          <w:ilvl w:val="0"/>
          <w:numId w:val="2"/>
        </w:numPr>
      </w:pPr>
      <w:commentRangeStart w:id="0"/>
      <w:commentRangeStart w:id="1"/>
      <w:commentRangeStart w:id="2"/>
      <w:r>
        <w:t>Header aus eigenem Ordner (</w:t>
      </w:r>
      <w:r w:rsidRPr="00CB6A58">
        <w:rPr>
          <w:rStyle w:val="CodeZchn"/>
        </w:rPr>
        <w:t xml:space="preserve">#include </w:t>
      </w:r>
      <w:r w:rsidR="00F940BE" w:rsidRPr="00F940BE">
        <w:rPr>
          <w:rStyle w:val="CodeZchn"/>
        </w:rPr>
        <w:t>"</w:t>
      </w:r>
      <w:r w:rsidRPr="00CB6A58">
        <w:rPr>
          <w:rStyle w:val="CodeZchn"/>
        </w:rPr>
        <w:t>abc</w:t>
      </w:r>
      <w:r w:rsidR="00F940BE" w:rsidRPr="00F940BE">
        <w:rPr>
          <w:rStyle w:val="CodeZchn"/>
        </w:rPr>
        <w:t>"</w:t>
      </w:r>
      <w:r>
        <w:t>)</w:t>
      </w:r>
      <w:r w:rsidR="00B873D9">
        <w:t xml:space="preserve"> liegen vor den Einbindungen der Systemheader (</w:t>
      </w:r>
      <w:r w:rsidR="00B873D9" w:rsidRPr="00B873D9">
        <w:rPr>
          <w:rStyle w:val="CodeZchn"/>
        </w:rPr>
        <w:t>#include &lt;abc&gt;</w:t>
      </w:r>
      <w:r w:rsidR="00B873D9">
        <w:t>).</w:t>
      </w:r>
      <w:commentRangeEnd w:id="0"/>
      <w:r w:rsidR="003B04A3">
        <w:rPr>
          <w:rStyle w:val="Kommentarzeichen"/>
        </w:rPr>
        <w:commentReference w:id="0"/>
      </w:r>
      <w:commentRangeEnd w:id="1"/>
      <w:r w:rsidR="003B04A3">
        <w:rPr>
          <w:rStyle w:val="Kommentarzeichen"/>
        </w:rPr>
        <w:commentReference w:id="1"/>
      </w:r>
      <w:commentRangeEnd w:id="2"/>
      <w:r w:rsidR="00BE6B6B">
        <w:rPr>
          <w:rStyle w:val="Kommentarzeichen"/>
        </w:rPr>
        <w:commentReference w:id="2"/>
      </w:r>
    </w:p>
    <w:p w14:paraId="322097A5" w14:textId="77777777" w:rsidR="00415FEA" w:rsidRDefault="00415FEA" w:rsidP="00213BEE"/>
    <w:p w14:paraId="2766548F" w14:textId="77777777" w:rsidR="0036775E" w:rsidRDefault="0036775E" w:rsidP="00213BEE"/>
    <w:p w14:paraId="1BC6AD98" w14:textId="77777777" w:rsidR="00B57A19" w:rsidRDefault="00B57A19">
      <w:pPr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14:paraId="2FFE6A2D" w14:textId="77777777" w:rsidR="004E7555" w:rsidRDefault="00137B98" w:rsidP="00B57A19">
      <w:pPr>
        <w:pStyle w:val="berschrift2"/>
      </w:pPr>
      <w:r w:rsidRPr="00816740">
        <w:lastRenderedPageBreak/>
        <w:t>Projektstruktur</w:t>
      </w:r>
    </w:p>
    <w:p w14:paraId="2F9C0D10" w14:textId="193435EF" w:rsidR="0027174E" w:rsidRDefault="0027174E" w:rsidP="0027174E"/>
    <w:p w14:paraId="10ADF5BC" w14:textId="757027D3" w:rsidR="0027174E" w:rsidRPr="0027174E" w:rsidRDefault="00F04697" w:rsidP="0027174E"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6AB4C116" wp14:editId="44A6D304">
                <wp:extent cx="5738495" cy="4937761"/>
                <wp:effectExtent l="0" t="0" r="0" b="0"/>
                <wp:docPr id="3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Textfeld 5"/>
                        <wps:cNvSpPr txBox="1"/>
                        <wps:spPr>
                          <a:xfrm>
                            <a:off x="4015408" y="290484"/>
                            <a:ext cx="1224000" cy="1224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DD2F2C" w14:textId="77777777" w:rsidR="00F04697" w:rsidRPr="007A1E83" w:rsidRDefault="00F04697" w:rsidP="00F04697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Transformationen: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br/>
                              </w:r>
                              <w:r w:rsidRPr="00BE6EA6"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  <w:t>transformations.h</w:t>
                              </w:r>
                              <w:r w:rsidRPr="00BE6EA6"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  <w:br/>
                                <w:t>transformations.c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5"/>
                        <wps:cNvSpPr txBox="1"/>
                        <wps:spPr>
                          <a:xfrm>
                            <a:off x="4015763" y="1782451"/>
                            <a:ext cx="1223645" cy="122364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79155" w14:textId="77777777" w:rsidR="00F04697" w:rsidRPr="00DA605E" w:rsidRDefault="00F04697" w:rsidP="00F04697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Renderschnittstelle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7734B8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graphics.h</w:t>
                              </w:r>
                              <w:r w:rsidRPr="007734B8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graphics.c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feld 5"/>
                        <wps:cNvSpPr txBox="1"/>
                        <wps:spPr>
                          <a:xfrm>
                            <a:off x="2541535" y="1782584"/>
                            <a:ext cx="1223645" cy="12230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F6EE1" w14:textId="77777777" w:rsidR="00F04697" w:rsidRPr="00630B30" w:rsidRDefault="00F04697" w:rsidP="00F04697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ASCII-Converter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7734B8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ascii_converter.h</w:t>
                              </w:r>
                              <w:r w:rsidRPr="007734B8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ascii_converter.c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feld 5"/>
                        <wps:cNvSpPr txBox="1"/>
                        <wps:spPr>
                          <a:xfrm>
                            <a:off x="1929283" y="3555652"/>
                            <a:ext cx="1223645" cy="12223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D711A" w14:textId="77777777" w:rsidR="00F04697" w:rsidRPr="00630B30" w:rsidRDefault="00F04697" w:rsidP="00F04697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Kernbibliothek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core.c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5"/>
                        <wps:cNvSpPr txBox="1"/>
                        <wps:spPr>
                          <a:xfrm>
                            <a:off x="4044332" y="3555589"/>
                            <a:ext cx="1223645" cy="12223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8B13D" w14:textId="77777777" w:rsidR="00F04697" w:rsidRPr="00630B30" w:rsidRDefault="00F04697" w:rsidP="00F04697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Verkettete Listen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list.h</w:t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list.c</w:t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stack.h</w:t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stack.c</w:t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5"/>
                        <wps:cNvSpPr txBox="1"/>
                        <wps:spPr>
                          <a:xfrm>
                            <a:off x="2541535" y="282881"/>
                            <a:ext cx="1223645" cy="122364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42CE0" w14:textId="77777777" w:rsidR="00F04697" w:rsidRPr="00630B30" w:rsidRDefault="00F04697" w:rsidP="00F04697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Konsolenbibliothek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860574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console.h</w:t>
                              </w:r>
                              <w:r w:rsidRPr="00860574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console.c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5"/>
                        <wps:cNvSpPr txBox="1"/>
                        <wps:spPr>
                          <a:xfrm>
                            <a:off x="251561" y="1655228"/>
                            <a:ext cx="1223645" cy="1221740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A84A9" w14:textId="77777777" w:rsidR="00F04697" w:rsidRPr="00630B30" w:rsidRDefault="00F04697" w:rsidP="00F04697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API Interface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FF4D4A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TE3D.h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erade Verbindung mit Pfeil 12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4627408" y="1514307"/>
                            <a:ext cx="178" cy="2679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 Verbindung mit Pfeil 13"/>
                        <wps:cNvCnPr>
                          <a:stCxn id="6" idx="1"/>
                          <a:endCxn id="7" idx="3"/>
                        </wps:cNvCnPr>
                        <wps:spPr>
                          <a:xfrm flipH="1" flipV="1">
                            <a:off x="3765180" y="2393833"/>
                            <a:ext cx="250583" cy="1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 Verbindung mit Pfeil 14"/>
                        <wps:cNvCnPr>
                          <a:stCxn id="7" idx="0"/>
                          <a:endCxn id="10" idx="2"/>
                        </wps:cNvCnPr>
                        <wps:spPr>
                          <a:xfrm flipV="1">
                            <a:off x="3153358" y="1506350"/>
                            <a:ext cx="0" cy="276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hteck 15"/>
                        <wps:cNvSpPr/>
                        <wps:spPr>
                          <a:xfrm>
                            <a:off x="2282025" y="36043"/>
                            <a:ext cx="3220278" cy="3187808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erade Verbindung mit Pfeil 19"/>
                        <wps:cNvCnPr>
                          <a:stCxn id="9" idx="1"/>
                          <a:endCxn id="8" idx="3"/>
                        </wps:cNvCnPr>
                        <wps:spPr>
                          <a:xfrm flipH="1">
                            <a:off x="3152928" y="4166358"/>
                            <a:ext cx="891404" cy="6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winkelte Verbindung 20"/>
                        <wps:cNvCnPr>
                          <a:stCxn id="8" idx="1"/>
                          <a:endCxn id="11" idx="3"/>
                        </wps:cNvCnPr>
                        <wps:spPr>
                          <a:xfrm rot="10800000">
                            <a:off x="1475207" y="2265853"/>
                            <a:ext cx="454077" cy="19005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Gerade Verbindung mit Pfeil 22"/>
                        <wps:cNvCnPr/>
                        <wps:spPr>
                          <a:xfrm flipV="1">
                            <a:off x="4652692" y="3223516"/>
                            <a:ext cx="0" cy="3400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 Verbindung mit Pfeil 18"/>
                        <wps:cNvCnPr>
                          <a:endCxn id="8" idx="0"/>
                        </wps:cNvCnPr>
                        <wps:spPr>
                          <a:xfrm flipH="1">
                            <a:off x="2541106" y="3223850"/>
                            <a:ext cx="11263" cy="3318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B4C116" id="Zeichenbereich 3" o:spid="_x0000_s1026" editas="canvas" style="width:451.85pt;height:388.8pt;mso-position-horizontal-relative:char;mso-position-vertical-relative:line" coordsize="57384,4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UoSQcAANY3AAAOAAAAZHJzL2Uyb0RvYy54bWzsW1uTmzYUfu9M/wPDe2MQF2NPvJnNppt2&#10;Jk0ySZo8YxA2DSAK2rW3v77nHElge723xLt1Orx4AQkJSec75zuXff5iXRbWJW/aXFQz233m2Bav&#10;EpHm1WJm//np/JfItloZV2lciIrP7Cve2i9Ofv7p+aqeciaWokh5Y8EgVTtd1TN7KWU9HY3aZMnL&#10;uH0mal5BYyaaMpZw2yxGaROvYPSyGDHHCUcr0aR1IxLetvD0lWq0T2j8LOOJfJdlLZdWMbPh2yT9&#10;NvQ7x9/RyfN4umjiepkn+jPib/iKMs4rmLQb6lUsY+uiya8NVeZJI1qRyWeJKEciy/KE0xpgNa6z&#10;s5qzuLqMW1pMArtjPhCuDjjufAF7AENOV3AYnK7hKNq6O5T2+yb7uIxrTmtop8nby/eNlaczO7Ct&#10;Ki5BID7xtcx4kVoBnsWqpk4fa+gm1y/FGmTKPG/hIW7xOmtK/AubZ0G777iB74CYXc1sNnH8yFeH&#10;CuNaCb7PmO84cPYJdDA3MNWoH6luWvmai9LCi5ndgNTQYcaXb1qpupouOHErijw9z4uCbprF/Kxo&#10;rMsYJcx56ZyTUMHoW92KylrN7NALHBq5Evi+GrqocBxOwqrnw21Qy6UreVVw7FNUH3gG2werUsMQ&#10;THg3fZwkvJK0YTA/9cbXMpjqIS/q/v1XPeRltQ54g2YWlexeLvNKNLT6nc9Ov5pPzlR/OJyNdeOl&#10;XM/XWjzmIr0C6WiEwnJbJ+c5HNubuJXv4wbAC0cNCkm+g5+sELDrQl/Z1lI0/+x7jv1ByqHVtlag&#10;DGZ2+/dF3HDbKn6vQP4nru+j9qAbPxgzuGk2W+abLdVFeSZAGlxQfXVCl9hfFuYya0T5BfTWKc4K&#10;TXGVwNwzO5GNuTmTSkmB5kv46Sl1A41Rx/JN9RHx79JOolh+Wn+Jm1rLrgSxfysM5uLpjgirvng0&#10;lTi9kCLLSb5xi9W+6q0H/CswProiCA+qCMahR4rAHUfMD0isAFq9JvBCHzSP1gR0M2gCsLQ3qZAj&#10;1QRkQTq7cF+FMAAcFeeTA3x8MICzwHcDD/CLhhwAHuwx9dsAB0qFZGAw9T8iwJkhfgPAN0jo8Vlw&#10;oN4HovLuhE1YpCy4FwRBGJAM3GzBmTcmt2EA+I8IcG8AODLxo6fok4MB3Hd83/MYWXAEeBBNrjnr&#10;Wxb8sQEO7rjiB4OzPtXOt4ovfK+zThSdIjG9b3m3zz5Q9P+EogNLPpQJ3+ToLGJRNPjgSsH836Jx&#10;BPAuZjtQ9KOm6C6EIg/E0VngBiEMhz54GASMRbdbcHcMkdNH8sHPzycTj1jkEG4/eLidAB7i0Q0W&#10;/OgpugucWgH8NW/ilFufeTPPq/SiWlhlLq33Gc8LC3rp44RE3Fml0mmtPFtXWpvDH8gtGae7Sk0L&#10;BOl11gmRjPLQDYA3N2XmQgbgV5k5N3B9zxnv6IoxNGIwnoXjiW+AbPJ7JuWmMxutbOJ8sZRnoqog&#10;QScalQHZORpM4yEUVL7NnTg64bbF73fyT3Kthiouyj9EqjJ5YYA5Q1gtDHVRQg5ZPYb8nXqMCgdz&#10;1Oh3U4BxawIZ58WvVWrJqxpSnLLJ42pRcBwO3sN8n8pvUUKTNnBPhk99UzeJmv8HzfDhDqvF35jh&#10;UwzCiNfT5Z9cCDfdAzldrKITfBCADjkGH4bs9siB6DchRwn3rcixsiKvf6O0IV59Njk+nef2xmHg&#10;RsDUES/exIuU5euDYyxwAgyeUXZLhcZvjosNaIIE7YCmrWKbB9WmmBSzFmld1uH690JTFxjYiyaD&#10;Ga1/eY8mdFR7E3W7ISI4XQMRJJC8wJgkh+oxSMmbHDFMQAZpHDodsxwMEu35YJBQ1h+9IMLtSqM+&#10;8GQpefLVgkcgpBppWBul727gXeCTMYepPKkXOopY9XbCY9BqmJfnRuMIOBoa3m8uiOqqmQzvYlGg&#10;EzP40bdXMrF9JUFGMyP/apdIaKm+CtmX8SY7ZqRJlSk52ix2uofIPnWJQ9HVZ91Bhe6Olu6rZBoq&#10;nKgaCuXmWCqc3C5/cqtvRpkQjfHrvhmMoZWwMle9TQRj9nCGiftjeKUbYNaVeKXvhmASdyI6EVS/&#10;OWDX0S5CedWtmmKglQOt3K3hPgCtxHpL46RB8fdXXsitEAe0a5O4l1AaiFx3zzAwem/0UMmp60Ro&#10;hFT9rYaQ648DBsENcs1YGEQBwaQ3uT5UKI+hnVyzieME4R0Wdw51vF2gwyMLSYEOxO0i1XsRp3/B&#10;52dlAUWvYB6tTeuoe4NNN2EUfHWIipiYzb5wylNTgSOOirB7xROh1zbs9N0mL93rhvlQ2RNOdB0A&#10;Y17gUqC5B4x2wzyo3B8iGQTcroz+Hpz2h8k1HjECXDAaxuTcElEnPb7D2jYCFsbyKKdlq1/vGSm/&#10;qw//bZAzTKe7DoQXgXuB3+ZFqmClB4rrMix5R8PigS/nmDjrELMYYhYURIcgGf3vGHnJ+h/d8L/T&#10;Nu/hevPf8U7+BQAA//8DAFBLAwQUAAYACAAAACEAZ2KLbNsAAAAFAQAADwAAAGRycy9kb3ducmV2&#10;LnhtbEyPzU7DMBCE70i8g7VI3KgdkGoI2VQIqSck1L8HcOJtEhqvo9hp07fHcIHLSqMZzXxbrGbX&#10;izONofOMkC0UCOLa244bhMN+/fAMIkTD1vSeCeFKAVbl7U1hcusvvKXzLjYilXDIDUIb45BLGeqW&#10;nAkLPxAn7+hHZ2KSYyPtaC6p3PXyUamldKbjtNCagd5bqk+7ySH4azbMm/3nZqvqk/44ZtlUfa0R&#10;7+/mt1cQkeb4F4Yf/IQOZWKq/MQ2iB4hPRJ/b/Je1JMGUSForZcgy0L+py+/AQAA//8DAFBLAQIt&#10;ABQABgAIAAAAIQC2gziS/gAAAOEBAAATAAAAAAAAAAAAAAAAAAAAAABbQ29udGVudF9UeXBlc10u&#10;eG1sUEsBAi0AFAAGAAgAAAAhADj9If/WAAAAlAEAAAsAAAAAAAAAAAAAAAAALwEAAF9yZWxzLy5y&#10;ZWxzUEsBAi0AFAAGAAgAAAAhALzDtShJBwAA1jcAAA4AAAAAAAAAAAAAAAAALgIAAGRycy9lMm9E&#10;b2MueG1sUEsBAi0AFAAGAAgAAAAhAGdii2zbAAAABQEAAA8AAAAAAAAAAAAAAAAAowkAAGRycy9k&#10;b3ducmV2LnhtbFBLBQYAAAAABAAEAPMAAACr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84;height:4937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8" type="#_x0000_t202" style="position:absolute;left:40154;top:2904;width:12240;height:1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SQMIA&#10;AADaAAAADwAAAGRycy9kb3ducmV2LnhtbESPQYvCMBSE78L+h/AW9qapgotUo4iw26IXrR48Pppn&#10;W0xeShO1++83guBxmJlvmMWqt0bcqfONYwXjUQKCuHS64UrB6fgznIHwAVmjcUwK/sjDavkxWGCq&#10;3YMPdC9CJSKEfYoK6hDaVEpf1mTRj1xLHL2L6yyGKLtK6g4fEW6NnCTJt7TYcFyosaVNTeW1uFkF&#10;xyvud3qXbfPLKTNmeub8d5sp9fXZr+cgAvXhHX61c61gCs8r8Qb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RJAwgAAANoAAAAPAAAAAAAAAAAAAAAAAJgCAABkcnMvZG93&#10;bnJldi54bWxQSwUGAAAAAAQABAD1AAAAhwMAAAAA&#10;" fillcolor="#00b0f0" stroked="f" strokeweight=".5pt">
                  <v:textbox>
                    <w:txbxContent>
                      <w:p w14:paraId="6CDD2F2C" w14:textId="77777777" w:rsidR="00F04697" w:rsidRPr="007A1E83" w:rsidRDefault="00F04697" w:rsidP="00F04697">
                        <w:pPr>
                          <w:jc w:val="center"/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Transformationen:</w:t>
                        </w:r>
                        <w:r>
                          <w:rPr>
                            <w:color w:val="FFFFFF" w:themeColor="background1"/>
                            <w:sz w:val="20"/>
                          </w:rPr>
                          <w:br/>
                        </w:r>
                        <w:r w:rsidRPr="00BE6EA6">
                          <w:rPr>
                            <w:i/>
                            <w:color w:val="FFFFFF" w:themeColor="background1"/>
                            <w:sz w:val="20"/>
                          </w:rPr>
                          <w:t>transformations.h</w:t>
                        </w:r>
                        <w:r w:rsidRPr="00BE6EA6">
                          <w:rPr>
                            <w:i/>
                            <w:color w:val="FFFFFF" w:themeColor="background1"/>
                            <w:sz w:val="20"/>
                          </w:rPr>
                          <w:br/>
                          <w:t>transformations.c</w:t>
                        </w:r>
                      </w:p>
                    </w:txbxContent>
                  </v:textbox>
                </v:shape>
                <v:shape id="Textfeld 5" o:spid="_x0000_s1029" type="#_x0000_t202" style="position:absolute;left:40157;top:17824;width:12237;height:12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eMN8MA&#10;AADaAAAADwAAAGRycy9kb3ducmV2LnhtbESPQWvCQBSE7wX/w/IEb3XTglJSVykFTdBLa3Lw+Mg+&#10;k+Du25DdJvHfu4VCj8PMfMNsdpM1YqDet44VvCwTEMSV0y3XCspi//wGwgdkjcYxKbiTh9129rTB&#10;VLuRv2k4h1pECPsUFTQhdKmUvmrIol+6jjh6V9dbDFH2tdQ9jhFujXxNkrW02HJcaLCjz4aq2/nH&#10;Kihu+HXSp+yYX8vMmNWF88MxU2oxnz7eQQSawn/4r51rBWv4vRJv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eMN8MAAADaAAAADwAAAAAAAAAAAAAAAACYAgAAZHJzL2Rv&#10;d25yZXYueG1sUEsFBgAAAAAEAAQA9QAAAIgDAAAAAA==&#10;" fillcolor="#00b0f0" stroked="f" strokeweight=".5pt">
                  <v:textbox>
                    <w:txbxContent>
                      <w:p w14:paraId="7C679155" w14:textId="77777777" w:rsidR="00F04697" w:rsidRPr="00DA605E" w:rsidRDefault="00F04697" w:rsidP="00F04697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Renderschnittstelle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7734B8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graphics.h</w:t>
                        </w:r>
                        <w:r w:rsidRPr="007734B8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graphics.c</w:t>
                        </w:r>
                      </w:p>
                    </w:txbxContent>
                  </v:textbox>
                </v:shape>
                <v:shape id="Textfeld 5" o:spid="_x0000_s1030" type="#_x0000_t202" style="position:absolute;left:25415;top:17825;width:12236;height:12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sprMMA&#10;AADaAAAADwAAAGRycy9kb3ducmV2LnhtbESPQWvCQBSE70L/w/KE3nRjobZE1yCFNkEv1eTQ4yP7&#10;TIK7b0N2G9N/3xUKPQ4z8w2zzSZrxEiD7xwrWC0TEMS10x03CqryffEKwgdkjcYxKfghD9nuYbbF&#10;VLsbn2g8h0ZECPsUFbQh9KmUvm7Jol+6njh6FzdYDFEOjdQD3iLcGvmUJGtpseO40GJPby3V1/O3&#10;VVBe8fOoj/mhuFS5Mc9fXHwccqUe59N+AyLQFP7Df+1CK3iB+5V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sprMMAAADaAAAADwAAAAAAAAAAAAAAAACYAgAAZHJzL2Rv&#10;d25yZXYueG1sUEsFBgAAAAAEAAQA9QAAAIgDAAAAAA==&#10;" fillcolor="#00b0f0" stroked="f" strokeweight=".5pt">
                  <v:textbox>
                    <w:txbxContent>
                      <w:p w14:paraId="2C3F6EE1" w14:textId="77777777" w:rsidR="00F04697" w:rsidRPr="00630B30" w:rsidRDefault="00F04697" w:rsidP="00F04697">
                        <w:pPr>
                          <w:pStyle w:val="Standard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ASCII-Converter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7734B8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ascii_converter.h</w:t>
                        </w:r>
                        <w:r w:rsidRPr="007734B8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ascii_converter.c</w:t>
                        </w:r>
                      </w:p>
                    </w:txbxContent>
                  </v:textbox>
                </v:shape>
                <v:shape id="Textfeld 5" o:spid="_x0000_s1031" type="#_x0000_t202" style="position:absolute;left:19292;top:35556;width:12237;height:1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S93r8A&#10;AADaAAAADwAAAGRycy9kb3ducmV2LnhtbERPy4rCMBTdC/MP4Q7MTlOFEek0yiDMtOjG18Llpbl9&#10;YHJTmqj1781CcHk472w1WCNu1PvWsYLpJAFBXDrdcq3gdPwbL0D4gKzROCYFD/KwWn6MMky1u/Oe&#10;bodQixjCPkUFTQhdKqUvG7LoJ64jjlzleoshwr6Wusd7DLdGzpJkLi22HBsa7GjdUHk5XK2C4wV3&#10;W73NN0V1yo35PnPxv8mV+vocfn9ABBrCW/xyF1pB3BqvxBs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JL3evwAAANoAAAAPAAAAAAAAAAAAAAAAAJgCAABkcnMvZG93bnJl&#10;di54bWxQSwUGAAAAAAQABAD1AAAAhAMAAAAA&#10;" fillcolor="#00b0f0" stroked="f" strokeweight=".5pt">
                  <v:textbox>
                    <w:txbxContent>
                      <w:p w14:paraId="188D711A" w14:textId="77777777" w:rsidR="00F04697" w:rsidRPr="00630B30" w:rsidRDefault="00F04697" w:rsidP="00F04697">
                        <w:pPr>
                          <w:pStyle w:val="Standard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Kernbibliothek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core.c</w:t>
                        </w:r>
                      </w:p>
                    </w:txbxContent>
                  </v:textbox>
                </v:shape>
                <v:shape id="Textfeld 5" o:spid="_x0000_s1032" type="#_x0000_t202" style="position:absolute;left:40443;top:35555;width:12236;height:1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36l8UA&#10;AADaAAAADwAAAGRycy9kb3ducmV2LnhtbESP3WoCMRSE74W+QziF3kjNVkS6W6OUglBkof5UvD3d&#10;nG4WNyfbJNXt2xtB6OUwM98ws0VvW3EiHxrHCp5GGQjiyumGawWfu+XjM4gQkTW2jknBHwVYzO8G&#10;Myy0O/OGTttYiwThUKACE2NXSBkqQxbDyHXEyft23mJM0tdSezwnuG3lOMum0mLDacFgR2+GquP2&#10;1yoYrn6Opsw/xl7uyq91fthvyslSqYf7/vUFRKQ+/odv7XetIIfrlXQD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fqXxQAAANoAAAAPAAAAAAAAAAAAAAAAAJgCAABkcnMv&#10;ZG93bnJldi54bWxQSwUGAAAAAAQABAD1AAAAigMAAAAA&#10;" fillcolor="#00b050" stroked="f" strokeweight=".5pt">
                  <v:textbox>
                    <w:txbxContent>
                      <w:p w14:paraId="0538B13D" w14:textId="77777777" w:rsidR="00F04697" w:rsidRPr="00630B30" w:rsidRDefault="00F04697" w:rsidP="00F04697">
                        <w:pPr>
                          <w:pStyle w:val="Standard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Verkettete Listen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list.h</w:t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list.c</w:t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stack.h</w:t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stack.c</w:t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…</w:t>
                        </w:r>
                      </w:p>
                    </w:txbxContent>
                  </v:textbox>
                </v:shape>
                <v:shape id="Textfeld 5" o:spid="_x0000_s1033" type="#_x0000_t202" style="position:absolute;left:25415;top:2828;width:12236;height:12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x4gsMA&#10;AADbAAAADwAAAGRycy9kb3ducmV2LnhtbESPQWvCQBCF70L/wzKF3nRjoSKpqxShTdBLqx48Dtkx&#10;Ce7OhuxW4793DoK3Gd6b975ZrAbv1IX62AY2MJ1koIirYFuuDRz23+M5qJiQLbrAZOBGEVbLl9EC&#10;cxuu/EeXXaqVhHDM0UCTUpdrHauGPMZJ6IhFO4XeY5K1r7Xt8Srh3un3LJtpjy1LQ4MdrRuqzrt/&#10;b2B/xt+t3Rab8nQonPs4cvmzKYx5ex2+PkElGtLT/LgureALvfwiA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x4gsMAAADbAAAADwAAAAAAAAAAAAAAAACYAgAAZHJzL2Rv&#10;d25yZXYueG1sUEsFBgAAAAAEAAQA9QAAAIgDAAAAAA==&#10;" fillcolor="#00b0f0" stroked="f" strokeweight=".5pt">
                  <v:textbox>
                    <w:txbxContent>
                      <w:p w14:paraId="6AF42CE0" w14:textId="77777777" w:rsidR="00F04697" w:rsidRPr="00630B30" w:rsidRDefault="00F04697" w:rsidP="00F04697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Konsolenbibliothek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860574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console.h</w:t>
                        </w:r>
                        <w:r w:rsidRPr="00860574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console.c</w:t>
                        </w:r>
                      </w:p>
                    </w:txbxContent>
                  </v:textbox>
                </v:shape>
                <v:shape id="Textfeld 5" o:spid="_x0000_s1034" type="#_x0000_t202" style="position:absolute;left:2515;top:16552;width:12237;height:1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M92sUA&#10;AADbAAAADwAAAGRycy9kb3ducmV2LnhtbESPzWrDMBCE74G8g9hAb4mcHkpwI5tScCg0FOz00OPW&#10;Wv9ga+VYquPm6aNCIbddZna+2X06m15MNLrWsoLtJgJBXFrdcq3g85StdyCcR9bYWyYFv+QgTZaL&#10;PcbaXjinqfC1CCHsYlTQeD/EUrqyIYNuYwfioFV2NOjDOtZSj3gJ4aaXj1H0JA22HAgNDvTaUNkV&#10;PyZwZXf8OhzP2XXa5e8f2eCq78gp9bCaX55BeJr93fx//aZD/S38/RIGk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z3axQAAANsAAAAPAAAAAAAAAAAAAAAAAJgCAABkcnMv&#10;ZG93bnJldi54bWxQSwUGAAAAAAQABAD1AAAAigMAAAAA&#10;" fillcolor="#f93" stroked="f" strokeweight=".5pt">
                  <v:textbox>
                    <w:txbxContent>
                      <w:p w14:paraId="346A84A9" w14:textId="77777777" w:rsidR="00F04697" w:rsidRPr="00630B30" w:rsidRDefault="00F04697" w:rsidP="00F04697">
                        <w:pPr>
                          <w:pStyle w:val="Standard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API Interface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FF4D4A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TE3D.h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2" o:spid="_x0000_s1035" type="#_x0000_t32" style="position:absolute;left:46274;top:15143;width:1;height:2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7OYMAAAADbAAAADwAAAGRycy9kb3ducmV2LnhtbERPS4vCMBC+L/gfwgh7WTRdD1aqUURW&#10;8OLBB4i3oRnbYjOpSbTdf28Ewdt8fM+ZLTpTiwc5X1lW8DtMQBDnVldcKDge1oMJCB+QNdaWScE/&#10;eVjMe18zzLRteUePfShEDGGfoYIyhCaT0uclGfRD2xBH7mKdwRChK6R22MZwU8tRkoylwYpjQ4kN&#10;rUrKr/u7UZCmY06ls6TTv/Z2PnX657DeKvXd75ZTEIG68BG/3Rsd54/g9Us8QM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OzmDAAAAA2wAAAA8AAAAAAAAAAAAAAAAA&#10;oQIAAGRycy9kb3ducmV2LnhtbFBLBQYAAAAABAAEAPkAAACOAwAAAAA=&#10;" strokecolor="#5a5a5a [2109]" strokeweight="1.5pt">
                  <v:stroke endarrow="block" joinstyle="miter"/>
                </v:shape>
                <v:shape id="Gerade Verbindung mit Pfeil 13" o:spid="_x0000_s1036" type="#_x0000_t32" style="position:absolute;left:37651;top:23938;width:2506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7TTsMAAADbAAAADwAAAGRycy9kb3ducmV2LnhtbERPTWsCMRC9F/wPYQQvpWatYMvWKCoU&#10;hRakthdv02S6u3QzWZLoxv76Rij0No/3OfNlsq04kw+NYwWTcQGCWDvTcKXg4/357hFEiMgGW8ek&#10;4EIBlovBzRxL43p+o/MhViKHcChRQR1jV0oZdE0Ww9h1xJn7ct5izNBX0njsc7ht5X1RzKTFhnND&#10;jR1tatLfh5NVsFu/6J/EW3/pj2n/YD91uD2+KjUaptUTiEgp/ov/3DuT50/h+ks+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O007DAAAA2wAAAA8AAAAAAAAAAAAA&#10;AAAAoQIAAGRycy9kb3ducmV2LnhtbFBLBQYAAAAABAAEAPkAAACRAwAAAAA=&#10;" strokecolor="#5a5a5a [2109]" strokeweight="1.5pt">
                  <v:stroke endarrow="block" joinstyle="miter"/>
                </v:shape>
                <v:shape id="Gerade Verbindung mit Pfeil 14" o:spid="_x0000_s1037" type="#_x0000_t32" style="position:absolute;left:31533;top:15063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vRMMAAADbAAAADwAAAGRycy9kb3ducmV2LnhtbESPT4vCMBDF7wt+hzCCtzV1EZWuUZay&#10;giAe/AN6HJLZtmwzqU2s9dsbQfA2w3vzfm/my85WoqXGl44VjIYJCGLtTMm5guNh9TkD4QOywcox&#10;KbiTh+Wi9zHH1Lgb76jdh1zEEPYpKihCqFMpvS7Ioh+6mjhqf66xGOLa5NI0eIvhtpJfSTKRFkuO&#10;hAJrygrS//urjdysvdz5sD21ulolv267yc56qtSg3/18gwjUhbf5db02sf4Ynr/EAe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rb0TDAAAA2wAAAA8AAAAAAAAAAAAA&#10;AAAAoQIAAGRycy9kb3ducmV2LnhtbFBLBQYAAAAABAAEAPkAAACRAwAAAAA=&#10;" strokecolor="#5a5a5a [2109]" strokeweight="1.5pt">
                  <v:stroke endarrow="block" joinstyle="miter"/>
                </v:shape>
                <v:rect id="Rechteck 15" o:spid="_x0000_s1038" style="position:absolute;left:22820;top:360;width:32203;height:31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cx8EA&#10;AADbAAAADwAAAGRycy9kb3ducmV2LnhtbERP24rCMBB9X/Afwgi+ranL7irVKOIFBUHwio9DM7bF&#10;ZlKaqF2/3ggLvs3hXGcwqk0hblS53LKCTjsCQZxYnXOqYL+bf/ZAOI+ssbBMCv7IwWjY+BhgrO2d&#10;N3Tb+lSEEHYxKsi8L2MpXZKRQde2JXHgzrYy6AOsUqkrvIdwU8ivKPqVBnMODRmWNMkouWyvRgEe&#10;Z9ND8j2dP2bLzeLUxSua1VqpVrMe90F4qv1b/O9e6jD/B16/hAPk8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23MfBAAAA2wAAAA8AAAAAAAAAAAAAAAAAmAIAAGRycy9kb3du&#10;cmV2LnhtbFBLBQYAAAAABAAEAPUAAACGAwAAAAA=&#10;" filled="f" strokecolor="#1f4d78 [1604]" strokeweight="2.25pt"/>
                <v:shape id="Gerade Verbindung mit Pfeil 19" o:spid="_x0000_s1039" type="#_x0000_t32" style="position:absolute;left:31529;top:41663;width:8914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rA2sQAAADbAAAADwAAAGRycy9kb3ducmV2LnhtbESPzYvCMBDF7wv+D2EEb2vqHvzoGmUp&#10;KwjiwQ/Q45DMtmWbSW1irf+9EQRvM7w37/dmvuxsJVpqfOlYwWiYgCDWzpScKzgeVp9TED4gG6wc&#10;k4I7eVgueh9zTI278Y7afchFDGGfooIihDqV0uuCLPqhq4mj9ucaiyGuTS5Ng7cYbiv5lSRjabHk&#10;SCiwpqwg/b+/2sjN2sudD9tTq6tV8uu2m+ysJ0oN+t3PN4hAXXibX9drE+vP4PlLHE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sDaxAAAANsAAAAPAAAAAAAAAAAA&#10;AAAAAKECAABkcnMvZG93bnJldi54bWxQSwUGAAAAAAQABAD5AAAAkgMAAAAA&#10;" strokecolor="#5a5a5a [2109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20" o:spid="_x0000_s1040" type="#_x0000_t34" style="position:absolute;left:14752;top:22658;width:4540;height:1900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k9pcEAAADbAAAADwAAAGRycy9kb3ducmV2LnhtbESPwYrCQAyG7wu+wxBhb+tUDyrVUUQo&#10;eJFFXe+hEzulnUzpjLX79puDsMfw5//yZbsffasG6mMd2MB8loEiLoOtuTLwcyu+1qBiQrbYBiYD&#10;vxRhv5t8bDG34cUXGq6pUgLhmKMBl1KXax1LRx7jLHTEkj1C7zHJ2Ffa9vgSuG/1IsuW2mPNcsFh&#10;R0dHZXN9etFYuS7eiuZwpvnp++lW8V4s18Z8TsfDBlSiMf0vv9sna2Ah9vKLAEDv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WT2lwQAAANsAAAAPAAAAAAAAAAAAAAAA&#10;AKECAABkcnMvZG93bnJldi54bWxQSwUGAAAAAAQABAD5AAAAjwMAAAAA&#10;" strokecolor="#5a5a5a [2109]" strokeweight="1.5pt">
                  <v:stroke endarrow="block"/>
                </v:shape>
                <v:shape id="Gerade Verbindung mit Pfeil 22" o:spid="_x0000_s1041" type="#_x0000_t32" style="position:absolute;left:46526;top:32235;width:0;height:34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KYFsIAAADbAAAADwAAAGRycy9kb3ducmV2LnhtbESPS4vCMBSF94L/IVxhdpraxSjVKFIU&#10;BgYXPkCXl+TaFpub2mRq/feTgQGXh/P4OMt1b2vRUesrxwqmkwQEsXam4kLB+bQbz0H4gGywdkwK&#10;XuRhvRoOlpgZ9+QDdcdQiDjCPkMFZQhNJqXXJVn0E9cQR+/mWoshyraQpsVnHLe1TJPkU1qsOBJK&#10;bCgvSd+PPzZy8+7x4tP+0ul6l2zd/ju/6plSH6N+swARqA/v8H/7yyhIU/j7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KYFsIAAADbAAAADwAAAAAAAAAAAAAA&#10;AAChAgAAZHJzL2Rvd25yZXYueG1sUEsFBgAAAAAEAAQA+QAAAJADAAAAAA==&#10;" strokecolor="#5a5a5a [2109]" strokeweight="1.5pt">
                  <v:stroke endarrow="block" joinstyle="miter"/>
                </v:shape>
                <v:shape id="Gerade Verbindung mit Pfeil 18" o:spid="_x0000_s1042" type="#_x0000_t32" style="position:absolute;left:25411;top:32238;width:112;height:33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ZlQcMAAADbAAAADwAAAGRycy9kb3ducmV2LnhtbESPTWvDMAyG74X+B6PCbq2zHdaR1Qkj&#10;tDAYPawdbEdhq0loLKexl6b/fjoUdpPQ+/FoU06+UyMNsQ1s4HGVgSK2wbVcG/g67pYvoGJCdtgF&#10;JgM3ilAW89kGcxeu/EnjIdVKQjjmaKBJqc+1jrYhj3EVemK5ncLgMck61NoNeJVw3+mnLHvWHluW&#10;hgZ7qhqy58Ovl95qvNz4uP8ebbfLtmH/Uf3YtTEPi+ntFVSiKf2L7+53J/gCK7/IALr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ZUHDAAAA2wAAAA8AAAAAAAAAAAAA&#10;AAAAoQIAAGRycy9kb3ducmV2LnhtbFBLBQYAAAAABAAEAPkAAACRAwAAAAA=&#10;" strokecolor="#5a5a5a [210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31E6769" w14:textId="42921ED9" w:rsidR="00457B5E" w:rsidRDefault="00457B5E">
      <w:pPr>
        <w:rPr>
          <w:sz w:val="20"/>
        </w:rPr>
      </w:pPr>
      <w:r w:rsidRPr="00457B5E">
        <w:rPr>
          <w:color w:val="FF9900"/>
        </w:rPr>
        <w:t>●</w:t>
      </w:r>
      <w:r>
        <w:t xml:space="preserve"> </w:t>
      </w:r>
      <w:r w:rsidRPr="00457B5E">
        <w:rPr>
          <w:sz w:val="20"/>
        </w:rPr>
        <w:t>Öffentliche Module</w:t>
      </w:r>
      <w:r w:rsidR="00716AC3">
        <w:rPr>
          <w:sz w:val="20"/>
        </w:rPr>
        <w:t xml:space="preserve">   </w:t>
      </w:r>
      <w:r w:rsidRPr="00457B5E">
        <w:rPr>
          <w:color w:val="0070C0"/>
        </w:rPr>
        <w:t>●</w:t>
      </w:r>
      <w:r>
        <w:t xml:space="preserve"> </w:t>
      </w:r>
      <w:r w:rsidRPr="00457B5E">
        <w:rPr>
          <w:sz w:val="20"/>
        </w:rPr>
        <w:t>Kernmodule</w:t>
      </w:r>
      <w:r w:rsidR="00716AC3">
        <w:rPr>
          <w:sz w:val="20"/>
        </w:rPr>
        <w:t xml:space="preserve">   </w:t>
      </w:r>
      <w:r w:rsidRPr="00457B5E">
        <w:rPr>
          <w:color w:val="00B050"/>
        </w:rPr>
        <w:t>●</w:t>
      </w:r>
      <w:r>
        <w:t xml:space="preserve"> </w:t>
      </w:r>
      <w:r w:rsidRPr="00457B5E">
        <w:rPr>
          <w:sz w:val="20"/>
        </w:rPr>
        <w:t>Hilfsmodule</w:t>
      </w:r>
    </w:p>
    <w:p w14:paraId="1658B2C1" w14:textId="77777777" w:rsidR="00AB56BC" w:rsidRDefault="00AB56BC">
      <w:pPr>
        <w:rPr>
          <w:sz w:val="20"/>
        </w:rPr>
      </w:pPr>
    </w:p>
    <w:tbl>
      <w:tblPr>
        <w:tblStyle w:val="ListentabelleTE3Dfarbig-Akzent1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3962"/>
      </w:tblGrid>
      <w:tr w:rsidR="00B57A19" w14:paraId="1BA379DC" w14:textId="77777777" w:rsidTr="00CF5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44E0F91F" w14:textId="77777777" w:rsidR="00B57A19" w:rsidRPr="008C7B39" w:rsidRDefault="00B57A19">
            <w:r w:rsidRPr="008C7B39">
              <w:t>Modul</w:t>
            </w:r>
          </w:p>
        </w:tc>
        <w:tc>
          <w:tcPr>
            <w:tcW w:w="2078" w:type="dxa"/>
          </w:tcPr>
          <w:p w14:paraId="05C202CA" w14:textId="77777777" w:rsidR="00B57A19" w:rsidRPr="007724BC" w:rsidRDefault="00B5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4BC">
              <w:t>Dateien</w:t>
            </w:r>
          </w:p>
        </w:tc>
        <w:tc>
          <w:tcPr>
            <w:tcW w:w="3962" w:type="dxa"/>
          </w:tcPr>
          <w:p w14:paraId="7EF1C1C4" w14:textId="77777777" w:rsidR="00B57A19" w:rsidRPr="007724BC" w:rsidRDefault="00B5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4BC">
              <w:t>Beschreibung</w:t>
            </w:r>
          </w:p>
        </w:tc>
      </w:tr>
      <w:tr w:rsidR="00B57A19" w14:paraId="62D155B5" w14:textId="77777777" w:rsidTr="001B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86B7EC" w14:textId="77777777" w:rsidR="00B57A19" w:rsidRPr="007724BC" w:rsidRDefault="00B57A19">
            <w:r w:rsidRPr="007724BC">
              <w:t>Konsolenbibliothek</w:t>
            </w:r>
          </w:p>
        </w:tc>
        <w:tc>
          <w:tcPr>
            <w:tcW w:w="2078" w:type="dxa"/>
          </w:tcPr>
          <w:p w14:paraId="704AD21E" w14:textId="34CA5B30" w:rsidR="00B57A19" w:rsidRPr="007724BC" w:rsidRDefault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c</w:t>
            </w:r>
            <w:r w:rsidR="00B57A19" w:rsidRPr="007724BC">
              <w:t>onsole.h</w:t>
            </w:r>
          </w:p>
          <w:p w14:paraId="016BACA2" w14:textId="7165B483" w:rsidR="00B57A19" w:rsidRPr="007724BC" w:rsidRDefault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c</w:t>
            </w:r>
            <w:r w:rsidR="00B57A19" w:rsidRPr="007724BC">
              <w:t>onsole.c</w:t>
            </w:r>
          </w:p>
        </w:tc>
        <w:tc>
          <w:tcPr>
            <w:tcW w:w="3962" w:type="dxa"/>
          </w:tcPr>
          <w:p w14:paraId="1ACA6D57" w14:textId="31A842F1" w:rsidR="00B57A19" w:rsidRPr="007724BC" w:rsidRDefault="00B57A19" w:rsidP="0048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 xml:space="preserve">Stellt die Ausgabefunktionen </w:t>
            </w:r>
            <w:r w:rsidR="00482312" w:rsidRPr="007724BC">
              <w:t>für</w:t>
            </w:r>
            <w:r w:rsidRPr="007724BC">
              <w:t xml:space="preserve"> Konsole/Terminal bereit</w:t>
            </w:r>
            <w:r w:rsidR="00482312" w:rsidRPr="007724BC">
              <w:t>.</w:t>
            </w:r>
          </w:p>
        </w:tc>
      </w:tr>
      <w:tr w:rsidR="00B57A19" w14:paraId="3CC0EF07" w14:textId="77777777" w:rsidTr="00CF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D1E174" w14:textId="77777777" w:rsidR="00B57A19" w:rsidRPr="007724BC" w:rsidRDefault="00B57A19">
            <w:r w:rsidRPr="007724BC">
              <w:t>Transformationsbibliothek</w:t>
            </w:r>
          </w:p>
        </w:tc>
        <w:tc>
          <w:tcPr>
            <w:tcW w:w="2078" w:type="dxa"/>
          </w:tcPr>
          <w:p w14:paraId="75C2CF17" w14:textId="59536B72" w:rsidR="00B57A19" w:rsidRPr="007724BC" w:rsidRDefault="00457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t</w:t>
            </w:r>
            <w:r w:rsidR="00B57A19" w:rsidRPr="007724BC">
              <w:t>ransformation.h</w:t>
            </w:r>
          </w:p>
          <w:p w14:paraId="4D8FAF26" w14:textId="0D3FCD5C" w:rsidR="00B57A19" w:rsidRPr="007724BC" w:rsidRDefault="00457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t</w:t>
            </w:r>
            <w:r w:rsidR="00B57A19" w:rsidRPr="007724BC">
              <w:t>ransformation.c</w:t>
            </w:r>
          </w:p>
        </w:tc>
        <w:tc>
          <w:tcPr>
            <w:tcW w:w="3962" w:type="dxa"/>
          </w:tcPr>
          <w:p w14:paraId="1C3F2025" w14:textId="4B136BC5" w:rsidR="00B57A19" w:rsidRPr="007724BC" w:rsidRDefault="00301D61" w:rsidP="00D02F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Transform</w:t>
            </w:r>
            <w:r w:rsidR="00861998">
              <w:t>ationsfunktionen für</w:t>
            </w:r>
            <w:r w:rsidRPr="007724BC">
              <w:t xml:space="preserve"> Vektoren und Matrizen</w:t>
            </w:r>
            <w:r w:rsidR="00D02F25" w:rsidRPr="007724BC">
              <w:t>.</w:t>
            </w:r>
          </w:p>
        </w:tc>
      </w:tr>
      <w:tr w:rsidR="00B57A19" w14:paraId="3C3DF952" w14:textId="77777777" w:rsidTr="00CF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9EB33D" w14:textId="77777777" w:rsidR="00B57A19" w:rsidRPr="007724BC" w:rsidRDefault="00B57A19">
            <w:r w:rsidRPr="007724BC">
              <w:t>ANSII Converter</w:t>
            </w:r>
          </w:p>
        </w:tc>
        <w:tc>
          <w:tcPr>
            <w:tcW w:w="2078" w:type="dxa"/>
          </w:tcPr>
          <w:p w14:paraId="734F00E0" w14:textId="35312145" w:rsidR="00B57A19" w:rsidRPr="007724BC" w:rsidRDefault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ascii</w:t>
            </w:r>
            <w:r w:rsidR="00B57A19" w:rsidRPr="007724BC">
              <w:t>_converter.h</w:t>
            </w:r>
          </w:p>
          <w:p w14:paraId="38E189C9" w14:textId="158AFADA" w:rsidR="00B57A19" w:rsidRPr="007724BC" w:rsidRDefault="00457B5E" w:rsidP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asc</w:t>
            </w:r>
            <w:r w:rsidR="00B57A19" w:rsidRPr="007724BC">
              <w:t>ii_converter.c</w:t>
            </w:r>
          </w:p>
        </w:tc>
        <w:tc>
          <w:tcPr>
            <w:tcW w:w="3962" w:type="dxa"/>
          </w:tcPr>
          <w:p w14:paraId="3F6FB9F6" w14:textId="41B961D5" w:rsidR="00B57A19" w:rsidRPr="007724BC" w:rsidRDefault="00301D61" w:rsidP="00943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 xml:space="preserve">Konvertiert die Vektoren und Grafiken </w:t>
            </w:r>
            <w:r w:rsidR="00943BA4" w:rsidRPr="007724BC">
              <w:t>in</w:t>
            </w:r>
            <w:r w:rsidRPr="007724BC">
              <w:t xml:space="preserve"> ASCII</w:t>
            </w:r>
            <w:r w:rsidR="00943BA4" w:rsidRPr="007724BC">
              <w:t>-Art.</w:t>
            </w:r>
          </w:p>
        </w:tc>
      </w:tr>
      <w:tr w:rsidR="00B57A19" w14:paraId="59FEB28B" w14:textId="77777777" w:rsidTr="00CF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92884C" w14:textId="77777777" w:rsidR="00B57A19" w:rsidRPr="007724BC" w:rsidRDefault="00B57A19">
            <w:r w:rsidRPr="007724BC">
              <w:t>Kernbibliothek</w:t>
            </w:r>
          </w:p>
        </w:tc>
        <w:tc>
          <w:tcPr>
            <w:tcW w:w="2078" w:type="dxa"/>
          </w:tcPr>
          <w:p w14:paraId="0083865B" w14:textId="44092858" w:rsidR="00B57A19" w:rsidRPr="007724BC" w:rsidRDefault="00457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c</w:t>
            </w:r>
            <w:r w:rsidR="00B57A19" w:rsidRPr="007724BC">
              <w:t>ore.c</w:t>
            </w:r>
          </w:p>
        </w:tc>
        <w:tc>
          <w:tcPr>
            <w:tcW w:w="3962" w:type="dxa"/>
          </w:tcPr>
          <w:p w14:paraId="50C6141E" w14:textId="17E61457" w:rsidR="00B57A19" w:rsidRPr="007724BC" w:rsidRDefault="00D44F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Verbindet alle Funktionen zur Pipeline.</w:t>
            </w:r>
          </w:p>
        </w:tc>
      </w:tr>
      <w:tr w:rsidR="00301D61" w14:paraId="0CEF5057" w14:textId="77777777" w:rsidTr="00CF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14562A" w14:textId="41A73EC6" w:rsidR="00301D61" w:rsidRPr="007724BC" w:rsidRDefault="00966862">
            <w:r w:rsidRPr="007724BC">
              <w:t>Verkettete Listen</w:t>
            </w:r>
          </w:p>
        </w:tc>
        <w:tc>
          <w:tcPr>
            <w:tcW w:w="2078" w:type="dxa"/>
          </w:tcPr>
          <w:p w14:paraId="763A50A9" w14:textId="28C633E5" w:rsidR="00301D61" w:rsidRPr="007724BC" w:rsidRDefault="00457B5E" w:rsidP="0030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li</w:t>
            </w:r>
            <w:r w:rsidR="00301D61" w:rsidRPr="007724BC">
              <w:t>st.h</w:t>
            </w:r>
          </w:p>
          <w:p w14:paraId="36356792" w14:textId="5D062F0A" w:rsidR="00301D61" w:rsidRPr="007724BC" w:rsidRDefault="00457B5E" w:rsidP="0030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l</w:t>
            </w:r>
            <w:r w:rsidR="00301D61" w:rsidRPr="007724BC">
              <w:t xml:space="preserve">ist.c </w:t>
            </w:r>
          </w:p>
          <w:p w14:paraId="60800128" w14:textId="77777777" w:rsidR="00966862" w:rsidRPr="007724BC" w:rsidRDefault="00966862" w:rsidP="0096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stack.h</w:t>
            </w:r>
          </w:p>
          <w:p w14:paraId="39D30F66" w14:textId="29B94315" w:rsidR="00301D61" w:rsidRPr="007724BC" w:rsidRDefault="00966862" w:rsidP="0096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stack.c</w:t>
            </w:r>
          </w:p>
        </w:tc>
        <w:tc>
          <w:tcPr>
            <w:tcW w:w="3962" w:type="dxa"/>
          </w:tcPr>
          <w:p w14:paraId="7102A135" w14:textId="55DD4974" w:rsidR="00301D61" w:rsidRPr="007724BC" w:rsidRDefault="0030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Stellt Listen</w:t>
            </w:r>
            <w:r w:rsidR="00966862" w:rsidRPr="007724BC">
              <w:t xml:space="preserve"> zur generischen Typverwaltung</w:t>
            </w:r>
            <w:r w:rsidRPr="007724BC">
              <w:t xml:space="preserve"> bereit</w:t>
            </w:r>
            <w:r w:rsidR="00966862" w:rsidRPr="007724BC">
              <w:t>.</w:t>
            </w:r>
          </w:p>
        </w:tc>
      </w:tr>
      <w:tr w:rsidR="006028AE" w14:paraId="5584FFFE" w14:textId="77777777" w:rsidTr="00CF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C4BB1A" w14:textId="24A253F4" w:rsidR="006028AE" w:rsidRPr="007724BC" w:rsidRDefault="001E3E90" w:rsidP="001E3E90">
            <w:r>
              <w:t>Vektoren Output Layer</w:t>
            </w:r>
          </w:p>
        </w:tc>
        <w:tc>
          <w:tcPr>
            <w:tcW w:w="2078" w:type="dxa"/>
          </w:tcPr>
          <w:p w14:paraId="6D4AA2D1" w14:textId="65AE8093" w:rsidR="006028AE" w:rsidRPr="007724BC" w:rsidRDefault="006028AE" w:rsidP="00301D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graphics.c</w:t>
            </w:r>
            <w:r w:rsidRPr="007724BC">
              <w:br/>
              <w:t>graphics.h</w:t>
            </w:r>
          </w:p>
        </w:tc>
        <w:tc>
          <w:tcPr>
            <w:tcW w:w="3962" w:type="dxa"/>
          </w:tcPr>
          <w:p w14:paraId="63552BFA" w14:textId="64E50D5F" w:rsidR="006028AE" w:rsidRPr="007724BC" w:rsidRDefault="006028AE" w:rsidP="001B74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Verwaltet die Vektoren, bevor diese in den ASCII-Converter gelangen und stellt 2D-</w:t>
            </w:r>
            <w:r w:rsidR="001E3E90">
              <w:t xml:space="preserve"> und 3D-</w:t>
            </w:r>
            <w:r w:rsidRPr="007724BC">
              <w:t>Funktionen</w:t>
            </w:r>
            <w:r w:rsidR="001E3E90">
              <w:t xml:space="preserve"> sowie Strukturen</w:t>
            </w:r>
            <w:r w:rsidRPr="007724BC">
              <w:t xml:space="preserve"> bereit.</w:t>
            </w:r>
          </w:p>
        </w:tc>
      </w:tr>
    </w:tbl>
    <w:p w14:paraId="3D2E60DA" w14:textId="77777777" w:rsidR="00B57A19" w:rsidRDefault="00B57A19"/>
    <w:p w14:paraId="22DB393A" w14:textId="0B53F6C1" w:rsidR="00E50F7F" w:rsidRPr="00816740" w:rsidRDefault="00502FFB" w:rsidP="00B57A19">
      <w:pPr>
        <w:pStyle w:val="berschrift2"/>
      </w:pPr>
      <w:r w:rsidRPr="00816740">
        <w:lastRenderedPageBreak/>
        <w:t>Einteilung</w:t>
      </w:r>
      <w:r w:rsidR="00F71505">
        <w:br/>
      </w:r>
    </w:p>
    <w:tbl>
      <w:tblPr>
        <w:tblStyle w:val="Tabellenraster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053"/>
      </w:tblGrid>
      <w:tr w:rsidR="008D309F" w14:paraId="1C4514CC" w14:textId="77777777" w:rsidTr="00457B5E">
        <w:tc>
          <w:tcPr>
            <w:tcW w:w="5245" w:type="dxa"/>
          </w:tcPr>
          <w:p w14:paraId="4F2F35A5" w14:textId="77777777" w:rsidR="008D309F" w:rsidRDefault="000F0EB5" w:rsidP="00F81A68">
            <w:r>
              <w:t>3D-</w:t>
            </w:r>
            <w:r w:rsidR="00F81A68">
              <w:t>Engine</w:t>
            </w:r>
          </w:p>
        </w:tc>
        <w:tc>
          <w:tcPr>
            <w:tcW w:w="4053" w:type="dxa"/>
          </w:tcPr>
          <w:p w14:paraId="6129D108" w14:textId="77777777" w:rsidR="008D309F" w:rsidRDefault="000F0EB5" w:rsidP="00E50F7F">
            <w:r>
              <w:t>Mischa Krüger</w:t>
            </w:r>
          </w:p>
        </w:tc>
      </w:tr>
      <w:tr w:rsidR="000F0EB5" w14:paraId="39AD6D88" w14:textId="77777777" w:rsidTr="00457B5E">
        <w:tc>
          <w:tcPr>
            <w:tcW w:w="5245" w:type="dxa"/>
          </w:tcPr>
          <w:p w14:paraId="213B9760" w14:textId="77777777" w:rsidR="000F0EB5" w:rsidRDefault="000F0EB5" w:rsidP="009B5C19">
            <w:r>
              <w:t>2D-</w:t>
            </w:r>
            <w:r w:rsidR="00F81A68">
              <w:t xml:space="preserve">Engine </w:t>
            </w:r>
            <w:r>
              <w:t xml:space="preserve">und </w:t>
            </w:r>
            <w:r w:rsidR="009B5C19">
              <w:t>Vektormanagement im Output Layer</w:t>
            </w:r>
          </w:p>
        </w:tc>
        <w:tc>
          <w:tcPr>
            <w:tcW w:w="4053" w:type="dxa"/>
          </w:tcPr>
          <w:p w14:paraId="062AF95F" w14:textId="77777777" w:rsidR="000F0EB5" w:rsidRDefault="000F0EB5" w:rsidP="000F0EB5">
            <w:r>
              <w:t>Frank Zimdars</w:t>
            </w:r>
          </w:p>
        </w:tc>
      </w:tr>
      <w:tr w:rsidR="000F0EB5" w14:paraId="7DF893A7" w14:textId="77777777" w:rsidTr="00457B5E">
        <w:tc>
          <w:tcPr>
            <w:tcW w:w="5245" w:type="dxa"/>
          </w:tcPr>
          <w:p w14:paraId="4D4FC0D7" w14:textId="77777777" w:rsidR="000F0EB5" w:rsidRDefault="000F0EB5" w:rsidP="000F0EB5">
            <w:r>
              <w:t>ASCII-Art-Converter</w:t>
            </w:r>
          </w:p>
        </w:tc>
        <w:tc>
          <w:tcPr>
            <w:tcW w:w="4053" w:type="dxa"/>
          </w:tcPr>
          <w:p w14:paraId="07A5C80F" w14:textId="77777777" w:rsidR="000F0EB5" w:rsidRDefault="009119F2" w:rsidP="000F0EB5">
            <w:r>
              <w:t>Ammar Al-Qaiser</w:t>
            </w:r>
          </w:p>
        </w:tc>
      </w:tr>
      <w:tr w:rsidR="000F0EB5" w14:paraId="1280E66F" w14:textId="77777777" w:rsidTr="00457B5E">
        <w:tc>
          <w:tcPr>
            <w:tcW w:w="5245" w:type="dxa"/>
          </w:tcPr>
          <w:p w14:paraId="44457450" w14:textId="77777777" w:rsidR="000F0EB5" w:rsidRDefault="000F0EB5" w:rsidP="000F0EB5">
            <w:r>
              <w:t>Kern und verkettete Listen</w:t>
            </w:r>
          </w:p>
        </w:tc>
        <w:tc>
          <w:tcPr>
            <w:tcW w:w="4053" w:type="dxa"/>
          </w:tcPr>
          <w:p w14:paraId="378C0AA3" w14:textId="77777777" w:rsidR="000F0EB5" w:rsidRDefault="009119F2" w:rsidP="000F0EB5">
            <w:r>
              <w:t>Gordon Kemsies</w:t>
            </w:r>
          </w:p>
        </w:tc>
      </w:tr>
    </w:tbl>
    <w:p w14:paraId="7614F448" w14:textId="77777777" w:rsidR="008D309F" w:rsidRDefault="008D309F" w:rsidP="00E50F7F"/>
    <w:sectPr w:rsidR="008D309F" w:rsidSect="005B5B03">
      <w:headerReference w:type="default" r:id="rId15"/>
      <w:footerReference w:type="default" r:id="rId16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rank Zimdars" w:date="2014-01-08T17:57:00Z" w:initials="FZ">
    <w:p w14:paraId="2FC09589" w14:textId="77777777" w:rsidR="003B04A3" w:rsidRDefault="003B04A3">
      <w:pPr>
        <w:pStyle w:val="Kommentartext"/>
      </w:pPr>
      <w:r>
        <w:rPr>
          <w:rStyle w:val="Kommentarzeichen"/>
        </w:rPr>
        <w:annotationRef/>
      </w:r>
      <w:r>
        <w:t>Wäre es nicht anders herum besser, da die meisten Sachen doch sowie</w:t>
      </w:r>
      <w:bookmarkStart w:id="3" w:name="_GoBack"/>
      <w:bookmarkEnd w:id="3"/>
      <w:r>
        <w:t xml:space="preserve"> die System Header benötigen und somit diese Dateien als erstes kommen?</w:t>
      </w:r>
    </w:p>
    <w:p w14:paraId="0A357653" w14:textId="77777777" w:rsidR="003B04A3" w:rsidRDefault="003B04A3">
      <w:pPr>
        <w:pStyle w:val="Kommentartext"/>
      </w:pPr>
    </w:p>
  </w:comment>
  <w:comment w:id="1" w:author="Frank Zimdars" w:date="2014-01-08T17:58:00Z" w:initials="FZ">
    <w:p w14:paraId="4009018E" w14:textId="77777777" w:rsidR="003B04A3" w:rsidRDefault="003B04A3">
      <w:pPr>
        <w:pStyle w:val="Kommentartext"/>
      </w:pPr>
      <w:r>
        <w:rPr>
          <w:rStyle w:val="Kommentarzeichen"/>
        </w:rPr>
        <w:annotationRef/>
      </w:r>
    </w:p>
  </w:comment>
  <w:comment w:id="2" w:author="MAK" w:date="2014-01-08T22:00:00Z" w:initials="M">
    <w:p w14:paraId="2C41EAC2" w14:textId="13FC1FCB" w:rsidR="00BE6B6B" w:rsidRDefault="00BE6B6B">
      <w:pPr>
        <w:pStyle w:val="Kommentartext"/>
      </w:pPr>
      <w:r>
        <w:rPr>
          <w:rStyle w:val="Kommentarzeichen"/>
        </w:rPr>
        <w:annotationRef/>
      </w:r>
      <w:r>
        <w:t>Ich glaub is besser so, s. facebook.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357653" w15:done="1"/>
  <w15:commentEx w15:paraId="4009018E" w15:paraIdParent="0A357653" w15:done="1"/>
  <w15:commentEx w15:paraId="2C41EAC2" w15:paraIdParent="0A357653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9E42D" w14:textId="77777777" w:rsidR="00D12B0A" w:rsidRDefault="00D12B0A" w:rsidP="00194553">
      <w:pPr>
        <w:spacing w:after="0" w:line="240" w:lineRule="auto"/>
      </w:pPr>
      <w:r>
        <w:separator/>
      </w:r>
    </w:p>
  </w:endnote>
  <w:endnote w:type="continuationSeparator" w:id="0">
    <w:p w14:paraId="5A7A55D0" w14:textId="77777777" w:rsidR="00D12B0A" w:rsidRDefault="00D12B0A" w:rsidP="0019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33169" w14:textId="77777777" w:rsidR="009D4CD0" w:rsidRDefault="009D4CD0">
    <w:pPr>
      <w:pStyle w:val="Fuzeile"/>
    </w:pPr>
    <w:r>
      <w:tab/>
    </w:r>
    <w:r>
      <w:tab/>
    </w:r>
    <w:r w:rsidRPr="009D4CD0">
      <w:rPr>
        <w:color w:val="7F7F7F" w:themeColor="text1" w:themeTint="80"/>
      </w:rPr>
      <w:fldChar w:fldCharType="begin"/>
    </w:r>
    <w:r w:rsidRPr="009D4CD0">
      <w:rPr>
        <w:color w:val="7F7F7F" w:themeColor="text1" w:themeTint="80"/>
      </w:rPr>
      <w:instrText>PAGE   \* MERGEFORMAT</w:instrText>
    </w:r>
    <w:r w:rsidRPr="009D4CD0">
      <w:rPr>
        <w:color w:val="7F7F7F" w:themeColor="text1" w:themeTint="80"/>
      </w:rPr>
      <w:fldChar w:fldCharType="separate"/>
    </w:r>
    <w:r w:rsidR="0071647D">
      <w:rPr>
        <w:noProof/>
        <w:color w:val="7F7F7F" w:themeColor="text1" w:themeTint="80"/>
      </w:rPr>
      <w:t>3</w:t>
    </w:r>
    <w:r w:rsidRPr="009D4CD0"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2AB9C" w14:textId="77777777" w:rsidR="00D12B0A" w:rsidRDefault="00D12B0A" w:rsidP="00194553">
      <w:pPr>
        <w:spacing w:after="0" w:line="240" w:lineRule="auto"/>
      </w:pPr>
      <w:r>
        <w:separator/>
      </w:r>
    </w:p>
  </w:footnote>
  <w:footnote w:type="continuationSeparator" w:id="0">
    <w:p w14:paraId="16AB279E" w14:textId="77777777" w:rsidR="00D12B0A" w:rsidRDefault="00D12B0A" w:rsidP="00194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72D6D" w14:textId="77777777" w:rsidR="00194553" w:rsidRPr="005E7140" w:rsidRDefault="00856A92">
    <w:pPr>
      <w:pStyle w:val="Kopfzeile"/>
      <w:rPr>
        <w:color w:val="7F7F7F" w:themeColor="text1" w:themeTint="80"/>
      </w:rPr>
    </w:pPr>
    <w:r>
      <w:rPr>
        <w:color w:val="7F7F7F" w:themeColor="text1" w:themeTint="80"/>
      </w:rPr>
      <w:t>Prozedurale Programmierung</w:t>
    </w:r>
    <w:r>
      <w:rPr>
        <w:color w:val="7F7F7F" w:themeColor="text1" w:themeTint="80"/>
      </w:rPr>
      <w:tab/>
      <w:t>7</w:t>
    </w:r>
    <w:r w:rsidR="00194553" w:rsidRPr="005E7140">
      <w:rPr>
        <w:color w:val="7F7F7F" w:themeColor="text1" w:themeTint="80"/>
      </w:rPr>
      <w:t>.1.2014</w:t>
    </w:r>
    <w:r w:rsidR="00194553" w:rsidRPr="005E7140">
      <w:rPr>
        <w:color w:val="7F7F7F" w:themeColor="text1" w:themeTint="80"/>
      </w:rPr>
      <w:tab/>
      <w:t>Mischa Krüger, Ammar Al-Qaiser,</w:t>
    </w:r>
  </w:p>
  <w:p w14:paraId="4CD6A104" w14:textId="77777777" w:rsidR="00194553" w:rsidRPr="005E7140" w:rsidRDefault="00194553">
    <w:pPr>
      <w:pStyle w:val="Kopfzeile"/>
      <w:rPr>
        <w:color w:val="7F7F7F" w:themeColor="text1" w:themeTint="80"/>
      </w:rPr>
    </w:pPr>
    <w:r w:rsidRPr="005E7140">
      <w:rPr>
        <w:color w:val="7F7F7F" w:themeColor="text1" w:themeTint="80"/>
      </w:rPr>
      <w:tab/>
    </w:r>
    <w:r w:rsidRPr="005E7140">
      <w:rPr>
        <w:color w:val="7F7F7F" w:themeColor="text1" w:themeTint="80"/>
      </w:rPr>
      <w:tab/>
      <w:t>Frank Zimdars, Gordon Kemsies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609E"/>
    <w:multiLevelType w:val="hybridMultilevel"/>
    <w:tmpl w:val="DF1E24FC"/>
    <w:lvl w:ilvl="0" w:tplc="E4A41FB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155A2C"/>
    <w:multiLevelType w:val="hybridMultilevel"/>
    <w:tmpl w:val="A294AFD4"/>
    <w:lvl w:ilvl="0" w:tplc="2CE226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CC0328"/>
    <w:multiLevelType w:val="hybridMultilevel"/>
    <w:tmpl w:val="16AE772E"/>
    <w:lvl w:ilvl="0" w:tplc="FE7A1DEA"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">
    <w:nsid w:val="4DAB4D1D"/>
    <w:multiLevelType w:val="hybridMultilevel"/>
    <w:tmpl w:val="DDC201FE"/>
    <w:lvl w:ilvl="0" w:tplc="1062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k Zimdars">
    <w15:presenceInfo w15:providerId="Windows Live" w15:userId="987ba3900c2506c4"/>
  </w15:person>
  <w15:person w15:author="MAK">
    <w15:presenceInfo w15:providerId="None" w15:userId="M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31"/>
    <w:rsid w:val="00001105"/>
    <w:rsid w:val="00007A89"/>
    <w:rsid w:val="000201EE"/>
    <w:rsid w:val="00030114"/>
    <w:rsid w:val="0003112B"/>
    <w:rsid w:val="00041D79"/>
    <w:rsid w:val="00043ED7"/>
    <w:rsid w:val="0004651F"/>
    <w:rsid w:val="00050127"/>
    <w:rsid w:val="00052F5A"/>
    <w:rsid w:val="00054761"/>
    <w:rsid w:val="00060AB5"/>
    <w:rsid w:val="0006154E"/>
    <w:rsid w:val="00061A1C"/>
    <w:rsid w:val="0006512C"/>
    <w:rsid w:val="00071E52"/>
    <w:rsid w:val="00075B8D"/>
    <w:rsid w:val="00075D02"/>
    <w:rsid w:val="00087244"/>
    <w:rsid w:val="000A1B42"/>
    <w:rsid w:val="000A6D55"/>
    <w:rsid w:val="000B2B6F"/>
    <w:rsid w:val="000B7594"/>
    <w:rsid w:val="000C3145"/>
    <w:rsid w:val="000D0533"/>
    <w:rsid w:val="000E4B4B"/>
    <w:rsid w:val="000E5717"/>
    <w:rsid w:val="000E7F29"/>
    <w:rsid w:val="000F0EB5"/>
    <w:rsid w:val="000F6C1D"/>
    <w:rsid w:val="000F71E3"/>
    <w:rsid w:val="000F721E"/>
    <w:rsid w:val="0010325E"/>
    <w:rsid w:val="00122CF3"/>
    <w:rsid w:val="00126AB3"/>
    <w:rsid w:val="00127393"/>
    <w:rsid w:val="00134DBF"/>
    <w:rsid w:val="001371C6"/>
    <w:rsid w:val="00137B98"/>
    <w:rsid w:val="00152959"/>
    <w:rsid w:val="00157EC3"/>
    <w:rsid w:val="00166FE0"/>
    <w:rsid w:val="00167C16"/>
    <w:rsid w:val="00171AE5"/>
    <w:rsid w:val="00190D3B"/>
    <w:rsid w:val="001941C1"/>
    <w:rsid w:val="00194553"/>
    <w:rsid w:val="001A05FF"/>
    <w:rsid w:val="001B3323"/>
    <w:rsid w:val="001B390C"/>
    <w:rsid w:val="001B7454"/>
    <w:rsid w:val="001C1F57"/>
    <w:rsid w:val="001C3288"/>
    <w:rsid w:val="001C5550"/>
    <w:rsid w:val="001E0F35"/>
    <w:rsid w:val="001E3E90"/>
    <w:rsid w:val="001E6B8D"/>
    <w:rsid w:val="001E6E9E"/>
    <w:rsid w:val="001F7918"/>
    <w:rsid w:val="00207511"/>
    <w:rsid w:val="00207A97"/>
    <w:rsid w:val="00213BEE"/>
    <w:rsid w:val="00217EC5"/>
    <w:rsid w:val="002218FA"/>
    <w:rsid w:val="00221D22"/>
    <w:rsid w:val="00232C16"/>
    <w:rsid w:val="00233D02"/>
    <w:rsid w:val="00240309"/>
    <w:rsid w:val="00247F31"/>
    <w:rsid w:val="002510C9"/>
    <w:rsid w:val="0025289C"/>
    <w:rsid w:val="00256BE1"/>
    <w:rsid w:val="00256D58"/>
    <w:rsid w:val="00267EE1"/>
    <w:rsid w:val="00267F78"/>
    <w:rsid w:val="0027174E"/>
    <w:rsid w:val="0027721E"/>
    <w:rsid w:val="002802F9"/>
    <w:rsid w:val="00281CCD"/>
    <w:rsid w:val="0028326E"/>
    <w:rsid w:val="00287A99"/>
    <w:rsid w:val="002964C1"/>
    <w:rsid w:val="002A17E9"/>
    <w:rsid w:val="002A5BE2"/>
    <w:rsid w:val="002C52C7"/>
    <w:rsid w:val="002C65CD"/>
    <w:rsid w:val="002D1127"/>
    <w:rsid w:val="002D55E0"/>
    <w:rsid w:val="002E5F1F"/>
    <w:rsid w:val="002F2CFE"/>
    <w:rsid w:val="002F7BC6"/>
    <w:rsid w:val="00301D61"/>
    <w:rsid w:val="003139AD"/>
    <w:rsid w:val="00326C2A"/>
    <w:rsid w:val="0033533C"/>
    <w:rsid w:val="003418EF"/>
    <w:rsid w:val="00346D8A"/>
    <w:rsid w:val="00350642"/>
    <w:rsid w:val="00350CCE"/>
    <w:rsid w:val="003564FF"/>
    <w:rsid w:val="00363836"/>
    <w:rsid w:val="0036775E"/>
    <w:rsid w:val="00372807"/>
    <w:rsid w:val="00372ACE"/>
    <w:rsid w:val="0037456A"/>
    <w:rsid w:val="00375092"/>
    <w:rsid w:val="003771DF"/>
    <w:rsid w:val="0037781F"/>
    <w:rsid w:val="00384FB7"/>
    <w:rsid w:val="00386266"/>
    <w:rsid w:val="0039151D"/>
    <w:rsid w:val="003A0BAC"/>
    <w:rsid w:val="003B04A3"/>
    <w:rsid w:val="003B5F93"/>
    <w:rsid w:val="003C4A60"/>
    <w:rsid w:val="003C5685"/>
    <w:rsid w:val="003C5A46"/>
    <w:rsid w:val="003D2E21"/>
    <w:rsid w:val="003D54DB"/>
    <w:rsid w:val="003D6219"/>
    <w:rsid w:val="004074FA"/>
    <w:rsid w:val="004079BF"/>
    <w:rsid w:val="00411781"/>
    <w:rsid w:val="00414D8A"/>
    <w:rsid w:val="00415FEA"/>
    <w:rsid w:val="00416052"/>
    <w:rsid w:val="00417CE7"/>
    <w:rsid w:val="004247A8"/>
    <w:rsid w:val="0042563C"/>
    <w:rsid w:val="00435981"/>
    <w:rsid w:val="00444CBB"/>
    <w:rsid w:val="00447A7A"/>
    <w:rsid w:val="0045313A"/>
    <w:rsid w:val="004542C0"/>
    <w:rsid w:val="004571C6"/>
    <w:rsid w:val="00457B5E"/>
    <w:rsid w:val="004638FE"/>
    <w:rsid w:val="004726E8"/>
    <w:rsid w:val="00476810"/>
    <w:rsid w:val="00482312"/>
    <w:rsid w:val="00482413"/>
    <w:rsid w:val="0048636B"/>
    <w:rsid w:val="004872CC"/>
    <w:rsid w:val="00491CDF"/>
    <w:rsid w:val="004A18CB"/>
    <w:rsid w:val="004A4D7C"/>
    <w:rsid w:val="004A77E8"/>
    <w:rsid w:val="004C1E67"/>
    <w:rsid w:val="004C363E"/>
    <w:rsid w:val="004C41FE"/>
    <w:rsid w:val="004C76A6"/>
    <w:rsid w:val="004D3600"/>
    <w:rsid w:val="004E492F"/>
    <w:rsid w:val="004E4C67"/>
    <w:rsid w:val="004E4F44"/>
    <w:rsid w:val="004E662C"/>
    <w:rsid w:val="004E7555"/>
    <w:rsid w:val="004F1A32"/>
    <w:rsid w:val="00502FFB"/>
    <w:rsid w:val="00513EDD"/>
    <w:rsid w:val="005166E1"/>
    <w:rsid w:val="00521764"/>
    <w:rsid w:val="00521FEE"/>
    <w:rsid w:val="005278EB"/>
    <w:rsid w:val="005302A6"/>
    <w:rsid w:val="00530599"/>
    <w:rsid w:val="00531CF8"/>
    <w:rsid w:val="00532A03"/>
    <w:rsid w:val="00541E47"/>
    <w:rsid w:val="0054378C"/>
    <w:rsid w:val="00546202"/>
    <w:rsid w:val="00580793"/>
    <w:rsid w:val="00582177"/>
    <w:rsid w:val="00582540"/>
    <w:rsid w:val="00590FC4"/>
    <w:rsid w:val="00595130"/>
    <w:rsid w:val="00596D18"/>
    <w:rsid w:val="005A016C"/>
    <w:rsid w:val="005A2E81"/>
    <w:rsid w:val="005A45C5"/>
    <w:rsid w:val="005A7F99"/>
    <w:rsid w:val="005B0FAB"/>
    <w:rsid w:val="005B5B03"/>
    <w:rsid w:val="005B6329"/>
    <w:rsid w:val="005C1CD5"/>
    <w:rsid w:val="005C326A"/>
    <w:rsid w:val="005C4F70"/>
    <w:rsid w:val="005C577D"/>
    <w:rsid w:val="005C5975"/>
    <w:rsid w:val="005C5F58"/>
    <w:rsid w:val="005D5040"/>
    <w:rsid w:val="005D50CB"/>
    <w:rsid w:val="005D618F"/>
    <w:rsid w:val="005D74CE"/>
    <w:rsid w:val="005E5626"/>
    <w:rsid w:val="005E7140"/>
    <w:rsid w:val="005F5581"/>
    <w:rsid w:val="00600E63"/>
    <w:rsid w:val="00601937"/>
    <w:rsid w:val="006028AE"/>
    <w:rsid w:val="00603CA1"/>
    <w:rsid w:val="00625BB2"/>
    <w:rsid w:val="00630B30"/>
    <w:rsid w:val="006338FC"/>
    <w:rsid w:val="0063423C"/>
    <w:rsid w:val="00636E8A"/>
    <w:rsid w:val="006424D1"/>
    <w:rsid w:val="00651B65"/>
    <w:rsid w:val="006544A0"/>
    <w:rsid w:val="00671B67"/>
    <w:rsid w:val="00674E05"/>
    <w:rsid w:val="00675E50"/>
    <w:rsid w:val="00675F92"/>
    <w:rsid w:val="00683BA0"/>
    <w:rsid w:val="006952D7"/>
    <w:rsid w:val="006A0DE8"/>
    <w:rsid w:val="006A5809"/>
    <w:rsid w:val="006A6722"/>
    <w:rsid w:val="006A7F67"/>
    <w:rsid w:val="006B1370"/>
    <w:rsid w:val="006B1555"/>
    <w:rsid w:val="006C1B51"/>
    <w:rsid w:val="006D1498"/>
    <w:rsid w:val="006D1718"/>
    <w:rsid w:val="006D759F"/>
    <w:rsid w:val="006E7390"/>
    <w:rsid w:val="006F2799"/>
    <w:rsid w:val="006F5308"/>
    <w:rsid w:val="006F7144"/>
    <w:rsid w:val="00702ECA"/>
    <w:rsid w:val="00703A35"/>
    <w:rsid w:val="00703FC7"/>
    <w:rsid w:val="00706BB3"/>
    <w:rsid w:val="007078BA"/>
    <w:rsid w:val="007120AD"/>
    <w:rsid w:val="00716057"/>
    <w:rsid w:val="0071647D"/>
    <w:rsid w:val="00716AC3"/>
    <w:rsid w:val="00720272"/>
    <w:rsid w:val="00722BF7"/>
    <w:rsid w:val="00726084"/>
    <w:rsid w:val="007360F6"/>
    <w:rsid w:val="00743336"/>
    <w:rsid w:val="0075203E"/>
    <w:rsid w:val="00760298"/>
    <w:rsid w:val="00766B74"/>
    <w:rsid w:val="007724BC"/>
    <w:rsid w:val="007734B8"/>
    <w:rsid w:val="00775837"/>
    <w:rsid w:val="00777545"/>
    <w:rsid w:val="00780787"/>
    <w:rsid w:val="00781F65"/>
    <w:rsid w:val="007822D0"/>
    <w:rsid w:val="00787327"/>
    <w:rsid w:val="007930EC"/>
    <w:rsid w:val="007968D4"/>
    <w:rsid w:val="007A0C83"/>
    <w:rsid w:val="007A1E83"/>
    <w:rsid w:val="007A222B"/>
    <w:rsid w:val="007A5176"/>
    <w:rsid w:val="007C016A"/>
    <w:rsid w:val="007E37D9"/>
    <w:rsid w:val="007F5288"/>
    <w:rsid w:val="00810FE2"/>
    <w:rsid w:val="00812482"/>
    <w:rsid w:val="0081579C"/>
    <w:rsid w:val="00816740"/>
    <w:rsid w:val="00817814"/>
    <w:rsid w:val="008305E6"/>
    <w:rsid w:val="008364FC"/>
    <w:rsid w:val="00836AF3"/>
    <w:rsid w:val="00845358"/>
    <w:rsid w:val="00856284"/>
    <w:rsid w:val="00856A92"/>
    <w:rsid w:val="00860574"/>
    <w:rsid w:val="00861998"/>
    <w:rsid w:val="00862EDF"/>
    <w:rsid w:val="008706F0"/>
    <w:rsid w:val="008B183D"/>
    <w:rsid w:val="008B3817"/>
    <w:rsid w:val="008C230B"/>
    <w:rsid w:val="008C248B"/>
    <w:rsid w:val="008C7B39"/>
    <w:rsid w:val="008D309F"/>
    <w:rsid w:val="008D64A2"/>
    <w:rsid w:val="008E1B4C"/>
    <w:rsid w:val="008E4425"/>
    <w:rsid w:val="008E6628"/>
    <w:rsid w:val="009046F4"/>
    <w:rsid w:val="00910AC2"/>
    <w:rsid w:val="009119F2"/>
    <w:rsid w:val="00916ACB"/>
    <w:rsid w:val="00920EBB"/>
    <w:rsid w:val="009303E7"/>
    <w:rsid w:val="009311C4"/>
    <w:rsid w:val="009320E8"/>
    <w:rsid w:val="00943BA4"/>
    <w:rsid w:val="00943C7D"/>
    <w:rsid w:val="00946C73"/>
    <w:rsid w:val="00951CBD"/>
    <w:rsid w:val="009619B6"/>
    <w:rsid w:val="00962D07"/>
    <w:rsid w:val="00966862"/>
    <w:rsid w:val="009679E9"/>
    <w:rsid w:val="00990603"/>
    <w:rsid w:val="00994E1B"/>
    <w:rsid w:val="00997181"/>
    <w:rsid w:val="009A66F3"/>
    <w:rsid w:val="009A769D"/>
    <w:rsid w:val="009B19C5"/>
    <w:rsid w:val="009B1CC0"/>
    <w:rsid w:val="009B5C19"/>
    <w:rsid w:val="009B7F95"/>
    <w:rsid w:val="009D4CD0"/>
    <w:rsid w:val="009D4DCA"/>
    <w:rsid w:val="009E0335"/>
    <w:rsid w:val="009F1DF2"/>
    <w:rsid w:val="00A0247E"/>
    <w:rsid w:val="00A0760D"/>
    <w:rsid w:val="00A07B51"/>
    <w:rsid w:val="00A23B20"/>
    <w:rsid w:val="00A2528B"/>
    <w:rsid w:val="00A366DE"/>
    <w:rsid w:val="00A45EAD"/>
    <w:rsid w:val="00A45FDE"/>
    <w:rsid w:val="00A50083"/>
    <w:rsid w:val="00A503F6"/>
    <w:rsid w:val="00A5664D"/>
    <w:rsid w:val="00A644D8"/>
    <w:rsid w:val="00A7200F"/>
    <w:rsid w:val="00A74E49"/>
    <w:rsid w:val="00A756D3"/>
    <w:rsid w:val="00A77C95"/>
    <w:rsid w:val="00A80400"/>
    <w:rsid w:val="00A92634"/>
    <w:rsid w:val="00A9773F"/>
    <w:rsid w:val="00AA4CAE"/>
    <w:rsid w:val="00AA5CE5"/>
    <w:rsid w:val="00AB56BC"/>
    <w:rsid w:val="00AC3C0B"/>
    <w:rsid w:val="00AE1ED5"/>
    <w:rsid w:val="00AF669E"/>
    <w:rsid w:val="00B06CA1"/>
    <w:rsid w:val="00B16391"/>
    <w:rsid w:val="00B24BFD"/>
    <w:rsid w:val="00B32FE3"/>
    <w:rsid w:val="00B33610"/>
    <w:rsid w:val="00B40FC1"/>
    <w:rsid w:val="00B41102"/>
    <w:rsid w:val="00B427F6"/>
    <w:rsid w:val="00B4402A"/>
    <w:rsid w:val="00B447E6"/>
    <w:rsid w:val="00B521DE"/>
    <w:rsid w:val="00B55940"/>
    <w:rsid w:val="00B57A19"/>
    <w:rsid w:val="00B7026A"/>
    <w:rsid w:val="00B74AF0"/>
    <w:rsid w:val="00B770B1"/>
    <w:rsid w:val="00B873D9"/>
    <w:rsid w:val="00B94A42"/>
    <w:rsid w:val="00B958B1"/>
    <w:rsid w:val="00BA205A"/>
    <w:rsid w:val="00BA2FAF"/>
    <w:rsid w:val="00BA4867"/>
    <w:rsid w:val="00BA6FA5"/>
    <w:rsid w:val="00BC2B32"/>
    <w:rsid w:val="00BD2833"/>
    <w:rsid w:val="00BD6B25"/>
    <w:rsid w:val="00BE3F7A"/>
    <w:rsid w:val="00BE6B6B"/>
    <w:rsid w:val="00BE6EA6"/>
    <w:rsid w:val="00BF1E19"/>
    <w:rsid w:val="00C00460"/>
    <w:rsid w:val="00C106D1"/>
    <w:rsid w:val="00C21040"/>
    <w:rsid w:val="00C26E60"/>
    <w:rsid w:val="00C3071D"/>
    <w:rsid w:val="00C320BF"/>
    <w:rsid w:val="00C46575"/>
    <w:rsid w:val="00C53CA8"/>
    <w:rsid w:val="00C7269B"/>
    <w:rsid w:val="00C732C2"/>
    <w:rsid w:val="00C94AA8"/>
    <w:rsid w:val="00C96B78"/>
    <w:rsid w:val="00CA73DF"/>
    <w:rsid w:val="00CB0AD8"/>
    <w:rsid w:val="00CB260B"/>
    <w:rsid w:val="00CB3927"/>
    <w:rsid w:val="00CB6A58"/>
    <w:rsid w:val="00CC347F"/>
    <w:rsid w:val="00CD330D"/>
    <w:rsid w:val="00CE00E8"/>
    <w:rsid w:val="00CE2290"/>
    <w:rsid w:val="00CF2A15"/>
    <w:rsid w:val="00CF5820"/>
    <w:rsid w:val="00D009C5"/>
    <w:rsid w:val="00D02F25"/>
    <w:rsid w:val="00D04CA2"/>
    <w:rsid w:val="00D05BE5"/>
    <w:rsid w:val="00D12B0A"/>
    <w:rsid w:val="00D14143"/>
    <w:rsid w:val="00D279F2"/>
    <w:rsid w:val="00D36031"/>
    <w:rsid w:val="00D40AF9"/>
    <w:rsid w:val="00D412D4"/>
    <w:rsid w:val="00D439EF"/>
    <w:rsid w:val="00D44F1A"/>
    <w:rsid w:val="00D510A2"/>
    <w:rsid w:val="00D70EF3"/>
    <w:rsid w:val="00D75471"/>
    <w:rsid w:val="00D756F9"/>
    <w:rsid w:val="00D76435"/>
    <w:rsid w:val="00D77B9E"/>
    <w:rsid w:val="00D93B73"/>
    <w:rsid w:val="00DA21FC"/>
    <w:rsid w:val="00DA605E"/>
    <w:rsid w:val="00DB1907"/>
    <w:rsid w:val="00DB555A"/>
    <w:rsid w:val="00DC3F41"/>
    <w:rsid w:val="00DD2DF4"/>
    <w:rsid w:val="00DD5168"/>
    <w:rsid w:val="00DD793C"/>
    <w:rsid w:val="00DE422A"/>
    <w:rsid w:val="00DF004A"/>
    <w:rsid w:val="00DF3319"/>
    <w:rsid w:val="00DF7FB5"/>
    <w:rsid w:val="00E10DC8"/>
    <w:rsid w:val="00E12E76"/>
    <w:rsid w:val="00E17846"/>
    <w:rsid w:val="00E2008D"/>
    <w:rsid w:val="00E20C43"/>
    <w:rsid w:val="00E2253D"/>
    <w:rsid w:val="00E22BD9"/>
    <w:rsid w:val="00E26C6E"/>
    <w:rsid w:val="00E34BAB"/>
    <w:rsid w:val="00E4065A"/>
    <w:rsid w:val="00E444EA"/>
    <w:rsid w:val="00E478D9"/>
    <w:rsid w:val="00E50CE1"/>
    <w:rsid w:val="00E50F7F"/>
    <w:rsid w:val="00E5535B"/>
    <w:rsid w:val="00E66372"/>
    <w:rsid w:val="00E74575"/>
    <w:rsid w:val="00E86CF8"/>
    <w:rsid w:val="00E94CF0"/>
    <w:rsid w:val="00E94F35"/>
    <w:rsid w:val="00EB7FBE"/>
    <w:rsid w:val="00EC2CF7"/>
    <w:rsid w:val="00ED5155"/>
    <w:rsid w:val="00EE538E"/>
    <w:rsid w:val="00EF1B7C"/>
    <w:rsid w:val="00EF22C1"/>
    <w:rsid w:val="00EF618D"/>
    <w:rsid w:val="00EF65BB"/>
    <w:rsid w:val="00EF700E"/>
    <w:rsid w:val="00F03C09"/>
    <w:rsid w:val="00F04697"/>
    <w:rsid w:val="00F22509"/>
    <w:rsid w:val="00F30981"/>
    <w:rsid w:val="00F32522"/>
    <w:rsid w:val="00F34829"/>
    <w:rsid w:val="00F35C24"/>
    <w:rsid w:val="00F450D5"/>
    <w:rsid w:val="00F45703"/>
    <w:rsid w:val="00F47D3D"/>
    <w:rsid w:val="00F52796"/>
    <w:rsid w:val="00F56986"/>
    <w:rsid w:val="00F6042E"/>
    <w:rsid w:val="00F668EF"/>
    <w:rsid w:val="00F71505"/>
    <w:rsid w:val="00F723BC"/>
    <w:rsid w:val="00F76219"/>
    <w:rsid w:val="00F77FFE"/>
    <w:rsid w:val="00F8015E"/>
    <w:rsid w:val="00F81A68"/>
    <w:rsid w:val="00F90A0D"/>
    <w:rsid w:val="00F940BE"/>
    <w:rsid w:val="00FA220F"/>
    <w:rsid w:val="00FA71CC"/>
    <w:rsid w:val="00FB1DB2"/>
    <w:rsid w:val="00FB566E"/>
    <w:rsid w:val="00FC025A"/>
    <w:rsid w:val="00FC210F"/>
    <w:rsid w:val="00FD243C"/>
    <w:rsid w:val="00FD5452"/>
    <w:rsid w:val="00FE2811"/>
    <w:rsid w:val="00FE32A2"/>
    <w:rsid w:val="00FE42B1"/>
    <w:rsid w:val="00FE437E"/>
    <w:rsid w:val="00FE6AD8"/>
    <w:rsid w:val="00FF154A"/>
    <w:rsid w:val="00FF3687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13C5"/>
  <w15:chartTrackingRefBased/>
  <w15:docId w15:val="{2C1BAB5C-CCAF-49AC-ABB1-947F80D9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E8"/>
  </w:style>
  <w:style w:type="paragraph" w:styleId="berschrift1">
    <w:name w:val="heading 1"/>
    <w:basedOn w:val="Standard"/>
    <w:next w:val="Standard"/>
    <w:link w:val="berschrift1Zchn"/>
    <w:uiPriority w:val="9"/>
    <w:qFormat/>
    <w:rsid w:val="00B57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7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596D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1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Listenabsatz"/>
    <w:link w:val="CodeZchn"/>
    <w:qFormat/>
    <w:rsid w:val="006A0DE8"/>
    <w:pPr>
      <w:ind w:left="4956"/>
    </w:pPr>
    <w:rPr>
      <w:rFonts w:ascii="Courier New" w:hAnsi="Courier New" w:cs="Courier New"/>
    </w:rPr>
  </w:style>
  <w:style w:type="paragraph" w:styleId="Kopfzeile">
    <w:name w:val="header"/>
    <w:basedOn w:val="Standard"/>
    <w:link w:val="Kopf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A0DE8"/>
  </w:style>
  <w:style w:type="character" w:customStyle="1" w:styleId="CodeZchn">
    <w:name w:val="Code Zchn"/>
    <w:basedOn w:val="ListenabsatzZchn"/>
    <w:link w:val="Code"/>
    <w:rsid w:val="006A0DE8"/>
    <w:rPr>
      <w:rFonts w:ascii="Courier New" w:hAnsi="Courier New" w:cs="Courier New"/>
    </w:rPr>
  </w:style>
  <w:style w:type="character" w:customStyle="1" w:styleId="KopfzeileZchn">
    <w:name w:val="Kopfzeile Zchn"/>
    <w:basedOn w:val="Absatz-Standardschriftart"/>
    <w:link w:val="Kopfzeile"/>
    <w:uiPriority w:val="99"/>
    <w:rsid w:val="00194553"/>
  </w:style>
  <w:style w:type="paragraph" w:styleId="Fuzeile">
    <w:name w:val="footer"/>
    <w:basedOn w:val="Standard"/>
    <w:link w:val="Fu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45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09F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9F1DF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B04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04A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04A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04A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04A3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7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7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ntabelle7farbigAkzent1">
    <w:name w:val="List Table 7 Colorful Accent 1"/>
    <w:basedOn w:val="NormaleTabelle"/>
    <w:uiPriority w:val="52"/>
    <w:rsid w:val="006028A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ntabelleTE3Dfarbig-Akzent1">
    <w:name w:val="Listentabelle TE3D farbig - Akzent 1"/>
    <w:basedOn w:val="Listentabelle7farbigAkzent1"/>
    <w:uiPriority w:val="99"/>
    <w:rsid w:val="00FE6A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b w:val="0"/>
        <w:i/>
        <w:iCs/>
        <w:sz w:val="22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2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2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FF5FB"/>
      </w:tcPr>
    </w:tblStylePr>
    <w:tblStylePr w:type="band2Vert">
      <w:tblPr/>
      <w:tcPr>
        <w:shd w:val="clear" w:color="auto" w:fill="EFF5FB"/>
      </w:tcPr>
    </w:tblStylePr>
    <w:tblStylePr w:type="band1Horz">
      <w:tblPr/>
      <w:tcPr>
        <w:shd w:val="clear" w:color="auto" w:fill="EFF5FB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DA60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11/relationships/commentsExtended" Target="commentsExtended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CC0AFF-2E26-4E26-95BC-C695A8C3091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21BA388-12D6-4F7D-91FF-AAAA9180EA80}">
      <dgm:prSet phldrT="[Text]" custT="1"/>
      <dgm:spPr/>
      <dgm:t>
        <a:bodyPr/>
        <a:lstStyle/>
        <a:p>
          <a:r>
            <a:rPr lang="de-DE" sz="1000"/>
            <a:t>Terminal</a:t>
          </a:r>
        </a:p>
      </dgm:t>
    </dgm:pt>
    <dgm:pt modelId="{C9966C97-5FC6-4C40-990D-62E3A064BC40}" type="parTrans" cxnId="{498EE657-C702-4D04-85E2-C41C664BF475}">
      <dgm:prSet/>
      <dgm:spPr/>
      <dgm:t>
        <a:bodyPr/>
        <a:lstStyle/>
        <a:p>
          <a:endParaRPr lang="de-DE"/>
        </a:p>
      </dgm:t>
    </dgm:pt>
    <dgm:pt modelId="{8A203D6B-A5A2-4A59-BE67-4474FF3015C5}" type="sibTrans" cxnId="{498EE657-C702-4D04-85E2-C41C664BF475}">
      <dgm:prSet/>
      <dgm:spPr/>
      <dgm:t>
        <a:bodyPr/>
        <a:lstStyle/>
        <a:p>
          <a:endParaRPr lang="de-DE"/>
        </a:p>
      </dgm:t>
    </dgm:pt>
    <dgm:pt modelId="{446027A3-FBFB-46B4-B7EB-84865BA94A25}">
      <dgm:prSet phldrT="[Text]" custT="1"/>
      <dgm:spPr/>
      <dgm:t>
        <a:bodyPr/>
        <a:lstStyle/>
        <a:p>
          <a:r>
            <a:rPr lang="de-DE" sz="1000"/>
            <a:t>3D Software Engine</a:t>
          </a:r>
        </a:p>
      </dgm:t>
    </dgm:pt>
    <dgm:pt modelId="{EA9F09D1-2C28-4C54-92F8-B0A46A7B2D7B}" type="parTrans" cxnId="{62A8942C-FE15-4B86-B0A6-47B722AC2EA7}">
      <dgm:prSet/>
      <dgm:spPr/>
      <dgm:t>
        <a:bodyPr/>
        <a:lstStyle/>
        <a:p>
          <a:endParaRPr lang="de-DE"/>
        </a:p>
      </dgm:t>
    </dgm:pt>
    <dgm:pt modelId="{B20D5DD0-20AF-4DE9-B2CB-56D8675140AC}" type="sibTrans" cxnId="{62A8942C-FE15-4B86-B0A6-47B722AC2EA7}">
      <dgm:prSet/>
      <dgm:spPr/>
      <dgm:t>
        <a:bodyPr/>
        <a:lstStyle/>
        <a:p>
          <a:endParaRPr lang="de-DE"/>
        </a:p>
      </dgm:t>
    </dgm:pt>
    <dgm:pt modelId="{DA781EE7-BE17-4545-86F4-6CC92D9B3560}">
      <dgm:prSet phldrT="[Text]" custT="1"/>
      <dgm:spPr/>
      <dgm:t>
        <a:bodyPr/>
        <a:lstStyle/>
        <a:p>
          <a:r>
            <a:rPr lang="de-DE" sz="1000"/>
            <a:t>ASCII-Converter</a:t>
          </a:r>
        </a:p>
      </dgm:t>
    </dgm:pt>
    <dgm:pt modelId="{0CD52D14-B692-4170-B620-14AC229E31A7}" type="parTrans" cxnId="{50DA23A1-F937-4FAE-A9AF-139A0EB893FA}">
      <dgm:prSet/>
      <dgm:spPr/>
      <dgm:t>
        <a:bodyPr/>
        <a:lstStyle/>
        <a:p>
          <a:endParaRPr lang="de-DE"/>
        </a:p>
      </dgm:t>
    </dgm:pt>
    <dgm:pt modelId="{3E966B5E-AA85-4647-B915-AD83B1CB5610}" type="sibTrans" cxnId="{50DA23A1-F937-4FAE-A9AF-139A0EB893FA}">
      <dgm:prSet/>
      <dgm:spPr/>
      <dgm:t>
        <a:bodyPr/>
        <a:lstStyle/>
        <a:p>
          <a:endParaRPr lang="de-DE"/>
        </a:p>
      </dgm:t>
    </dgm:pt>
    <dgm:pt modelId="{BFCDE092-F7BD-4075-B773-A4948EA2CB59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7F9EDECC-7DC9-468D-8459-145A923B11D6}" type="parTrans" cxnId="{A2D0C7A4-E08A-43D3-BF16-7F6ECCA08D95}">
      <dgm:prSet/>
      <dgm:spPr/>
      <dgm:t>
        <a:bodyPr/>
        <a:lstStyle/>
        <a:p>
          <a:endParaRPr lang="de-DE"/>
        </a:p>
      </dgm:t>
    </dgm:pt>
    <dgm:pt modelId="{B621334F-5659-43F2-A00A-2D424098D3F9}" type="sibTrans" cxnId="{A2D0C7A4-E08A-43D3-BF16-7F6ECCA08D95}">
      <dgm:prSet/>
      <dgm:spPr/>
      <dgm:t>
        <a:bodyPr/>
        <a:lstStyle/>
        <a:p>
          <a:endParaRPr lang="de-DE"/>
        </a:p>
      </dgm:t>
    </dgm:pt>
    <dgm:pt modelId="{18AD316C-D2BF-4ED8-9399-551D9712305A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(3D Layer)</a:t>
          </a:r>
        </a:p>
      </dgm:t>
    </dgm:pt>
    <dgm:pt modelId="{7755EA57-177D-4365-AE2A-F45996611014}" type="parTrans" cxnId="{4BBD7D2E-DCB4-42FE-BBCD-57FF7C4A728C}">
      <dgm:prSet/>
      <dgm:spPr/>
      <dgm:t>
        <a:bodyPr/>
        <a:lstStyle/>
        <a:p>
          <a:endParaRPr lang="de-DE"/>
        </a:p>
      </dgm:t>
    </dgm:pt>
    <dgm:pt modelId="{4A997E22-1FD4-4DDE-AEB1-9ABE22269983}" type="sibTrans" cxnId="{4BBD7D2E-DCB4-42FE-BBCD-57FF7C4A728C}">
      <dgm:prSet/>
      <dgm:spPr/>
      <dgm:t>
        <a:bodyPr/>
        <a:lstStyle/>
        <a:p>
          <a:endParaRPr lang="de-DE"/>
        </a:p>
      </dgm:t>
    </dgm:pt>
    <dgm:pt modelId="{C77C4FAE-54BD-4242-B652-B86D94B17455}">
      <dgm:prSet phldrT="[Text]" custT="1"/>
      <dgm:spPr/>
      <dgm:t>
        <a:bodyPr/>
        <a:lstStyle/>
        <a:p>
          <a:r>
            <a:rPr lang="de-DE" sz="1000"/>
            <a:t>2D Software Engine</a:t>
          </a:r>
        </a:p>
      </dgm:t>
    </dgm:pt>
    <dgm:pt modelId="{64CE96AD-638C-4436-9A62-CCDF263CE3E8}" type="parTrans" cxnId="{D26D2D20-D82B-4B44-8D4E-3FE21A7A2514}">
      <dgm:prSet/>
      <dgm:spPr/>
      <dgm:t>
        <a:bodyPr/>
        <a:lstStyle/>
        <a:p>
          <a:endParaRPr lang="de-DE"/>
        </a:p>
      </dgm:t>
    </dgm:pt>
    <dgm:pt modelId="{663ED1DE-78A2-456F-B30C-A9071C29DBAE}" type="sibTrans" cxnId="{D26D2D20-D82B-4B44-8D4E-3FE21A7A2514}">
      <dgm:prSet/>
      <dgm:spPr/>
      <dgm:t>
        <a:bodyPr/>
        <a:lstStyle/>
        <a:p>
          <a:endParaRPr lang="de-DE"/>
        </a:p>
      </dgm:t>
    </dgm:pt>
    <dgm:pt modelId="{C6766CD4-9664-47DE-9070-C5A36E044D37}">
      <dgm:prSet phldrT="[Text]" custT="1"/>
      <dgm:spPr/>
      <dgm:t>
        <a:bodyPr/>
        <a:lstStyle/>
        <a:p>
          <a:r>
            <a:rPr lang="de-DE" sz="1000"/>
            <a:t>Pixel-/Zeichentransformation</a:t>
          </a:r>
        </a:p>
      </dgm:t>
    </dgm:pt>
    <dgm:pt modelId="{8F795029-DDC2-43A2-86F5-1954307F8B04}" type="parTrans" cxnId="{6826E092-0B9B-4861-B6A9-384B40353C3F}">
      <dgm:prSet/>
      <dgm:spPr/>
      <dgm:t>
        <a:bodyPr/>
        <a:lstStyle/>
        <a:p>
          <a:endParaRPr lang="de-DE"/>
        </a:p>
      </dgm:t>
    </dgm:pt>
    <dgm:pt modelId="{7612A362-1B43-4C91-88C5-4DAE78D84058}" type="sibTrans" cxnId="{6826E092-0B9B-4861-B6A9-384B40353C3F}">
      <dgm:prSet/>
      <dgm:spPr/>
      <dgm:t>
        <a:bodyPr/>
        <a:lstStyle/>
        <a:p>
          <a:endParaRPr lang="de-DE"/>
        </a:p>
      </dgm:t>
    </dgm:pt>
    <dgm:pt modelId="{C4D9892A-061C-4CAB-935F-DF64260AD7A1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(Output Layer)</a:t>
          </a:r>
        </a:p>
      </dgm:t>
    </dgm:pt>
    <dgm:pt modelId="{EC93999C-BBD7-4F01-A2B4-7D5EA2655B8E}" type="parTrans" cxnId="{891E310F-482F-4DBE-BEDC-3E865B628784}">
      <dgm:prSet/>
      <dgm:spPr/>
      <dgm:t>
        <a:bodyPr/>
        <a:lstStyle/>
        <a:p>
          <a:endParaRPr lang="de-DE"/>
        </a:p>
      </dgm:t>
    </dgm:pt>
    <dgm:pt modelId="{DF914E3D-CC70-438A-851C-EB8524985911}" type="sibTrans" cxnId="{891E310F-482F-4DBE-BEDC-3E865B628784}">
      <dgm:prSet/>
      <dgm:spPr/>
      <dgm:t>
        <a:bodyPr/>
        <a:lstStyle/>
        <a:p>
          <a:endParaRPr lang="de-DE"/>
        </a:p>
      </dgm:t>
    </dgm:pt>
    <dgm:pt modelId="{375FDBA1-6272-4F6F-93BE-D2B2EF42BF1F}">
      <dgm:prSet phldrT="[Text]" custT="1"/>
      <dgm:spPr/>
      <dgm:t>
        <a:bodyPr/>
        <a:lstStyle/>
        <a:p>
          <a:r>
            <a:rPr lang="de-DE" sz="1000"/>
            <a:t>Vektorverwaltung (2D Layer)</a:t>
          </a:r>
        </a:p>
      </dgm:t>
    </dgm:pt>
    <dgm:pt modelId="{A30E2721-8333-4105-BB03-DD428413DC72}" type="parTrans" cxnId="{4F215271-8BB8-48BA-9107-3C885D74B4FF}">
      <dgm:prSet/>
      <dgm:spPr/>
      <dgm:t>
        <a:bodyPr/>
        <a:lstStyle/>
        <a:p>
          <a:endParaRPr lang="de-DE"/>
        </a:p>
      </dgm:t>
    </dgm:pt>
    <dgm:pt modelId="{D9E32534-71F3-4C09-8104-B2827D7D2BEE}" type="sibTrans" cxnId="{4F215271-8BB8-48BA-9107-3C885D74B4FF}">
      <dgm:prSet/>
      <dgm:spPr/>
      <dgm:t>
        <a:bodyPr/>
        <a:lstStyle/>
        <a:p>
          <a:endParaRPr lang="de-DE"/>
        </a:p>
      </dgm:t>
    </dgm:pt>
    <dgm:pt modelId="{8EEE36B8-23F4-41C9-8881-9A3EEA5D2978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38211BF4-8266-4C91-8BB9-6199C950A2A2}" type="parTrans" cxnId="{F1C663A0-8BCC-46D4-BA34-44FEC52E5BD0}">
      <dgm:prSet/>
      <dgm:spPr/>
      <dgm:t>
        <a:bodyPr/>
        <a:lstStyle/>
        <a:p>
          <a:endParaRPr lang="de-DE"/>
        </a:p>
      </dgm:t>
    </dgm:pt>
    <dgm:pt modelId="{264B8EB3-0704-4B3C-B086-3D425D183725}" type="sibTrans" cxnId="{F1C663A0-8BCC-46D4-BA34-44FEC52E5BD0}">
      <dgm:prSet/>
      <dgm:spPr/>
      <dgm:t>
        <a:bodyPr/>
        <a:lstStyle/>
        <a:p>
          <a:endParaRPr lang="de-DE"/>
        </a:p>
      </dgm:t>
    </dgm:pt>
    <dgm:pt modelId="{42D8F48D-2594-48B5-B543-A62FADBCE3FF}" type="pres">
      <dgm:prSet presAssocID="{D4CC0AFF-2E26-4E26-95BC-C695A8C309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CE4FDD92-93E1-4CE0-90BB-110C1FAF86BC}" type="pres">
      <dgm:prSet presAssocID="{121BA388-12D6-4F7D-91FF-AAAA9180EA80}" presName="hierRoot1" presStyleCnt="0">
        <dgm:presLayoutVars>
          <dgm:hierBranch val="init"/>
        </dgm:presLayoutVars>
      </dgm:prSet>
      <dgm:spPr/>
    </dgm:pt>
    <dgm:pt modelId="{422B2FDA-1395-43A4-93C6-50F71510830B}" type="pres">
      <dgm:prSet presAssocID="{121BA388-12D6-4F7D-91FF-AAAA9180EA80}" presName="rootComposite1" presStyleCnt="0"/>
      <dgm:spPr/>
    </dgm:pt>
    <dgm:pt modelId="{9697D089-26D5-4B0E-AE22-57CA5AAAEE3D}" type="pres">
      <dgm:prSet presAssocID="{121BA388-12D6-4F7D-91FF-AAAA9180EA80}" presName="rootText1" presStyleLbl="node0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B9CC9BE-1F43-4ECD-AACD-9BB106B91EBB}" type="pres">
      <dgm:prSet presAssocID="{121BA388-12D6-4F7D-91FF-AAAA9180EA80}" presName="rootConnector1" presStyleLbl="node1" presStyleIdx="0" presStyleCnt="0"/>
      <dgm:spPr/>
      <dgm:t>
        <a:bodyPr/>
        <a:lstStyle/>
        <a:p>
          <a:endParaRPr lang="de-DE"/>
        </a:p>
      </dgm:t>
    </dgm:pt>
    <dgm:pt modelId="{1423DB42-FC27-449D-85AF-2920438312A6}" type="pres">
      <dgm:prSet presAssocID="{121BA388-12D6-4F7D-91FF-AAAA9180EA80}" presName="hierChild2" presStyleCnt="0"/>
      <dgm:spPr/>
    </dgm:pt>
    <dgm:pt modelId="{04AF8B26-B6FE-4F82-A998-446CBB21CD96}" type="pres">
      <dgm:prSet presAssocID="{8F795029-DDC2-43A2-86F5-1954307F8B04}" presName="Name37" presStyleLbl="parChTrans1D2" presStyleIdx="0" presStyleCnt="1"/>
      <dgm:spPr/>
      <dgm:t>
        <a:bodyPr/>
        <a:lstStyle/>
        <a:p>
          <a:endParaRPr lang="de-DE"/>
        </a:p>
      </dgm:t>
    </dgm:pt>
    <dgm:pt modelId="{DB449B16-0F69-4A8F-8FA0-A3B4088AB044}" type="pres">
      <dgm:prSet presAssocID="{C6766CD4-9664-47DE-9070-C5A36E044D37}" presName="hierRoot2" presStyleCnt="0">
        <dgm:presLayoutVars>
          <dgm:hierBranch val="init"/>
        </dgm:presLayoutVars>
      </dgm:prSet>
      <dgm:spPr/>
    </dgm:pt>
    <dgm:pt modelId="{39BBFB8C-8A74-41CC-A6AA-3AD9DA6025A9}" type="pres">
      <dgm:prSet presAssocID="{C6766CD4-9664-47DE-9070-C5A36E044D37}" presName="rootComposite" presStyleCnt="0"/>
      <dgm:spPr/>
    </dgm:pt>
    <dgm:pt modelId="{B4259FF6-D3B9-4FE0-8E56-B2250BCB2E99}" type="pres">
      <dgm:prSet presAssocID="{C6766CD4-9664-47DE-9070-C5A36E044D37}" presName="rootText" presStyleLbl="node2" presStyleIdx="0" presStyleCnt="1" custScaleX="18307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FF2F90D-2F54-4B20-9228-E5B5B358326D}" type="pres">
      <dgm:prSet presAssocID="{C6766CD4-9664-47DE-9070-C5A36E044D37}" presName="rootConnector" presStyleLbl="node2" presStyleIdx="0" presStyleCnt="1"/>
      <dgm:spPr/>
      <dgm:t>
        <a:bodyPr/>
        <a:lstStyle/>
        <a:p>
          <a:endParaRPr lang="de-DE"/>
        </a:p>
      </dgm:t>
    </dgm:pt>
    <dgm:pt modelId="{29E6BE21-6AD5-41C2-A262-55E83FBBC0D2}" type="pres">
      <dgm:prSet presAssocID="{C6766CD4-9664-47DE-9070-C5A36E044D37}" presName="hierChild4" presStyleCnt="0"/>
      <dgm:spPr/>
    </dgm:pt>
    <dgm:pt modelId="{5F0CCF09-3F7E-4A94-BB5F-6387D1ED3261}" type="pres">
      <dgm:prSet presAssocID="{0CD52D14-B692-4170-B620-14AC229E31A7}" presName="Name37" presStyleLbl="parChTrans1D3" presStyleIdx="0" presStyleCnt="1"/>
      <dgm:spPr/>
      <dgm:t>
        <a:bodyPr/>
        <a:lstStyle/>
        <a:p>
          <a:endParaRPr lang="de-DE"/>
        </a:p>
      </dgm:t>
    </dgm:pt>
    <dgm:pt modelId="{BAAEF759-1B09-4430-BA87-BF6BB0D58613}" type="pres">
      <dgm:prSet presAssocID="{DA781EE7-BE17-4545-86F4-6CC92D9B3560}" presName="hierRoot2" presStyleCnt="0">
        <dgm:presLayoutVars>
          <dgm:hierBranch val="init"/>
        </dgm:presLayoutVars>
      </dgm:prSet>
      <dgm:spPr/>
    </dgm:pt>
    <dgm:pt modelId="{263462EF-F449-46FC-9B04-CF4D9DFD0201}" type="pres">
      <dgm:prSet presAssocID="{DA781EE7-BE17-4545-86F4-6CC92D9B3560}" presName="rootComposite" presStyleCnt="0"/>
      <dgm:spPr/>
    </dgm:pt>
    <dgm:pt modelId="{5DF27336-1BD2-468D-931A-99C757A8A56E}" type="pres">
      <dgm:prSet presAssocID="{DA781EE7-BE17-4545-86F4-6CC92D9B3560}" presName="rootText" presStyleLbl="node3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5FBF60-7570-4F07-A392-AB1759227292}" type="pres">
      <dgm:prSet presAssocID="{DA781EE7-BE17-4545-86F4-6CC92D9B3560}" presName="rootConnector" presStyleLbl="node3" presStyleIdx="0" presStyleCnt="1"/>
      <dgm:spPr/>
      <dgm:t>
        <a:bodyPr/>
        <a:lstStyle/>
        <a:p>
          <a:endParaRPr lang="de-DE"/>
        </a:p>
      </dgm:t>
    </dgm:pt>
    <dgm:pt modelId="{63117ACC-820D-4639-861D-18849E33FE2B}" type="pres">
      <dgm:prSet presAssocID="{DA781EE7-BE17-4545-86F4-6CC92D9B3560}" presName="hierChild4" presStyleCnt="0"/>
      <dgm:spPr/>
    </dgm:pt>
    <dgm:pt modelId="{496A0D39-29FA-4DA5-BEB7-DF0333E76D57}" type="pres">
      <dgm:prSet presAssocID="{EC93999C-BBD7-4F01-A2B4-7D5EA2655B8E}" presName="Name37" presStyleLbl="parChTrans1D4" presStyleIdx="0" presStyleCnt="7"/>
      <dgm:spPr/>
      <dgm:t>
        <a:bodyPr/>
        <a:lstStyle/>
        <a:p>
          <a:endParaRPr lang="de-DE"/>
        </a:p>
      </dgm:t>
    </dgm:pt>
    <dgm:pt modelId="{4F1D5496-9917-46E2-B7DE-27284C6F4910}" type="pres">
      <dgm:prSet presAssocID="{C4D9892A-061C-4CAB-935F-DF64260AD7A1}" presName="hierRoot2" presStyleCnt="0">
        <dgm:presLayoutVars>
          <dgm:hierBranch val="init"/>
        </dgm:presLayoutVars>
      </dgm:prSet>
      <dgm:spPr/>
    </dgm:pt>
    <dgm:pt modelId="{A1A4AABA-0D73-471F-9C59-EEC3A4B94768}" type="pres">
      <dgm:prSet presAssocID="{C4D9892A-061C-4CAB-935F-DF64260AD7A1}" presName="rootComposite" presStyleCnt="0"/>
      <dgm:spPr/>
    </dgm:pt>
    <dgm:pt modelId="{D069B84C-B37B-48CF-A8FE-CBB4FFB0BC90}" type="pres">
      <dgm:prSet presAssocID="{C4D9892A-061C-4CAB-935F-DF64260AD7A1}" presName="rootText" presStyleLbl="node4" presStyleIdx="0" presStyleCnt="7" custScaleX="1294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40090B1-72A2-4991-BD28-88902FFFE3A6}" type="pres">
      <dgm:prSet presAssocID="{C4D9892A-061C-4CAB-935F-DF64260AD7A1}" presName="rootConnector" presStyleLbl="node4" presStyleIdx="0" presStyleCnt="7"/>
      <dgm:spPr/>
      <dgm:t>
        <a:bodyPr/>
        <a:lstStyle/>
        <a:p>
          <a:endParaRPr lang="de-DE"/>
        </a:p>
      </dgm:t>
    </dgm:pt>
    <dgm:pt modelId="{406A0885-8E6D-4626-89E1-BFE08627377A}" type="pres">
      <dgm:prSet presAssocID="{C4D9892A-061C-4CAB-935F-DF64260AD7A1}" presName="hierChild4" presStyleCnt="0"/>
      <dgm:spPr/>
    </dgm:pt>
    <dgm:pt modelId="{6F23FF57-DEED-41BB-801F-8A60044E4E74}" type="pres">
      <dgm:prSet presAssocID="{64CE96AD-638C-4436-9A62-CCDF263CE3E8}" presName="Name37" presStyleLbl="parChTrans1D4" presStyleIdx="1" presStyleCnt="7"/>
      <dgm:spPr/>
      <dgm:t>
        <a:bodyPr/>
        <a:lstStyle/>
        <a:p>
          <a:endParaRPr lang="de-DE"/>
        </a:p>
      </dgm:t>
    </dgm:pt>
    <dgm:pt modelId="{7B39E3B3-8F44-42E8-ABD9-03C6530DA152}" type="pres">
      <dgm:prSet presAssocID="{C77C4FAE-54BD-4242-B652-B86D94B17455}" presName="hierRoot2" presStyleCnt="0">
        <dgm:presLayoutVars>
          <dgm:hierBranch val="init"/>
        </dgm:presLayoutVars>
      </dgm:prSet>
      <dgm:spPr/>
    </dgm:pt>
    <dgm:pt modelId="{93403164-EEA5-4804-B96D-019287C92B31}" type="pres">
      <dgm:prSet presAssocID="{C77C4FAE-54BD-4242-B652-B86D94B17455}" presName="rootComposite" presStyleCnt="0"/>
      <dgm:spPr/>
    </dgm:pt>
    <dgm:pt modelId="{B12CB3B3-1212-492B-AD1E-D16D60915652}" type="pres">
      <dgm:prSet presAssocID="{C77C4FAE-54BD-4242-B652-B86D94B17455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B0B1008-FCF2-4CE8-84F8-DC1964CC3C7E}" type="pres">
      <dgm:prSet presAssocID="{C77C4FAE-54BD-4242-B652-B86D94B17455}" presName="rootConnector" presStyleLbl="node4" presStyleIdx="1" presStyleCnt="7"/>
      <dgm:spPr/>
      <dgm:t>
        <a:bodyPr/>
        <a:lstStyle/>
        <a:p>
          <a:endParaRPr lang="de-DE"/>
        </a:p>
      </dgm:t>
    </dgm:pt>
    <dgm:pt modelId="{8E8F067E-EE63-4694-83A8-0A8F36749747}" type="pres">
      <dgm:prSet presAssocID="{C77C4FAE-54BD-4242-B652-B86D94B17455}" presName="hierChild4" presStyleCnt="0"/>
      <dgm:spPr/>
    </dgm:pt>
    <dgm:pt modelId="{FF3ADFD5-62FD-445D-8F51-89719E292555}" type="pres">
      <dgm:prSet presAssocID="{38211BF4-8266-4C91-8BB9-6199C950A2A2}" presName="Name37" presStyleLbl="parChTrans1D4" presStyleIdx="2" presStyleCnt="7"/>
      <dgm:spPr/>
      <dgm:t>
        <a:bodyPr/>
        <a:lstStyle/>
        <a:p>
          <a:endParaRPr lang="de-DE"/>
        </a:p>
      </dgm:t>
    </dgm:pt>
    <dgm:pt modelId="{20497276-A020-4060-88EA-98E0AF4C52B6}" type="pres">
      <dgm:prSet presAssocID="{8EEE36B8-23F4-41C9-8881-9A3EEA5D2978}" presName="hierRoot2" presStyleCnt="0">
        <dgm:presLayoutVars>
          <dgm:hierBranch val="init"/>
        </dgm:presLayoutVars>
      </dgm:prSet>
      <dgm:spPr/>
    </dgm:pt>
    <dgm:pt modelId="{1D774817-B609-4F3B-992E-D907503DFEE3}" type="pres">
      <dgm:prSet presAssocID="{8EEE36B8-23F4-41C9-8881-9A3EEA5D2978}" presName="rootComposite" presStyleCnt="0"/>
      <dgm:spPr/>
    </dgm:pt>
    <dgm:pt modelId="{9E92E996-47A3-4508-8A22-F4B0F4E7F1E9}" type="pres">
      <dgm:prSet presAssocID="{8EEE36B8-23F4-41C9-8881-9A3EEA5D297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6BB60CF-C4D8-4399-96CA-26CCF725DAE9}" type="pres">
      <dgm:prSet presAssocID="{8EEE36B8-23F4-41C9-8881-9A3EEA5D2978}" presName="rootConnector" presStyleLbl="node4" presStyleIdx="2" presStyleCnt="7"/>
      <dgm:spPr/>
      <dgm:t>
        <a:bodyPr/>
        <a:lstStyle/>
        <a:p>
          <a:endParaRPr lang="de-DE"/>
        </a:p>
      </dgm:t>
    </dgm:pt>
    <dgm:pt modelId="{75616C13-C3EE-4870-9B98-5DDE04B25506}" type="pres">
      <dgm:prSet presAssocID="{8EEE36B8-23F4-41C9-8881-9A3EEA5D2978}" presName="hierChild4" presStyleCnt="0"/>
      <dgm:spPr/>
    </dgm:pt>
    <dgm:pt modelId="{04E8822A-A480-4B20-AF4A-630F7CF26AE1}" type="pres">
      <dgm:prSet presAssocID="{A30E2721-8333-4105-BB03-DD428413DC72}" presName="Name37" presStyleLbl="parChTrans1D4" presStyleIdx="3" presStyleCnt="7"/>
      <dgm:spPr/>
      <dgm:t>
        <a:bodyPr/>
        <a:lstStyle/>
        <a:p>
          <a:endParaRPr lang="de-DE"/>
        </a:p>
      </dgm:t>
    </dgm:pt>
    <dgm:pt modelId="{F43F5D0A-1EC4-435A-B23B-B32B26E85BE5}" type="pres">
      <dgm:prSet presAssocID="{375FDBA1-6272-4F6F-93BE-D2B2EF42BF1F}" presName="hierRoot2" presStyleCnt="0">
        <dgm:presLayoutVars>
          <dgm:hierBranch val="init"/>
        </dgm:presLayoutVars>
      </dgm:prSet>
      <dgm:spPr/>
    </dgm:pt>
    <dgm:pt modelId="{59D580F3-EAB0-43F9-890F-EB4D81A077C7}" type="pres">
      <dgm:prSet presAssocID="{375FDBA1-6272-4F6F-93BE-D2B2EF42BF1F}" presName="rootComposite" presStyleCnt="0"/>
      <dgm:spPr/>
    </dgm:pt>
    <dgm:pt modelId="{194E2BC8-5D27-4203-AB1D-EF66A9EEC3C0}" type="pres">
      <dgm:prSet presAssocID="{375FDBA1-6272-4F6F-93BE-D2B2EF42BF1F}" presName="rootText" presStyleLbl="node4" presStyleIdx="3" presStyleCnt="7" custScaleX="116497" custLinFactNeighborX="-7363" custLinFactNeighborY="-2760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A00D16-DD51-4AEE-B2E8-1F1D2B559791}" type="pres">
      <dgm:prSet presAssocID="{375FDBA1-6272-4F6F-93BE-D2B2EF42BF1F}" presName="rootConnector" presStyleLbl="node4" presStyleIdx="3" presStyleCnt="7"/>
      <dgm:spPr/>
      <dgm:t>
        <a:bodyPr/>
        <a:lstStyle/>
        <a:p>
          <a:endParaRPr lang="de-DE"/>
        </a:p>
      </dgm:t>
    </dgm:pt>
    <dgm:pt modelId="{89A8C39F-0432-46FB-9918-D5D3316907F8}" type="pres">
      <dgm:prSet presAssocID="{375FDBA1-6272-4F6F-93BE-D2B2EF42BF1F}" presName="hierChild4" presStyleCnt="0"/>
      <dgm:spPr/>
    </dgm:pt>
    <dgm:pt modelId="{B63FFE48-8578-4595-8A1B-0294E9E07386}" type="pres">
      <dgm:prSet presAssocID="{375FDBA1-6272-4F6F-93BE-D2B2EF42BF1F}" presName="hierChild5" presStyleCnt="0"/>
      <dgm:spPr/>
    </dgm:pt>
    <dgm:pt modelId="{B5AC7409-81B0-4BFE-8EC0-308C0BBBE1FC}" type="pres">
      <dgm:prSet presAssocID="{8EEE36B8-23F4-41C9-8881-9A3EEA5D2978}" presName="hierChild5" presStyleCnt="0"/>
      <dgm:spPr/>
    </dgm:pt>
    <dgm:pt modelId="{0CA757F2-CB7D-412F-9A7F-7B08C1EDCF3D}" type="pres">
      <dgm:prSet presAssocID="{C77C4FAE-54BD-4242-B652-B86D94B17455}" presName="hierChild5" presStyleCnt="0"/>
      <dgm:spPr/>
    </dgm:pt>
    <dgm:pt modelId="{72BA37CF-2237-4CC9-BF82-FBC5CB034E85}" type="pres">
      <dgm:prSet presAssocID="{EA9F09D1-2C28-4C54-92F8-B0A46A7B2D7B}" presName="Name37" presStyleLbl="parChTrans1D4" presStyleIdx="4" presStyleCnt="7"/>
      <dgm:spPr/>
      <dgm:t>
        <a:bodyPr/>
        <a:lstStyle/>
        <a:p>
          <a:endParaRPr lang="de-DE"/>
        </a:p>
      </dgm:t>
    </dgm:pt>
    <dgm:pt modelId="{5DFD81DA-FBFF-4151-B3CE-E134BA160246}" type="pres">
      <dgm:prSet presAssocID="{446027A3-FBFB-46B4-B7EB-84865BA94A25}" presName="hierRoot2" presStyleCnt="0">
        <dgm:presLayoutVars>
          <dgm:hierBranch val="init"/>
        </dgm:presLayoutVars>
      </dgm:prSet>
      <dgm:spPr/>
    </dgm:pt>
    <dgm:pt modelId="{525B6E47-4078-4BC0-8A93-1EE6249DC0B5}" type="pres">
      <dgm:prSet presAssocID="{446027A3-FBFB-46B4-B7EB-84865BA94A25}" presName="rootComposite" presStyleCnt="0"/>
      <dgm:spPr/>
    </dgm:pt>
    <dgm:pt modelId="{9E8ED3AD-604F-45E7-A163-E586DA92AA19}" type="pres">
      <dgm:prSet presAssocID="{446027A3-FBFB-46B4-B7EB-84865BA94A25}" presName="rootText" presStyleLbl="node4" presStyleIdx="4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145471A-484F-455B-805C-56A913AD96E4}" type="pres">
      <dgm:prSet presAssocID="{446027A3-FBFB-46B4-B7EB-84865BA94A25}" presName="rootConnector" presStyleLbl="node4" presStyleIdx="4" presStyleCnt="7"/>
      <dgm:spPr/>
      <dgm:t>
        <a:bodyPr/>
        <a:lstStyle/>
        <a:p>
          <a:endParaRPr lang="de-DE"/>
        </a:p>
      </dgm:t>
    </dgm:pt>
    <dgm:pt modelId="{BF0EA776-5712-4AF8-A0F8-0BCDDD291538}" type="pres">
      <dgm:prSet presAssocID="{446027A3-FBFB-46B4-B7EB-84865BA94A25}" presName="hierChild4" presStyleCnt="0"/>
      <dgm:spPr/>
    </dgm:pt>
    <dgm:pt modelId="{7D5FF975-4565-40D2-84DF-B1245C21F133}" type="pres">
      <dgm:prSet presAssocID="{7F9EDECC-7DC9-468D-8459-145A923B11D6}" presName="Name37" presStyleLbl="parChTrans1D4" presStyleIdx="5" presStyleCnt="7"/>
      <dgm:spPr/>
      <dgm:t>
        <a:bodyPr/>
        <a:lstStyle/>
        <a:p>
          <a:endParaRPr lang="de-DE"/>
        </a:p>
      </dgm:t>
    </dgm:pt>
    <dgm:pt modelId="{27429AA3-C370-445A-B1A6-AFE969EA6349}" type="pres">
      <dgm:prSet presAssocID="{BFCDE092-F7BD-4075-B773-A4948EA2CB59}" presName="hierRoot2" presStyleCnt="0">
        <dgm:presLayoutVars>
          <dgm:hierBranch val="init"/>
        </dgm:presLayoutVars>
      </dgm:prSet>
      <dgm:spPr/>
    </dgm:pt>
    <dgm:pt modelId="{B897879F-7506-4633-97AD-30337296C41A}" type="pres">
      <dgm:prSet presAssocID="{BFCDE092-F7BD-4075-B773-A4948EA2CB59}" presName="rootComposite" presStyleCnt="0"/>
      <dgm:spPr/>
    </dgm:pt>
    <dgm:pt modelId="{11D4DBB8-5F6A-4578-8964-6D97F810E0A9}" type="pres">
      <dgm:prSet presAssocID="{BFCDE092-F7BD-4075-B773-A4948EA2CB59}" presName="rootText" presStyleLbl="node4" presStyleIdx="5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4D833A6-388F-4FAC-87D6-613B99767F34}" type="pres">
      <dgm:prSet presAssocID="{BFCDE092-F7BD-4075-B773-A4948EA2CB59}" presName="rootConnector" presStyleLbl="node4" presStyleIdx="5" presStyleCnt="7"/>
      <dgm:spPr/>
      <dgm:t>
        <a:bodyPr/>
        <a:lstStyle/>
        <a:p>
          <a:endParaRPr lang="de-DE"/>
        </a:p>
      </dgm:t>
    </dgm:pt>
    <dgm:pt modelId="{ED892751-661C-4987-8263-E4A8054E2827}" type="pres">
      <dgm:prSet presAssocID="{BFCDE092-F7BD-4075-B773-A4948EA2CB59}" presName="hierChild4" presStyleCnt="0"/>
      <dgm:spPr/>
    </dgm:pt>
    <dgm:pt modelId="{74B1D532-A03F-48E5-A9D7-DC531E84F43D}" type="pres">
      <dgm:prSet presAssocID="{7755EA57-177D-4365-AE2A-F45996611014}" presName="Name37" presStyleLbl="parChTrans1D4" presStyleIdx="6" presStyleCnt="7"/>
      <dgm:spPr/>
      <dgm:t>
        <a:bodyPr/>
        <a:lstStyle/>
        <a:p>
          <a:endParaRPr lang="de-DE"/>
        </a:p>
      </dgm:t>
    </dgm:pt>
    <dgm:pt modelId="{472DCC2F-8109-4125-8829-2FC32F4EB38B}" type="pres">
      <dgm:prSet presAssocID="{18AD316C-D2BF-4ED8-9399-551D9712305A}" presName="hierRoot2" presStyleCnt="0">
        <dgm:presLayoutVars>
          <dgm:hierBranch val="init"/>
        </dgm:presLayoutVars>
      </dgm:prSet>
      <dgm:spPr/>
    </dgm:pt>
    <dgm:pt modelId="{2ED55D92-7C7F-4728-A7A7-5FE03A08A85E}" type="pres">
      <dgm:prSet presAssocID="{18AD316C-D2BF-4ED8-9399-551D9712305A}" presName="rootComposite" presStyleCnt="0"/>
      <dgm:spPr/>
    </dgm:pt>
    <dgm:pt modelId="{A9BE640E-9EA5-461E-9389-2ED341FEDBB9}" type="pres">
      <dgm:prSet presAssocID="{18AD316C-D2BF-4ED8-9399-551D9712305A}" presName="rootText" presStyleLbl="node4" presStyleIdx="6" presStyleCnt="7" custScaleX="129666" custLinFactNeighborX="-13834" custLinFactNeighborY="-237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1E7881F-A951-445B-8F76-8D6E99995415}" type="pres">
      <dgm:prSet presAssocID="{18AD316C-D2BF-4ED8-9399-551D9712305A}" presName="rootConnector" presStyleLbl="node4" presStyleIdx="6" presStyleCnt="7"/>
      <dgm:spPr/>
      <dgm:t>
        <a:bodyPr/>
        <a:lstStyle/>
        <a:p>
          <a:endParaRPr lang="de-DE"/>
        </a:p>
      </dgm:t>
    </dgm:pt>
    <dgm:pt modelId="{FA9DC184-BD9E-4AF2-904F-F74BF3CC552A}" type="pres">
      <dgm:prSet presAssocID="{18AD316C-D2BF-4ED8-9399-551D9712305A}" presName="hierChild4" presStyleCnt="0"/>
      <dgm:spPr/>
    </dgm:pt>
    <dgm:pt modelId="{CB8B296D-5699-4B54-B8ED-4C2975F96ED0}" type="pres">
      <dgm:prSet presAssocID="{18AD316C-D2BF-4ED8-9399-551D9712305A}" presName="hierChild5" presStyleCnt="0"/>
      <dgm:spPr/>
    </dgm:pt>
    <dgm:pt modelId="{28E647F7-7589-42D9-BCFF-A588753268F8}" type="pres">
      <dgm:prSet presAssocID="{BFCDE092-F7BD-4075-B773-A4948EA2CB59}" presName="hierChild5" presStyleCnt="0"/>
      <dgm:spPr/>
    </dgm:pt>
    <dgm:pt modelId="{C91F3479-71B0-4F78-AC5F-27EB2AE9932F}" type="pres">
      <dgm:prSet presAssocID="{446027A3-FBFB-46B4-B7EB-84865BA94A25}" presName="hierChild5" presStyleCnt="0"/>
      <dgm:spPr/>
    </dgm:pt>
    <dgm:pt modelId="{6329A61B-7F63-4D90-BD87-6A94CB208C46}" type="pres">
      <dgm:prSet presAssocID="{C4D9892A-061C-4CAB-935F-DF64260AD7A1}" presName="hierChild5" presStyleCnt="0"/>
      <dgm:spPr/>
    </dgm:pt>
    <dgm:pt modelId="{FF1BB8C0-F297-40FA-93B3-BAAFB802B8E5}" type="pres">
      <dgm:prSet presAssocID="{DA781EE7-BE17-4545-86F4-6CC92D9B3560}" presName="hierChild5" presStyleCnt="0"/>
      <dgm:spPr/>
    </dgm:pt>
    <dgm:pt modelId="{9B450A21-9FEF-4100-8886-6D8A0A460AAF}" type="pres">
      <dgm:prSet presAssocID="{C6766CD4-9664-47DE-9070-C5A36E044D37}" presName="hierChild5" presStyleCnt="0"/>
      <dgm:spPr/>
    </dgm:pt>
    <dgm:pt modelId="{513A6A01-B7A7-4719-83E5-E82CFAC52118}" type="pres">
      <dgm:prSet presAssocID="{121BA388-12D6-4F7D-91FF-AAAA9180EA80}" presName="hierChild3" presStyleCnt="0"/>
      <dgm:spPr/>
    </dgm:pt>
  </dgm:ptLst>
  <dgm:cxnLst>
    <dgm:cxn modelId="{D26D2D20-D82B-4B44-8D4E-3FE21A7A2514}" srcId="{C4D9892A-061C-4CAB-935F-DF64260AD7A1}" destId="{C77C4FAE-54BD-4242-B652-B86D94B17455}" srcOrd="0" destOrd="0" parTransId="{64CE96AD-638C-4436-9A62-CCDF263CE3E8}" sibTransId="{663ED1DE-78A2-456F-B30C-A9071C29DBAE}"/>
    <dgm:cxn modelId="{4BBD7D2E-DCB4-42FE-BBCD-57FF7C4A728C}" srcId="{BFCDE092-F7BD-4075-B773-A4948EA2CB59}" destId="{18AD316C-D2BF-4ED8-9399-551D9712305A}" srcOrd="0" destOrd="0" parTransId="{7755EA57-177D-4365-AE2A-F45996611014}" sibTransId="{4A997E22-1FD4-4DDE-AEB1-9ABE22269983}"/>
    <dgm:cxn modelId="{6EE07DB2-F753-44A8-8E7C-63E78E5C15C0}" type="presOf" srcId="{64CE96AD-638C-4436-9A62-CCDF263CE3E8}" destId="{6F23FF57-DEED-41BB-801F-8A60044E4E74}" srcOrd="0" destOrd="0" presId="urn:microsoft.com/office/officeart/2005/8/layout/orgChart1"/>
    <dgm:cxn modelId="{4F215271-8BB8-48BA-9107-3C885D74B4FF}" srcId="{8EEE36B8-23F4-41C9-8881-9A3EEA5D2978}" destId="{375FDBA1-6272-4F6F-93BE-D2B2EF42BF1F}" srcOrd="0" destOrd="0" parTransId="{A30E2721-8333-4105-BB03-DD428413DC72}" sibTransId="{D9E32534-71F3-4C09-8104-B2827D7D2BEE}"/>
    <dgm:cxn modelId="{891E310F-482F-4DBE-BEDC-3E865B628784}" srcId="{DA781EE7-BE17-4545-86F4-6CC92D9B3560}" destId="{C4D9892A-061C-4CAB-935F-DF64260AD7A1}" srcOrd="0" destOrd="0" parTransId="{EC93999C-BBD7-4F01-A2B4-7D5EA2655B8E}" sibTransId="{DF914E3D-CC70-438A-851C-EB8524985911}"/>
    <dgm:cxn modelId="{3E317C9C-AC44-431A-B8E9-81D46D2A3C33}" type="presOf" srcId="{C4D9892A-061C-4CAB-935F-DF64260AD7A1}" destId="{240090B1-72A2-4991-BD28-88902FFFE3A6}" srcOrd="1" destOrd="0" presId="urn:microsoft.com/office/officeart/2005/8/layout/orgChart1"/>
    <dgm:cxn modelId="{34297917-7461-4A07-BCC3-4182F0BA53A1}" type="presOf" srcId="{18AD316C-D2BF-4ED8-9399-551D9712305A}" destId="{A9BE640E-9EA5-461E-9389-2ED341FEDBB9}" srcOrd="0" destOrd="0" presId="urn:microsoft.com/office/officeart/2005/8/layout/orgChart1"/>
    <dgm:cxn modelId="{301F6F7E-EB65-46F7-A33E-9FC54EC8D308}" type="presOf" srcId="{EC93999C-BBD7-4F01-A2B4-7D5EA2655B8E}" destId="{496A0D39-29FA-4DA5-BEB7-DF0333E76D57}" srcOrd="0" destOrd="0" presId="urn:microsoft.com/office/officeart/2005/8/layout/orgChart1"/>
    <dgm:cxn modelId="{5AEBABAE-BC5B-4A70-985B-7C1535066ACA}" type="presOf" srcId="{0CD52D14-B692-4170-B620-14AC229E31A7}" destId="{5F0CCF09-3F7E-4A94-BB5F-6387D1ED3261}" srcOrd="0" destOrd="0" presId="urn:microsoft.com/office/officeart/2005/8/layout/orgChart1"/>
    <dgm:cxn modelId="{276ABBFC-134F-42D9-8AAF-90BF93E82593}" type="presOf" srcId="{375FDBA1-6272-4F6F-93BE-D2B2EF42BF1F}" destId="{194E2BC8-5D27-4203-AB1D-EF66A9EEC3C0}" srcOrd="0" destOrd="0" presId="urn:microsoft.com/office/officeart/2005/8/layout/orgChart1"/>
    <dgm:cxn modelId="{A526A433-EB4B-415A-A278-ADD585309902}" type="presOf" srcId="{121BA388-12D6-4F7D-91FF-AAAA9180EA80}" destId="{AB9CC9BE-1F43-4ECD-AACD-9BB106B91EBB}" srcOrd="1" destOrd="0" presId="urn:microsoft.com/office/officeart/2005/8/layout/orgChart1"/>
    <dgm:cxn modelId="{56D646BF-173B-40AC-AAFF-C280D535AB8F}" type="presOf" srcId="{A30E2721-8333-4105-BB03-DD428413DC72}" destId="{04E8822A-A480-4B20-AF4A-630F7CF26AE1}" srcOrd="0" destOrd="0" presId="urn:microsoft.com/office/officeart/2005/8/layout/orgChart1"/>
    <dgm:cxn modelId="{3724A27C-F707-4CE8-912D-EC7F07BBE8D2}" type="presOf" srcId="{375FDBA1-6272-4F6F-93BE-D2B2EF42BF1F}" destId="{22A00D16-DD51-4AEE-B2E8-1F1D2B559791}" srcOrd="1" destOrd="0" presId="urn:microsoft.com/office/officeart/2005/8/layout/orgChart1"/>
    <dgm:cxn modelId="{E7E26D3F-A5B0-4DB3-A41D-B5C67A70B95D}" type="presOf" srcId="{8EEE36B8-23F4-41C9-8881-9A3EEA5D2978}" destId="{E6BB60CF-C4D8-4399-96CA-26CCF725DAE9}" srcOrd="1" destOrd="0" presId="urn:microsoft.com/office/officeart/2005/8/layout/orgChart1"/>
    <dgm:cxn modelId="{EA92F608-6BD6-4A9E-8874-362EBB0EF787}" type="presOf" srcId="{BFCDE092-F7BD-4075-B773-A4948EA2CB59}" destId="{11D4DBB8-5F6A-4578-8964-6D97F810E0A9}" srcOrd="0" destOrd="0" presId="urn:microsoft.com/office/officeart/2005/8/layout/orgChart1"/>
    <dgm:cxn modelId="{6C35B69D-2B91-45B1-AF7A-107C13B0E03E}" type="presOf" srcId="{7F9EDECC-7DC9-468D-8459-145A923B11D6}" destId="{7D5FF975-4565-40D2-84DF-B1245C21F133}" srcOrd="0" destOrd="0" presId="urn:microsoft.com/office/officeart/2005/8/layout/orgChart1"/>
    <dgm:cxn modelId="{A2D0C7A4-E08A-43D3-BF16-7F6ECCA08D95}" srcId="{446027A3-FBFB-46B4-B7EB-84865BA94A25}" destId="{BFCDE092-F7BD-4075-B773-A4948EA2CB59}" srcOrd="0" destOrd="0" parTransId="{7F9EDECC-7DC9-468D-8459-145A923B11D6}" sibTransId="{B621334F-5659-43F2-A00A-2D424098D3F9}"/>
    <dgm:cxn modelId="{50DA23A1-F937-4FAE-A9AF-139A0EB893FA}" srcId="{C6766CD4-9664-47DE-9070-C5A36E044D37}" destId="{DA781EE7-BE17-4545-86F4-6CC92D9B3560}" srcOrd="0" destOrd="0" parTransId="{0CD52D14-B692-4170-B620-14AC229E31A7}" sibTransId="{3E966B5E-AA85-4647-B915-AD83B1CB5610}"/>
    <dgm:cxn modelId="{87BDD6EA-075B-4B49-9C98-13C6435F407C}" type="presOf" srcId="{C77C4FAE-54BD-4242-B652-B86D94B17455}" destId="{1B0B1008-FCF2-4CE8-84F8-DC1964CC3C7E}" srcOrd="1" destOrd="0" presId="urn:microsoft.com/office/officeart/2005/8/layout/orgChart1"/>
    <dgm:cxn modelId="{5C711ECA-5B49-4CA2-8888-7A894F9BC0B2}" type="presOf" srcId="{EA9F09D1-2C28-4C54-92F8-B0A46A7B2D7B}" destId="{72BA37CF-2237-4CC9-BF82-FBC5CB034E85}" srcOrd="0" destOrd="0" presId="urn:microsoft.com/office/officeart/2005/8/layout/orgChart1"/>
    <dgm:cxn modelId="{81596DC0-EF28-447C-9F1D-3D534D73105B}" type="presOf" srcId="{38211BF4-8266-4C91-8BB9-6199C950A2A2}" destId="{FF3ADFD5-62FD-445D-8F51-89719E292555}" srcOrd="0" destOrd="0" presId="urn:microsoft.com/office/officeart/2005/8/layout/orgChart1"/>
    <dgm:cxn modelId="{F1C663A0-8BCC-46D4-BA34-44FEC52E5BD0}" srcId="{C77C4FAE-54BD-4242-B652-B86D94B17455}" destId="{8EEE36B8-23F4-41C9-8881-9A3EEA5D2978}" srcOrd="0" destOrd="0" parTransId="{38211BF4-8266-4C91-8BB9-6199C950A2A2}" sibTransId="{264B8EB3-0704-4B3C-B086-3D425D183725}"/>
    <dgm:cxn modelId="{0393AE59-0750-4D96-83A1-8DD05352263B}" type="presOf" srcId="{C4D9892A-061C-4CAB-935F-DF64260AD7A1}" destId="{D069B84C-B37B-48CF-A8FE-CBB4FFB0BC90}" srcOrd="0" destOrd="0" presId="urn:microsoft.com/office/officeart/2005/8/layout/orgChart1"/>
    <dgm:cxn modelId="{A75587DC-8883-4925-866A-C27BBF07F831}" type="presOf" srcId="{BFCDE092-F7BD-4075-B773-A4948EA2CB59}" destId="{04D833A6-388F-4FAC-87D6-613B99767F34}" srcOrd="1" destOrd="0" presId="urn:microsoft.com/office/officeart/2005/8/layout/orgChart1"/>
    <dgm:cxn modelId="{88B84354-32D6-4FBF-8850-A5C90F6B98D3}" type="presOf" srcId="{121BA388-12D6-4F7D-91FF-AAAA9180EA80}" destId="{9697D089-26D5-4B0E-AE22-57CA5AAAEE3D}" srcOrd="0" destOrd="0" presId="urn:microsoft.com/office/officeart/2005/8/layout/orgChart1"/>
    <dgm:cxn modelId="{5862D3C7-9FF5-468A-B555-A955C51792BE}" type="presOf" srcId="{DA781EE7-BE17-4545-86F4-6CC92D9B3560}" destId="{AE5FBF60-7570-4F07-A392-AB1759227292}" srcOrd="1" destOrd="0" presId="urn:microsoft.com/office/officeart/2005/8/layout/orgChart1"/>
    <dgm:cxn modelId="{62A8942C-FE15-4B86-B0A6-47B722AC2EA7}" srcId="{C4D9892A-061C-4CAB-935F-DF64260AD7A1}" destId="{446027A3-FBFB-46B4-B7EB-84865BA94A25}" srcOrd="1" destOrd="0" parTransId="{EA9F09D1-2C28-4C54-92F8-B0A46A7B2D7B}" sibTransId="{B20D5DD0-20AF-4DE9-B2CB-56D8675140AC}"/>
    <dgm:cxn modelId="{34028AD9-5553-4DF4-AFE9-8EBE69AB48EA}" type="presOf" srcId="{8EEE36B8-23F4-41C9-8881-9A3EEA5D2978}" destId="{9E92E996-47A3-4508-8A22-F4B0F4E7F1E9}" srcOrd="0" destOrd="0" presId="urn:microsoft.com/office/officeart/2005/8/layout/orgChart1"/>
    <dgm:cxn modelId="{4ADEEE3E-6A8C-4728-AD69-B2689D63F43B}" type="presOf" srcId="{18AD316C-D2BF-4ED8-9399-551D9712305A}" destId="{01E7881F-A951-445B-8F76-8D6E99995415}" srcOrd="1" destOrd="0" presId="urn:microsoft.com/office/officeart/2005/8/layout/orgChart1"/>
    <dgm:cxn modelId="{8C46603C-6DA1-4748-B355-85DC14ED9A2A}" type="presOf" srcId="{C77C4FAE-54BD-4242-B652-B86D94B17455}" destId="{B12CB3B3-1212-492B-AD1E-D16D60915652}" srcOrd="0" destOrd="0" presId="urn:microsoft.com/office/officeart/2005/8/layout/orgChart1"/>
    <dgm:cxn modelId="{B021570E-5037-47F6-92F5-78A5F4BE6A6D}" type="presOf" srcId="{C6766CD4-9664-47DE-9070-C5A36E044D37}" destId="{B4259FF6-D3B9-4FE0-8E56-B2250BCB2E99}" srcOrd="0" destOrd="0" presId="urn:microsoft.com/office/officeart/2005/8/layout/orgChart1"/>
    <dgm:cxn modelId="{D4952B14-FE3B-49FA-A4DC-61694A40ECB7}" type="presOf" srcId="{446027A3-FBFB-46B4-B7EB-84865BA94A25}" destId="{F145471A-484F-455B-805C-56A913AD96E4}" srcOrd="1" destOrd="0" presId="urn:microsoft.com/office/officeart/2005/8/layout/orgChart1"/>
    <dgm:cxn modelId="{A397F6A6-D8B1-420C-AA17-EDE0FCB147B6}" type="presOf" srcId="{C6766CD4-9664-47DE-9070-C5A36E044D37}" destId="{6FF2F90D-2F54-4B20-9228-E5B5B358326D}" srcOrd="1" destOrd="0" presId="urn:microsoft.com/office/officeart/2005/8/layout/orgChart1"/>
    <dgm:cxn modelId="{6826E092-0B9B-4861-B6A9-384B40353C3F}" srcId="{121BA388-12D6-4F7D-91FF-AAAA9180EA80}" destId="{C6766CD4-9664-47DE-9070-C5A36E044D37}" srcOrd="0" destOrd="0" parTransId="{8F795029-DDC2-43A2-86F5-1954307F8B04}" sibTransId="{7612A362-1B43-4C91-88C5-4DAE78D84058}"/>
    <dgm:cxn modelId="{498EE657-C702-4D04-85E2-C41C664BF475}" srcId="{D4CC0AFF-2E26-4E26-95BC-C695A8C30913}" destId="{121BA388-12D6-4F7D-91FF-AAAA9180EA80}" srcOrd="0" destOrd="0" parTransId="{C9966C97-5FC6-4C40-990D-62E3A064BC40}" sibTransId="{8A203D6B-A5A2-4A59-BE67-4474FF3015C5}"/>
    <dgm:cxn modelId="{9967FBBF-B860-4E88-92C1-0D34889E1880}" type="presOf" srcId="{D4CC0AFF-2E26-4E26-95BC-C695A8C30913}" destId="{42D8F48D-2594-48B5-B543-A62FADBCE3FF}" srcOrd="0" destOrd="0" presId="urn:microsoft.com/office/officeart/2005/8/layout/orgChart1"/>
    <dgm:cxn modelId="{2BCAD95B-EE95-4BC8-9346-2B5462BD1A0B}" type="presOf" srcId="{446027A3-FBFB-46B4-B7EB-84865BA94A25}" destId="{9E8ED3AD-604F-45E7-A163-E586DA92AA19}" srcOrd="0" destOrd="0" presId="urn:microsoft.com/office/officeart/2005/8/layout/orgChart1"/>
    <dgm:cxn modelId="{71F8610F-4D7F-4162-8349-3BBF30841A83}" type="presOf" srcId="{DA781EE7-BE17-4545-86F4-6CC92D9B3560}" destId="{5DF27336-1BD2-468D-931A-99C757A8A56E}" srcOrd="0" destOrd="0" presId="urn:microsoft.com/office/officeart/2005/8/layout/orgChart1"/>
    <dgm:cxn modelId="{C65CE062-01C6-4A5B-ADE7-F2259EF24C27}" type="presOf" srcId="{8F795029-DDC2-43A2-86F5-1954307F8B04}" destId="{04AF8B26-B6FE-4F82-A998-446CBB21CD96}" srcOrd="0" destOrd="0" presId="urn:microsoft.com/office/officeart/2005/8/layout/orgChart1"/>
    <dgm:cxn modelId="{884D8EA5-4A60-4BCD-BEA4-2ABC6004368D}" type="presOf" srcId="{7755EA57-177D-4365-AE2A-F45996611014}" destId="{74B1D532-A03F-48E5-A9D7-DC531E84F43D}" srcOrd="0" destOrd="0" presId="urn:microsoft.com/office/officeart/2005/8/layout/orgChart1"/>
    <dgm:cxn modelId="{6E082C05-2583-4985-8F45-55A7D12E9A86}" type="presParOf" srcId="{42D8F48D-2594-48B5-B543-A62FADBCE3FF}" destId="{CE4FDD92-93E1-4CE0-90BB-110C1FAF86BC}" srcOrd="0" destOrd="0" presId="urn:microsoft.com/office/officeart/2005/8/layout/orgChart1"/>
    <dgm:cxn modelId="{D32F7FA9-8628-4E7F-8794-490B861A8BCC}" type="presParOf" srcId="{CE4FDD92-93E1-4CE0-90BB-110C1FAF86BC}" destId="{422B2FDA-1395-43A4-93C6-50F71510830B}" srcOrd="0" destOrd="0" presId="urn:microsoft.com/office/officeart/2005/8/layout/orgChart1"/>
    <dgm:cxn modelId="{3707314F-75C3-49B3-8C68-1EBCB2294EA7}" type="presParOf" srcId="{422B2FDA-1395-43A4-93C6-50F71510830B}" destId="{9697D089-26D5-4B0E-AE22-57CA5AAAEE3D}" srcOrd="0" destOrd="0" presId="urn:microsoft.com/office/officeart/2005/8/layout/orgChart1"/>
    <dgm:cxn modelId="{AC517F91-F0AB-4E51-BF75-76F6B5074940}" type="presParOf" srcId="{422B2FDA-1395-43A4-93C6-50F71510830B}" destId="{AB9CC9BE-1F43-4ECD-AACD-9BB106B91EBB}" srcOrd="1" destOrd="0" presId="urn:microsoft.com/office/officeart/2005/8/layout/orgChart1"/>
    <dgm:cxn modelId="{A5A34B97-A849-4F87-AEAA-C3BF91FB922F}" type="presParOf" srcId="{CE4FDD92-93E1-4CE0-90BB-110C1FAF86BC}" destId="{1423DB42-FC27-449D-85AF-2920438312A6}" srcOrd="1" destOrd="0" presId="urn:microsoft.com/office/officeart/2005/8/layout/orgChart1"/>
    <dgm:cxn modelId="{AD8F2EBD-33BA-454C-9FD4-3FC719D401C6}" type="presParOf" srcId="{1423DB42-FC27-449D-85AF-2920438312A6}" destId="{04AF8B26-B6FE-4F82-A998-446CBB21CD96}" srcOrd="0" destOrd="0" presId="urn:microsoft.com/office/officeart/2005/8/layout/orgChart1"/>
    <dgm:cxn modelId="{93A3BD39-71E4-48DE-AAFB-BA05DAF67176}" type="presParOf" srcId="{1423DB42-FC27-449D-85AF-2920438312A6}" destId="{DB449B16-0F69-4A8F-8FA0-A3B4088AB044}" srcOrd="1" destOrd="0" presId="urn:microsoft.com/office/officeart/2005/8/layout/orgChart1"/>
    <dgm:cxn modelId="{B7DA261E-AF59-43E9-A0B5-A4653C341349}" type="presParOf" srcId="{DB449B16-0F69-4A8F-8FA0-A3B4088AB044}" destId="{39BBFB8C-8A74-41CC-A6AA-3AD9DA6025A9}" srcOrd="0" destOrd="0" presId="urn:microsoft.com/office/officeart/2005/8/layout/orgChart1"/>
    <dgm:cxn modelId="{4605B32F-F81D-4FBB-A96A-C1CAC4E7CF29}" type="presParOf" srcId="{39BBFB8C-8A74-41CC-A6AA-3AD9DA6025A9}" destId="{B4259FF6-D3B9-4FE0-8E56-B2250BCB2E99}" srcOrd="0" destOrd="0" presId="urn:microsoft.com/office/officeart/2005/8/layout/orgChart1"/>
    <dgm:cxn modelId="{F1043FF5-8174-4C71-900C-CCD69ADAA3E1}" type="presParOf" srcId="{39BBFB8C-8A74-41CC-A6AA-3AD9DA6025A9}" destId="{6FF2F90D-2F54-4B20-9228-E5B5B358326D}" srcOrd="1" destOrd="0" presId="urn:microsoft.com/office/officeart/2005/8/layout/orgChart1"/>
    <dgm:cxn modelId="{037574FB-3736-4382-BDE1-9795DA627047}" type="presParOf" srcId="{DB449B16-0F69-4A8F-8FA0-A3B4088AB044}" destId="{29E6BE21-6AD5-41C2-A262-55E83FBBC0D2}" srcOrd="1" destOrd="0" presId="urn:microsoft.com/office/officeart/2005/8/layout/orgChart1"/>
    <dgm:cxn modelId="{6F0498E9-AC17-49B3-8688-AFEE27A1F990}" type="presParOf" srcId="{29E6BE21-6AD5-41C2-A262-55E83FBBC0D2}" destId="{5F0CCF09-3F7E-4A94-BB5F-6387D1ED3261}" srcOrd="0" destOrd="0" presId="urn:microsoft.com/office/officeart/2005/8/layout/orgChart1"/>
    <dgm:cxn modelId="{577F447A-4641-4C0D-9765-51409384AA84}" type="presParOf" srcId="{29E6BE21-6AD5-41C2-A262-55E83FBBC0D2}" destId="{BAAEF759-1B09-4430-BA87-BF6BB0D58613}" srcOrd="1" destOrd="0" presId="urn:microsoft.com/office/officeart/2005/8/layout/orgChart1"/>
    <dgm:cxn modelId="{047E3742-ECB3-465C-95A2-C1FA323427C0}" type="presParOf" srcId="{BAAEF759-1B09-4430-BA87-BF6BB0D58613}" destId="{263462EF-F449-46FC-9B04-CF4D9DFD0201}" srcOrd="0" destOrd="0" presId="urn:microsoft.com/office/officeart/2005/8/layout/orgChart1"/>
    <dgm:cxn modelId="{4786106B-9803-4553-B2C5-1BE3522721CC}" type="presParOf" srcId="{263462EF-F449-46FC-9B04-CF4D9DFD0201}" destId="{5DF27336-1BD2-468D-931A-99C757A8A56E}" srcOrd="0" destOrd="0" presId="urn:microsoft.com/office/officeart/2005/8/layout/orgChart1"/>
    <dgm:cxn modelId="{674E61EA-6730-434A-8B56-EFAFF5367BDF}" type="presParOf" srcId="{263462EF-F449-46FC-9B04-CF4D9DFD0201}" destId="{AE5FBF60-7570-4F07-A392-AB1759227292}" srcOrd="1" destOrd="0" presId="urn:microsoft.com/office/officeart/2005/8/layout/orgChart1"/>
    <dgm:cxn modelId="{3ED10289-48C2-453F-8ED6-E54BA7E17E72}" type="presParOf" srcId="{BAAEF759-1B09-4430-BA87-BF6BB0D58613}" destId="{63117ACC-820D-4639-861D-18849E33FE2B}" srcOrd="1" destOrd="0" presId="urn:microsoft.com/office/officeart/2005/8/layout/orgChart1"/>
    <dgm:cxn modelId="{BB8C3D6D-18EA-47F0-B326-AC72E5E58E5D}" type="presParOf" srcId="{63117ACC-820D-4639-861D-18849E33FE2B}" destId="{496A0D39-29FA-4DA5-BEB7-DF0333E76D57}" srcOrd="0" destOrd="0" presId="urn:microsoft.com/office/officeart/2005/8/layout/orgChart1"/>
    <dgm:cxn modelId="{997CA9A4-6FEE-4A9C-97E3-14CCE7108D38}" type="presParOf" srcId="{63117ACC-820D-4639-861D-18849E33FE2B}" destId="{4F1D5496-9917-46E2-B7DE-27284C6F4910}" srcOrd="1" destOrd="0" presId="urn:microsoft.com/office/officeart/2005/8/layout/orgChart1"/>
    <dgm:cxn modelId="{4436E949-A765-47FB-9172-022E53229FAC}" type="presParOf" srcId="{4F1D5496-9917-46E2-B7DE-27284C6F4910}" destId="{A1A4AABA-0D73-471F-9C59-EEC3A4B94768}" srcOrd="0" destOrd="0" presId="urn:microsoft.com/office/officeart/2005/8/layout/orgChart1"/>
    <dgm:cxn modelId="{FA49B80F-716E-4646-B9A4-E9BAD6D1D48C}" type="presParOf" srcId="{A1A4AABA-0D73-471F-9C59-EEC3A4B94768}" destId="{D069B84C-B37B-48CF-A8FE-CBB4FFB0BC90}" srcOrd="0" destOrd="0" presId="urn:microsoft.com/office/officeart/2005/8/layout/orgChart1"/>
    <dgm:cxn modelId="{5206451D-9B17-48A3-AB65-44EE5EAF214B}" type="presParOf" srcId="{A1A4AABA-0D73-471F-9C59-EEC3A4B94768}" destId="{240090B1-72A2-4991-BD28-88902FFFE3A6}" srcOrd="1" destOrd="0" presId="urn:microsoft.com/office/officeart/2005/8/layout/orgChart1"/>
    <dgm:cxn modelId="{524C6F5B-2E76-4AC1-9FDB-AB7C9331178B}" type="presParOf" srcId="{4F1D5496-9917-46E2-B7DE-27284C6F4910}" destId="{406A0885-8E6D-4626-89E1-BFE08627377A}" srcOrd="1" destOrd="0" presId="urn:microsoft.com/office/officeart/2005/8/layout/orgChart1"/>
    <dgm:cxn modelId="{239C405B-DA45-4ADD-8A42-41CA73132E2A}" type="presParOf" srcId="{406A0885-8E6D-4626-89E1-BFE08627377A}" destId="{6F23FF57-DEED-41BB-801F-8A60044E4E74}" srcOrd="0" destOrd="0" presId="urn:microsoft.com/office/officeart/2005/8/layout/orgChart1"/>
    <dgm:cxn modelId="{52B6DE40-D6C4-4F4F-93CD-C687B7F560B2}" type="presParOf" srcId="{406A0885-8E6D-4626-89E1-BFE08627377A}" destId="{7B39E3B3-8F44-42E8-ABD9-03C6530DA152}" srcOrd="1" destOrd="0" presId="urn:microsoft.com/office/officeart/2005/8/layout/orgChart1"/>
    <dgm:cxn modelId="{77834E07-7FF0-4210-BE93-7486E6DA76EC}" type="presParOf" srcId="{7B39E3B3-8F44-42E8-ABD9-03C6530DA152}" destId="{93403164-EEA5-4804-B96D-019287C92B31}" srcOrd="0" destOrd="0" presId="urn:microsoft.com/office/officeart/2005/8/layout/orgChart1"/>
    <dgm:cxn modelId="{BA736199-4013-42E6-8BEE-3B6EC307E83A}" type="presParOf" srcId="{93403164-EEA5-4804-B96D-019287C92B31}" destId="{B12CB3B3-1212-492B-AD1E-D16D60915652}" srcOrd="0" destOrd="0" presId="urn:microsoft.com/office/officeart/2005/8/layout/orgChart1"/>
    <dgm:cxn modelId="{D18AD7BF-3D6A-4A1D-8C0F-DB65EC15EA11}" type="presParOf" srcId="{93403164-EEA5-4804-B96D-019287C92B31}" destId="{1B0B1008-FCF2-4CE8-84F8-DC1964CC3C7E}" srcOrd="1" destOrd="0" presId="urn:microsoft.com/office/officeart/2005/8/layout/orgChart1"/>
    <dgm:cxn modelId="{22BBC389-0AF8-42F9-860C-B05DB6EB4716}" type="presParOf" srcId="{7B39E3B3-8F44-42E8-ABD9-03C6530DA152}" destId="{8E8F067E-EE63-4694-83A8-0A8F36749747}" srcOrd="1" destOrd="0" presId="urn:microsoft.com/office/officeart/2005/8/layout/orgChart1"/>
    <dgm:cxn modelId="{51D56D7C-D814-4086-92EF-F36DA90EAD50}" type="presParOf" srcId="{8E8F067E-EE63-4694-83A8-0A8F36749747}" destId="{FF3ADFD5-62FD-445D-8F51-89719E292555}" srcOrd="0" destOrd="0" presId="urn:microsoft.com/office/officeart/2005/8/layout/orgChart1"/>
    <dgm:cxn modelId="{2B60C1EB-10D4-40DA-B33A-3EA5A20E6FFA}" type="presParOf" srcId="{8E8F067E-EE63-4694-83A8-0A8F36749747}" destId="{20497276-A020-4060-88EA-98E0AF4C52B6}" srcOrd="1" destOrd="0" presId="urn:microsoft.com/office/officeart/2005/8/layout/orgChart1"/>
    <dgm:cxn modelId="{F862448E-621F-4C4D-BCD9-FC98C520171B}" type="presParOf" srcId="{20497276-A020-4060-88EA-98E0AF4C52B6}" destId="{1D774817-B609-4F3B-992E-D907503DFEE3}" srcOrd="0" destOrd="0" presId="urn:microsoft.com/office/officeart/2005/8/layout/orgChart1"/>
    <dgm:cxn modelId="{1D32E927-DE14-474A-85F9-165DAAA3579F}" type="presParOf" srcId="{1D774817-B609-4F3B-992E-D907503DFEE3}" destId="{9E92E996-47A3-4508-8A22-F4B0F4E7F1E9}" srcOrd="0" destOrd="0" presId="urn:microsoft.com/office/officeart/2005/8/layout/orgChart1"/>
    <dgm:cxn modelId="{51A86900-4E4F-416F-8F87-7E534347BF50}" type="presParOf" srcId="{1D774817-B609-4F3B-992E-D907503DFEE3}" destId="{E6BB60CF-C4D8-4399-96CA-26CCF725DAE9}" srcOrd="1" destOrd="0" presId="urn:microsoft.com/office/officeart/2005/8/layout/orgChart1"/>
    <dgm:cxn modelId="{C327D2B6-C3D3-4585-A113-6FA3C39328EC}" type="presParOf" srcId="{20497276-A020-4060-88EA-98E0AF4C52B6}" destId="{75616C13-C3EE-4870-9B98-5DDE04B25506}" srcOrd="1" destOrd="0" presId="urn:microsoft.com/office/officeart/2005/8/layout/orgChart1"/>
    <dgm:cxn modelId="{7FE2CAD6-911A-41D3-8529-683F29C1758C}" type="presParOf" srcId="{75616C13-C3EE-4870-9B98-5DDE04B25506}" destId="{04E8822A-A480-4B20-AF4A-630F7CF26AE1}" srcOrd="0" destOrd="0" presId="urn:microsoft.com/office/officeart/2005/8/layout/orgChart1"/>
    <dgm:cxn modelId="{F59D59BB-D5DB-45E3-863C-9B0A832440FE}" type="presParOf" srcId="{75616C13-C3EE-4870-9B98-5DDE04B25506}" destId="{F43F5D0A-1EC4-435A-B23B-B32B26E85BE5}" srcOrd="1" destOrd="0" presId="urn:microsoft.com/office/officeart/2005/8/layout/orgChart1"/>
    <dgm:cxn modelId="{7D5DE85E-044C-43BF-9704-29A05FC5E21B}" type="presParOf" srcId="{F43F5D0A-1EC4-435A-B23B-B32B26E85BE5}" destId="{59D580F3-EAB0-43F9-890F-EB4D81A077C7}" srcOrd="0" destOrd="0" presId="urn:microsoft.com/office/officeart/2005/8/layout/orgChart1"/>
    <dgm:cxn modelId="{3F6BAD15-FFA7-44D2-8B12-877230553670}" type="presParOf" srcId="{59D580F3-EAB0-43F9-890F-EB4D81A077C7}" destId="{194E2BC8-5D27-4203-AB1D-EF66A9EEC3C0}" srcOrd="0" destOrd="0" presId="urn:microsoft.com/office/officeart/2005/8/layout/orgChart1"/>
    <dgm:cxn modelId="{B0623A27-CBA1-4E7C-A559-EB07C36B2F66}" type="presParOf" srcId="{59D580F3-EAB0-43F9-890F-EB4D81A077C7}" destId="{22A00D16-DD51-4AEE-B2E8-1F1D2B559791}" srcOrd="1" destOrd="0" presId="urn:microsoft.com/office/officeart/2005/8/layout/orgChart1"/>
    <dgm:cxn modelId="{D2B0FE74-287D-462A-9B3B-BEAAFFC6FC2A}" type="presParOf" srcId="{F43F5D0A-1EC4-435A-B23B-B32B26E85BE5}" destId="{89A8C39F-0432-46FB-9918-D5D3316907F8}" srcOrd="1" destOrd="0" presId="urn:microsoft.com/office/officeart/2005/8/layout/orgChart1"/>
    <dgm:cxn modelId="{B345320D-C21C-4ABC-B2EA-549439BAB682}" type="presParOf" srcId="{F43F5D0A-1EC4-435A-B23B-B32B26E85BE5}" destId="{B63FFE48-8578-4595-8A1B-0294E9E07386}" srcOrd="2" destOrd="0" presId="urn:microsoft.com/office/officeart/2005/8/layout/orgChart1"/>
    <dgm:cxn modelId="{4A16B0CC-A0EC-4700-8704-FF619A2EA936}" type="presParOf" srcId="{20497276-A020-4060-88EA-98E0AF4C52B6}" destId="{B5AC7409-81B0-4BFE-8EC0-308C0BBBE1FC}" srcOrd="2" destOrd="0" presId="urn:microsoft.com/office/officeart/2005/8/layout/orgChart1"/>
    <dgm:cxn modelId="{F756EB87-4089-4913-AE62-199BED5521B3}" type="presParOf" srcId="{7B39E3B3-8F44-42E8-ABD9-03C6530DA152}" destId="{0CA757F2-CB7D-412F-9A7F-7B08C1EDCF3D}" srcOrd="2" destOrd="0" presId="urn:microsoft.com/office/officeart/2005/8/layout/orgChart1"/>
    <dgm:cxn modelId="{694124EE-52B8-4776-AE40-BAADF1C174EC}" type="presParOf" srcId="{406A0885-8E6D-4626-89E1-BFE08627377A}" destId="{72BA37CF-2237-4CC9-BF82-FBC5CB034E85}" srcOrd="2" destOrd="0" presId="urn:microsoft.com/office/officeart/2005/8/layout/orgChart1"/>
    <dgm:cxn modelId="{D9750C42-2ED0-4BCF-98D0-A7CC385D6425}" type="presParOf" srcId="{406A0885-8E6D-4626-89E1-BFE08627377A}" destId="{5DFD81DA-FBFF-4151-B3CE-E134BA160246}" srcOrd="3" destOrd="0" presId="urn:microsoft.com/office/officeart/2005/8/layout/orgChart1"/>
    <dgm:cxn modelId="{90816437-9032-4233-B6A9-FB55A37A479B}" type="presParOf" srcId="{5DFD81DA-FBFF-4151-B3CE-E134BA160246}" destId="{525B6E47-4078-4BC0-8A93-1EE6249DC0B5}" srcOrd="0" destOrd="0" presId="urn:microsoft.com/office/officeart/2005/8/layout/orgChart1"/>
    <dgm:cxn modelId="{BCC27F40-307D-4FED-9EB8-59DA93E7F509}" type="presParOf" srcId="{525B6E47-4078-4BC0-8A93-1EE6249DC0B5}" destId="{9E8ED3AD-604F-45E7-A163-E586DA92AA19}" srcOrd="0" destOrd="0" presId="urn:microsoft.com/office/officeart/2005/8/layout/orgChart1"/>
    <dgm:cxn modelId="{5C3410CA-A07F-4C6F-96BA-6BCD91EAE5EF}" type="presParOf" srcId="{525B6E47-4078-4BC0-8A93-1EE6249DC0B5}" destId="{F145471A-484F-455B-805C-56A913AD96E4}" srcOrd="1" destOrd="0" presId="urn:microsoft.com/office/officeart/2005/8/layout/orgChart1"/>
    <dgm:cxn modelId="{AF5B8E2F-CF5F-457F-A737-4C828256DC10}" type="presParOf" srcId="{5DFD81DA-FBFF-4151-B3CE-E134BA160246}" destId="{BF0EA776-5712-4AF8-A0F8-0BCDDD291538}" srcOrd="1" destOrd="0" presId="urn:microsoft.com/office/officeart/2005/8/layout/orgChart1"/>
    <dgm:cxn modelId="{1A96367D-5E51-4202-833D-F70204B29861}" type="presParOf" srcId="{BF0EA776-5712-4AF8-A0F8-0BCDDD291538}" destId="{7D5FF975-4565-40D2-84DF-B1245C21F133}" srcOrd="0" destOrd="0" presId="urn:microsoft.com/office/officeart/2005/8/layout/orgChart1"/>
    <dgm:cxn modelId="{CAF91BE4-6AD0-4DDE-927B-27AA6BF3D13C}" type="presParOf" srcId="{BF0EA776-5712-4AF8-A0F8-0BCDDD291538}" destId="{27429AA3-C370-445A-B1A6-AFE969EA6349}" srcOrd="1" destOrd="0" presId="urn:microsoft.com/office/officeart/2005/8/layout/orgChart1"/>
    <dgm:cxn modelId="{45E255D1-6374-4E1E-A3DF-7B8E41527A91}" type="presParOf" srcId="{27429AA3-C370-445A-B1A6-AFE969EA6349}" destId="{B897879F-7506-4633-97AD-30337296C41A}" srcOrd="0" destOrd="0" presId="urn:microsoft.com/office/officeart/2005/8/layout/orgChart1"/>
    <dgm:cxn modelId="{9FEE2FAF-323D-4E30-917C-28688FF0A42A}" type="presParOf" srcId="{B897879F-7506-4633-97AD-30337296C41A}" destId="{11D4DBB8-5F6A-4578-8964-6D97F810E0A9}" srcOrd="0" destOrd="0" presId="urn:microsoft.com/office/officeart/2005/8/layout/orgChart1"/>
    <dgm:cxn modelId="{E8EEF7FD-398A-48A6-940E-937587E2918E}" type="presParOf" srcId="{B897879F-7506-4633-97AD-30337296C41A}" destId="{04D833A6-388F-4FAC-87D6-613B99767F34}" srcOrd="1" destOrd="0" presId="urn:microsoft.com/office/officeart/2005/8/layout/orgChart1"/>
    <dgm:cxn modelId="{DDA167A1-F817-4D4E-8986-719F3DB8C6BE}" type="presParOf" srcId="{27429AA3-C370-445A-B1A6-AFE969EA6349}" destId="{ED892751-661C-4987-8263-E4A8054E2827}" srcOrd="1" destOrd="0" presId="urn:microsoft.com/office/officeart/2005/8/layout/orgChart1"/>
    <dgm:cxn modelId="{A920938B-9A3A-430D-A6BD-9DB4C2E11254}" type="presParOf" srcId="{ED892751-661C-4987-8263-E4A8054E2827}" destId="{74B1D532-A03F-48E5-A9D7-DC531E84F43D}" srcOrd="0" destOrd="0" presId="urn:microsoft.com/office/officeart/2005/8/layout/orgChart1"/>
    <dgm:cxn modelId="{2A8F8975-C706-4434-A1BC-D4210A080D60}" type="presParOf" srcId="{ED892751-661C-4987-8263-E4A8054E2827}" destId="{472DCC2F-8109-4125-8829-2FC32F4EB38B}" srcOrd="1" destOrd="0" presId="urn:microsoft.com/office/officeart/2005/8/layout/orgChart1"/>
    <dgm:cxn modelId="{C1239C09-C143-4E06-AA7F-2DEC29FCBB65}" type="presParOf" srcId="{472DCC2F-8109-4125-8829-2FC32F4EB38B}" destId="{2ED55D92-7C7F-4728-A7A7-5FE03A08A85E}" srcOrd="0" destOrd="0" presId="urn:microsoft.com/office/officeart/2005/8/layout/orgChart1"/>
    <dgm:cxn modelId="{67E9795F-0942-4610-B3A3-EBFFCDB2E3A6}" type="presParOf" srcId="{2ED55D92-7C7F-4728-A7A7-5FE03A08A85E}" destId="{A9BE640E-9EA5-461E-9389-2ED341FEDBB9}" srcOrd="0" destOrd="0" presId="urn:microsoft.com/office/officeart/2005/8/layout/orgChart1"/>
    <dgm:cxn modelId="{438BB38C-41AD-4259-BB6A-64A4B1A3F6EA}" type="presParOf" srcId="{2ED55D92-7C7F-4728-A7A7-5FE03A08A85E}" destId="{01E7881F-A951-445B-8F76-8D6E99995415}" srcOrd="1" destOrd="0" presId="urn:microsoft.com/office/officeart/2005/8/layout/orgChart1"/>
    <dgm:cxn modelId="{70B9721D-B752-4739-A71E-4A8A30A024FD}" type="presParOf" srcId="{472DCC2F-8109-4125-8829-2FC32F4EB38B}" destId="{FA9DC184-BD9E-4AF2-904F-F74BF3CC552A}" srcOrd="1" destOrd="0" presId="urn:microsoft.com/office/officeart/2005/8/layout/orgChart1"/>
    <dgm:cxn modelId="{EEFB355F-E39F-4F98-9B44-C22F34563C99}" type="presParOf" srcId="{472DCC2F-8109-4125-8829-2FC32F4EB38B}" destId="{CB8B296D-5699-4B54-B8ED-4C2975F96ED0}" srcOrd="2" destOrd="0" presId="urn:microsoft.com/office/officeart/2005/8/layout/orgChart1"/>
    <dgm:cxn modelId="{6187B98C-B155-4C9A-A1AB-20F88D6BED5B}" type="presParOf" srcId="{27429AA3-C370-445A-B1A6-AFE969EA6349}" destId="{28E647F7-7589-42D9-BCFF-A588753268F8}" srcOrd="2" destOrd="0" presId="urn:microsoft.com/office/officeart/2005/8/layout/orgChart1"/>
    <dgm:cxn modelId="{64F3993C-C941-4BD9-99CB-B4FF149E4021}" type="presParOf" srcId="{5DFD81DA-FBFF-4151-B3CE-E134BA160246}" destId="{C91F3479-71B0-4F78-AC5F-27EB2AE9932F}" srcOrd="2" destOrd="0" presId="urn:microsoft.com/office/officeart/2005/8/layout/orgChart1"/>
    <dgm:cxn modelId="{B65E4DE1-8501-4E31-B41F-4E676B6BB25B}" type="presParOf" srcId="{4F1D5496-9917-46E2-B7DE-27284C6F4910}" destId="{6329A61B-7F63-4D90-BD87-6A94CB208C46}" srcOrd="2" destOrd="0" presId="urn:microsoft.com/office/officeart/2005/8/layout/orgChart1"/>
    <dgm:cxn modelId="{763117B3-95D5-487E-9681-CDD84D2B1670}" type="presParOf" srcId="{BAAEF759-1B09-4430-BA87-BF6BB0D58613}" destId="{FF1BB8C0-F297-40FA-93B3-BAAFB802B8E5}" srcOrd="2" destOrd="0" presId="urn:microsoft.com/office/officeart/2005/8/layout/orgChart1"/>
    <dgm:cxn modelId="{E5EA78C2-3800-4C27-92C2-610AFAACC7EA}" type="presParOf" srcId="{DB449B16-0F69-4A8F-8FA0-A3B4088AB044}" destId="{9B450A21-9FEF-4100-8886-6D8A0A460AAF}" srcOrd="2" destOrd="0" presId="urn:microsoft.com/office/officeart/2005/8/layout/orgChart1"/>
    <dgm:cxn modelId="{32812B81-7352-4BA7-916B-BF034EC28A01}" type="presParOf" srcId="{CE4FDD92-93E1-4CE0-90BB-110C1FAF86BC}" destId="{513A6A01-B7A7-4719-83E5-E82CFAC521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D532-A03F-48E5-A9D7-DC531E84F43D}">
      <dsp:nvSpPr>
        <dsp:cNvPr id="0" name=""/>
        <dsp:cNvSpPr/>
      </dsp:nvSpPr>
      <dsp:spPr>
        <a:xfrm>
          <a:off x="1192029" y="3786414"/>
          <a:ext cx="91440" cy="294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991"/>
              </a:lnTo>
              <a:lnTo>
                <a:pt x="94243" y="294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FF975-4565-40D2-84DF-B1245C21F133}">
      <dsp:nvSpPr>
        <dsp:cNvPr id="0" name=""/>
        <dsp:cNvSpPr/>
      </dsp:nvSpPr>
      <dsp:spPr>
        <a:xfrm>
          <a:off x="1640175" y="3172946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A37CF-2237-4CC9-BF82-FBC5CB034E85}">
      <dsp:nvSpPr>
        <dsp:cNvPr id="0" name=""/>
        <dsp:cNvSpPr/>
      </dsp:nvSpPr>
      <dsp:spPr>
        <a:xfrm>
          <a:off x="1123921" y="2559477"/>
          <a:ext cx="561973" cy="18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24"/>
              </a:lnTo>
              <a:lnTo>
                <a:pt x="561973" y="90724"/>
              </a:lnTo>
              <a:lnTo>
                <a:pt x="561973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8822A-A480-4B20-AF4A-630F7CF26AE1}">
      <dsp:nvSpPr>
        <dsp:cNvPr id="0" name=""/>
        <dsp:cNvSpPr/>
      </dsp:nvSpPr>
      <dsp:spPr>
        <a:xfrm>
          <a:off x="42448" y="3786414"/>
          <a:ext cx="91440" cy="278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190"/>
              </a:lnTo>
              <a:lnTo>
                <a:pt x="111706" y="278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ADFD5-62FD-445D-8F51-89719E292555}">
      <dsp:nvSpPr>
        <dsp:cNvPr id="0" name=""/>
        <dsp:cNvSpPr/>
      </dsp:nvSpPr>
      <dsp:spPr>
        <a:xfrm>
          <a:off x="388064" y="3172946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3FF57-DEED-41BB-801F-8A60044E4E74}">
      <dsp:nvSpPr>
        <dsp:cNvPr id="0" name=""/>
        <dsp:cNvSpPr/>
      </dsp:nvSpPr>
      <dsp:spPr>
        <a:xfrm>
          <a:off x="433784" y="2559477"/>
          <a:ext cx="690137" cy="181448"/>
        </a:xfrm>
        <a:custGeom>
          <a:avLst/>
          <a:gdLst/>
          <a:ahLst/>
          <a:cxnLst/>
          <a:rect l="0" t="0" r="0" b="0"/>
          <a:pathLst>
            <a:path>
              <a:moveTo>
                <a:pt x="690137" y="0"/>
              </a:moveTo>
              <a:lnTo>
                <a:pt x="690137" y="90724"/>
              </a:lnTo>
              <a:lnTo>
                <a:pt x="0" y="90724"/>
              </a:lnTo>
              <a:lnTo>
                <a:pt x="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A0D39-29FA-4DA5-BEB7-DF0333E76D57}">
      <dsp:nvSpPr>
        <dsp:cNvPr id="0" name=""/>
        <dsp:cNvSpPr/>
      </dsp:nvSpPr>
      <dsp:spPr>
        <a:xfrm>
          <a:off x="1078201" y="1946008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CCF09-3F7E-4A94-BB5F-6387D1ED3261}">
      <dsp:nvSpPr>
        <dsp:cNvPr id="0" name=""/>
        <dsp:cNvSpPr/>
      </dsp:nvSpPr>
      <dsp:spPr>
        <a:xfrm>
          <a:off x="1078201" y="1332540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F8B26-B6FE-4F82-A998-446CBB21CD96}">
      <dsp:nvSpPr>
        <dsp:cNvPr id="0" name=""/>
        <dsp:cNvSpPr/>
      </dsp:nvSpPr>
      <dsp:spPr>
        <a:xfrm>
          <a:off x="1078201" y="719071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7D089-26D5-4B0E-AE22-57CA5AAAEE3D}">
      <dsp:nvSpPr>
        <dsp:cNvPr id="0" name=""/>
        <dsp:cNvSpPr/>
      </dsp:nvSpPr>
      <dsp:spPr>
        <a:xfrm>
          <a:off x="563738" y="287051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Terminal</a:t>
          </a:r>
        </a:p>
      </dsp:txBody>
      <dsp:txXfrm>
        <a:off x="563738" y="287051"/>
        <a:ext cx="1120366" cy="432020"/>
      </dsp:txXfrm>
    </dsp:sp>
    <dsp:sp modelId="{B4259FF6-D3B9-4FE0-8E56-B2250BCB2E99}">
      <dsp:nvSpPr>
        <dsp:cNvPr id="0" name=""/>
        <dsp:cNvSpPr/>
      </dsp:nvSpPr>
      <dsp:spPr>
        <a:xfrm>
          <a:off x="332987" y="900520"/>
          <a:ext cx="1581867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Pixel-/Zeichentransformation</a:t>
          </a:r>
        </a:p>
      </dsp:txBody>
      <dsp:txXfrm>
        <a:off x="332987" y="900520"/>
        <a:ext cx="1581867" cy="432020"/>
      </dsp:txXfrm>
    </dsp:sp>
    <dsp:sp modelId="{5DF27336-1BD2-468D-931A-99C757A8A56E}">
      <dsp:nvSpPr>
        <dsp:cNvPr id="0" name=""/>
        <dsp:cNvSpPr/>
      </dsp:nvSpPr>
      <dsp:spPr>
        <a:xfrm>
          <a:off x="563738" y="1513988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ASCII-Converter</a:t>
          </a:r>
        </a:p>
      </dsp:txBody>
      <dsp:txXfrm>
        <a:off x="563738" y="1513988"/>
        <a:ext cx="1120366" cy="432020"/>
      </dsp:txXfrm>
    </dsp:sp>
    <dsp:sp modelId="{D069B84C-B37B-48CF-A8FE-CBB4FFB0BC90}">
      <dsp:nvSpPr>
        <dsp:cNvPr id="0" name=""/>
        <dsp:cNvSpPr/>
      </dsp:nvSpPr>
      <dsp:spPr>
        <a:xfrm>
          <a:off x="564796" y="2127457"/>
          <a:ext cx="1118249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(Output Layer)</a:t>
          </a:r>
        </a:p>
      </dsp:txBody>
      <dsp:txXfrm>
        <a:off x="564796" y="2127457"/>
        <a:ext cx="1118249" cy="432020"/>
      </dsp:txXfrm>
    </dsp:sp>
    <dsp:sp modelId="{B12CB3B3-1212-492B-AD1E-D16D60915652}">
      <dsp:nvSpPr>
        <dsp:cNvPr id="0" name=""/>
        <dsp:cNvSpPr/>
      </dsp:nvSpPr>
      <dsp:spPr>
        <a:xfrm>
          <a:off x="1764" y="2740926"/>
          <a:ext cx="864040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2D Software Engine</a:t>
          </a:r>
        </a:p>
      </dsp:txBody>
      <dsp:txXfrm>
        <a:off x="1764" y="2740926"/>
        <a:ext cx="864040" cy="432020"/>
      </dsp:txXfrm>
    </dsp:sp>
    <dsp:sp modelId="{9E92E996-47A3-4508-8A22-F4B0F4E7F1E9}">
      <dsp:nvSpPr>
        <dsp:cNvPr id="0" name=""/>
        <dsp:cNvSpPr/>
      </dsp:nvSpPr>
      <dsp:spPr>
        <a:xfrm>
          <a:off x="1764" y="3354394"/>
          <a:ext cx="864040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764" y="3354394"/>
        <a:ext cx="864040" cy="432020"/>
      </dsp:txXfrm>
    </dsp:sp>
    <dsp:sp modelId="{194E2BC8-5D27-4203-AB1D-EF66A9EEC3C0}">
      <dsp:nvSpPr>
        <dsp:cNvPr id="0" name=""/>
        <dsp:cNvSpPr/>
      </dsp:nvSpPr>
      <dsp:spPr>
        <a:xfrm>
          <a:off x="154155" y="3848595"/>
          <a:ext cx="1006581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 (2D Layer)</a:t>
          </a:r>
        </a:p>
      </dsp:txBody>
      <dsp:txXfrm>
        <a:off x="154155" y="3848595"/>
        <a:ext cx="1006581" cy="432020"/>
      </dsp:txXfrm>
    </dsp:sp>
    <dsp:sp modelId="{9E8ED3AD-604F-45E7-A163-E586DA92AA19}">
      <dsp:nvSpPr>
        <dsp:cNvPr id="0" name=""/>
        <dsp:cNvSpPr/>
      </dsp:nvSpPr>
      <dsp:spPr>
        <a:xfrm>
          <a:off x="1125712" y="2740926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3D Software Engine</a:t>
          </a:r>
        </a:p>
      </dsp:txBody>
      <dsp:txXfrm>
        <a:off x="1125712" y="2740926"/>
        <a:ext cx="1120366" cy="432020"/>
      </dsp:txXfrm>
    </dsp:sp>
    <dsp:sp modelId="{11D4DBB8-5F6A-4578-8964-6D97F810E0A9}">
      <dsp:nvSpPr>
        <dsp:cNvPr id="0" name=""/>
        <dsp:cNvSpPr/>
      </dsp:nvSpPr>
      <dsp:spPr>
        <a:xfrm>
          <a:off x="1125712" y="3354394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125712" y="3354394"/>
        <a:ext cx="1120366" cy="432020"/>
      </dsp:txXfrm>
    </dsp:sp>
    <dsp:sp modelId="{A9BE640E-9EA5-461E-9389-2ED341FEDBB9}">
      <dsp:nvSpPr>
        <dsp:cNvPr id="0" name=""/>
        <dsp:cNvSpPr/>
      </dsp:nvSpPr>
      <dsp:spPr>
        <a:xfrm>
          <a:off x="1286272" y="3865396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(3D Layer)</a:t>
          </a:r>
        </a:p>
      </dsp:txBody>
      <dsp:txXfrm>
        <a:off x="1286272" y="3865396"/>
        <a:ext cx="1120366" cy="432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35284-9F9B-417F-B399-3B3F4F34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943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508</cp:revision>
  <cp:lastPrinted>2014-01-06T20:04:00Z</cp:lastPrinted>
  <dcterms:created xsi:type="dcterms:W3CDTF">2014-01-06T14:09:00Z</dcterms:created>
  <dcterms:modified xsi:type="dcterms:W3CDTF">2014-01-09T20:14:00Z</dcterms:modified>
</cp:coreProperties>
</file>