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A/B test result</w:t>
      </w:r>
    </w:p>
    <w:p>
      <w:pPr>
        <w:pStyle w:val="Heading2"/>
      </w:pPr>
      <w:r>
        <w:t>Test</w:t>
      </w:r>
    </w:p>
    <w:p/>
    <w:p/>
    <w:p>
      <w:pPr>
        <w:pStyle w:val="Heading2"/>
      </w:pPr>
      <w:r>
        <w:t>Owner / Analyst</w:t>
      </w:r>
    </w:p>
    <w:p/>
    <w:p/>
    <w:p>
      <w:pPr>
        <w:pStyle w:val="Heading2"/>
      </w:pPr>
      <w:r>
        <w:t>Dates</w:t>
      </w:r>
    </w:p>
    <w:p>
      <w:r>
        <w:rPr>
          <w:i/>
        </w:rPr>
        <w:t>Start to end (n days)</w:t>
      </w:r>
    </w:p>
    <w:p/>
    <w:p>
      <w:pPr>
        <w:pStyle w:val="Heading2"/>
      </w:pPr>
      <w:r>
        <w:t>Status</w:t>
      </w:r>
    </w:p>
    <w:p>
      <w:r>
        <w:rPr>
          <w:i/>
        </w:rPr>
        <w:t>Shipped / not shipped / rerun</w:t>
      </w:r>
    </w:p>
    <w:p/>
    <w:p>
      <w:pPr>
        <w:pStyle w:val="Heading2"/>
      </w:pPr>
      <w:r>
        <w:t>DECISION</w:t>
      </w:r>
    </w:p>
    <w:p>
      <w:r>
        <w:rPr>
          <w:i/>
        </w:rPr>
        <w:t>One or two sentences: what we're doing.</w:t>
      </w:r>
    </w:p>
    <w:p/>
    <w:p>
      <w:pPr>
        <w:pStyle w:val="Heading2"/>
      </w:pPr>
      <w:r>
        <w:t>RESULT</w:t>
      </w:r>
    </w:p>
    <w:p>
      <w:r>
        <w:rPr>
          <w:i/>
        </w:rPr>
        <w:t>Control x.xx% vs treatment y.yy%: +z.zz points (+r%). 95% CI a to b points (c% to d%). p = ...</w:t>
      </w:r>
    </w:p>
    <w:p/>
    <w:p>
      <w:pPr>
        <w:pStyle w:val="Heading2"/>
      </w:pPr>
      <w:r>
        <w:t>WHAT WE TESTED</w:t>
      </w:r>
    </w:p>
    <w:p>
      <w:r>
        <w:rPr>
          <w:i/>
        </w:rPr>
        <w:t>Control: ...   Treatment: ...</w:t>
      </w:r>
    </w:p>
    <w:p/>
    <w:p>
      <w:pPr>
        <w:pStyle w:val="Heading2"/>
      </w:pPr>
      <w:r>
        <w:t>HEALTH CHECKS</w:t>
      </w:r>
    </w:p>
    <w:p>
      <w:r>
        <w:rPr>
          <w:i/>
        </w:rPr>
        <w:t>Sample ratio n_A vs n_B, p = ... Whole weeks. Balance. Lift over time.</w:t>
      </w:r>
    </w:p>
    <w:p/>
    <w:p>
      <w:pPr>
        <w:pStyle w:val="Heading2"/>
      </w:pPr>
      <w:r>
        <w:t>GUARDRAILS</w:t>
      </w:r>
    </w:p>
    <w:p>
      <w:r>
        <w:rPr>
          <w:i/>
        </w:rPr>
        <w:t>Each guardrail against its threshold, with a CI.</w:t>
      </w:r>
    </w:p>
    <w:p/>
    <w:p>
      <w:pPr>
        <w:pStyle w:val="Heading2"/>
      </w:pPr>
      <w:r>
        <w:t>SECONDARY METRICS</w:t>
      </w:r>
    </w:p>
    <w:p>
      <w:r>
        <w:rPr>
          <w:i/>
        </w:rPr>
        <w:t>Explain the primary result.</w:t>
      </w:r>
    </w:p>
    <w:p/>
    <w:p>
      <w:pPr>
        <w:pStyle w:val="Heading2"/>
      </w:pPr>
      <w:r>
        <w:t>SEGMENTS</w:t>
      </w:r>
    </w:p>
    <w:p>
      <w:r>
        <w:rPr>
          <w:i/>
        </w:rPr>
        <w:t>Planned segments: test of difference. Exploratory findings clearly labelled.</w:t>
      </w:r>
    </w:p>
    <w:p/>
    <w:p>
      <w:pPr>
        <w:pStyle w:val="Heading2"/>
      </w:pPr>
      <w:r>
        <w:t>WHAT WE LEARNED / NEXT</w:t>
      </w:r>
    </w:p>
    <w:p>
      <w:r>
        <w:rPr>
          <w:i/>
        </w:rPr>
        <w:t>Insight and the next test.</w:t>
      </w:r>
    </w:p>
    <w:p/>
    <w:p>
      <w:r>
        <w:t>Template from A/B Testing Without a Statistics Degree by Mathew Kariuki (2026).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