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t>EntityIsNamed</w:t>
      </w:r>
      <w:proofErr w:type="spellEnd"/>
      <w:r>
        <w:t>.</w:t>
      </w:r>
    </w:p>
    <w:p w14:paraId="172594D0" w14:textId="6A46E2C4" w:rsidR="00DD1237" w:rsidRDefault="00DD1237" w:rsidP="00DD1237">
      <w:pPr>
        <w:pStyle w:val="ListParagraph"/>
        <w:numPr>
          <w:ilvl w:val="1"/>
          <w:numId w:val="19"/>
        </w:numPr>
      </w:pPr>
      <w:r>
        <w:t>Note: This new function should be used i</w:t>
      </w:r>
      <w:r w:rsidR="002A110E">
        <w:t>n</w:t>
      </w:r>
      <w:r>
        <w:t xml:space="preserve"> </w:t>
      </w:r>
      <w:proofErr w:type="spellStart"/>
      <w:r>
        <w:t>EntityContainer.c</w:t>
      </w:r>
      <w:proofErr w:type="spellEnd"/>
      <w: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t>Entity</w:t>
      </w:r>
      <w:r>
        <w:t>IsDestroyed</w:t>
      </w:r>
      <w:proofErr w:type="spellEnd"/>
      <w:r>
        <w:t xml:space="preserve"> and </w:t>
      </w:r>
      <w:proofErr w:type="spellStart"/>
      <w:r w:rsidR="008C5539">
        <w:t>Entity</w:t>
      </w:r>
      <w:r w:rsidRPr="00F645CF">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Default="007F7045" w:rsidP="007F7045">
      <w:pPr>
        <w:pStyle w:val="ListParagraph"/>
        <w:numPr>
          <w:ilvl w:val="1"/>
          <w:numId w:val="19"/>
        </w:numPr>
      </w:pPr>
      <w:r>
        <w:t>bool</w:t>
      </w:r>
      <w:r w:rsidRPr="00702CB2">
        <w:t xml:space="preserve"> </w:t>
      </w:r>
      <w:proofErr w:type="spellStart"/>
      <w: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t>Entity</w:t>
      </w:r>
      <w:r>
        <w:t>GetBehavior</w:t>
      </w:r>
      <w:proofErr w:type="spellEnd"/>
      <w:r>
        <w:t xml:space="preserve"> and </w:t>
      </w:r>
      <w:proofErr w:type="spellStart"/>
      <w:r w:rsidR="008C5539">
        <w:t>Entity</w:t>
      </w:r>
      <w: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Default="007F7045" w:rsidP="007F7045">
      <w:pPr>
        <w:pStyle w:val="ListParagraph"/>
        <w:numPr>
          <w:ilvl w:val="1"/>
          <w:numId w:val="19"/>
        </w:numPr>
      </w:pPr>
      <w:r>
        <w:t>Behavior</w:t>
      </w:r>
      <w:r w:rsidR="008F2CB1">
        <w:t>*</w:t>
      </w:r>
      <w:r w:rsidRPr="00702CB2">
        <w:t xml:space="preserve"> </w:t>
      </w:r>
      <w:r>
        <w:t>behavior</w:t>
      </w:r>
      <w:r w:rsidRPr="00702CB2">
        <w:t>;</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C9C32" w14:textId="77777777" w:rsidR="00CC6B9E" w:rsidRDefault="00CC6B9E" w:rsidP="006D2386">
      <w:r>
        <w:separator/>
      </w:r>
    </w:p>
  </w:endnote>
  <w:endnote w:type="continuationSeparator" w:id="0">
    <w:p w14:paraId="11CB321A" w14:textId="77777777" w:rsidR="00CC6B9E" w:rsidRDefault="00CC6B9E"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6EA12E9F"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0310E">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99E30" w14:textId="77777777" w:rsidR="00CC6B9E" w:rsidRDefault="00CC6B9E" w:rsidP="006D2386">
      <w:r>
        <w:separator/>
      </w:r>
    </w:p>
  </w:footnote>
  <w:footnote w:type="continuationSeparator" w:id="0">
    <w:p w14:paraId="23A10B43" w14:textId="77777777" w:rsidR="00CC6B9E" w:rsidRDefault="00CC6B9E"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B08A5"/>
    <w:rsid w:val="000B688A"/>
    <w:rsid w:val="00107743"/>
    <w:rsid w:val="001277FF"/>
    <w:rsid w:val="00141FB1"/>
    <w:rsid w:val="00142729"/>
    <w:rsid w:val="00144FF2"/>
    <w:rsid w:val="00150F4F"/>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B9E"/>
    <w:rsid w:val="00CC6E69"/>
    <w:rsid w:val="00CD3ABC"/>
    <w:rsid w:val="00CE13AE"/>
    <w:rsid w:val="00CF06F7"/>
    <w:rsid w:val="00CF135B"/>
    <w:rsid w:val="00D043CA"/>
    <w:rsid w:val="00D10954"/>
    <w:rsid w:val="00D10A71"/>
    <w:rsid w:val="00D147B6"/>
    <w:rsid w:val="00D33834"/>
    <w:rsid w:val="00D34C7F"/>
    <w:rsid w:val="00D425C8"/>
    <w:rsid w:val="00D440DE"/>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917AA"/>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11205</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155</cp:revision>
  <dcterms:created xsi:type="dcterms:W3CDTF">2016-09-28T05:40:00Z</dcterms:created>
  <dcterms:modified xsi:type="dcterms:W3CDTF">2025-02-22T01:23:00Z</dcterms:modified>
</cp:coreProperties>
</file>