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17D68" w14:textId="77777777" w:rsidR="0049307C" w:rsidRPr="00F655AD" w:rsidRDefault="0000532E" w:rsidP="00F655AD">
      <w:bookmarkStart w:id="0" w:name="_Hlk490747098"/>
      <w:bookmarkEnd w:id="0"/>
      <w:r w:rsidRPr="00F655AD">
        <w:rPr>
          <w:rFonts w:eastAsiaTheme="majorEastAsia"/>
          <w:noProof/>
        </w:rPr>
        <mc:AlternateContent>
          <mc:Choice Requires="wps">
            <w:drawing>
              <wp:anchor distT="45720" distB="45720" distL="114300" distR="114300" simplePos="0" relativeHeight="251658240" behindDoc="0" locked="0" layoutInCell="1" allowOverlap="1" wp14:anchorId="77D87481" wp14:editId="45FA6CA1">
                <wp:simplePos x="0" y="0"/>
                <wp:positionH relativeFrom="margin">
                  <wp:posOffset>-9683</wp:posOffset>
                </wp:positionH>
                <wp:positionV relativeFrom="margin">
                  <wp:posOffset>1336516</wp:posOffset>
                </wp:positionV>
                <wp:extent cx="5730240" cy="3253740"/>
                <wp:effectExtent l="0" t="0" r="3810" b="381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53740"/>
                        </a:xfrm>
                        <a:prstGeom prst="rect">
                          <a:avLst/>
                        </a:prstGeom>
                        <a:solidFill>
                          <a:srgbClr val="FFFFFF"/>
                        </a:solidFill>
                        <a:ln w="9525">
                          <a:noFill/>
                          <a:miter lim="800000"/>
                          <a:headEnd/>
                          <a:tailEnd/>
                        </a:ln>
                      </wps:spPr>
                      <wps:txbx>
                        <w:txbxContent>
                          <w:p w14:paraId="26538306" w14:textId="77777777" w:rsidR="004460F4" w:rsidRDefault="004460F4" w:rsidP="00285D73">
                            <w:pPr>
                              <w:pStyle w:val="Tytu"/>
                            </w:pPr>
                            <w:bookmarkStart w:id="1" w:name="_Toc480882822"/>
                            <w:bookmarkStart w:id="2" w:name="_Toc484006549"/>
                            <w:r w:rsidRPr="000E107A">
                              <w:t>Raport</w:t>
                            </w:r>
                            <w:r>
                              <w:t xml:space="preserve"> z r</w:t>
                            </w:r>
                            <w:r w:rsidRPr="000E107A">
                              <w:t>ealizacji</w:t>
                            </w:r>
                            <w:r>
                              <w:t xml:space="preserve"> k</w:t>
                            </w:r>
                            <w:r w:rsidRPr="000E107A">
                              <w:t>amienia</w:t>
                            </w:r>
                            <w:r>
                              <w:t xml:space="preserve"> m</w:t>
                            </w:r>
                            <w:r w:rsidRPr="000E107A">
                              <w:t>ilowego</w:t>
                            </w:r>
                          </w:p>
                          <w:p w14:paraId="2B09FA99" w14:textId="1D64E30B" w:rsidR="004460F4" w:rsidRPr="00285D73" w:rsidRDefault="004460F4" w:rsidP="00285D73">
                            <w:pPr>
                              <w:pStyle w:val="Tytu"/>
                            </w:pPr>
                            <w:r w:rsidRPr="000E107A">
                              <w:t>Etap</w:t>
                            </w:r>
                            <w:r>
                              <w:t xml:space="preserve"> </w:t>
                            </w:r>
                            <w:r w:rsidRPr="000E107A">
                              <w:t>1</w:t>
                            </w:r>
                          </w:p>
                          <w:bookmarkEnd w:id="1"/>
                          <w:bookmarkEnd w:id="2"/>
                          <w:p w14:paraId="38DF8BA3" w14:textId="77777777" w:rsidR="004460F4" w:rsidRPr="00285D73" w:rsidRDefault="004460F4" w:rsidP="00285D73">
                            <w:pPr>
                              <w:pStyle w:val="Podtytu"/>
                            </w:pPr>
                            <w:r>
                              <w:t>Projekt NCBR POIR.01.01.01-00-0982/16</w:t>
                            </w:r>
                            <w:r w:rsidRPr="00285D73">
                              <w:br/>
                            </w:r>
                            <w:r>
                              <w:t>31-10-2017</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D87481" id="_x0000_t202" coordsize="21600,21600" o:spt="202" path="m,l,21600r21600,l21600,xe">
                <v:stroke joinstyle="miter"/>
                <v:path gradientshapeok="t" o:connecttype="rect"/>
              </v:shapetype>
              <v:shape id="Pole tekstowe 2" o:spid="_x0000_s1026" type="#_x0000_t202" style="position:absolute;margin-left:-.75pt;margin-top:105.25pt;width:451.2pt;height:256.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" stroked="f">
                <v:textbox inset="0,0,0,0">
                  <w:txbxContent>
                    <w:p w14:paraId="26538306" w14:textId="77777777" w:rsidR="004460F4" w:rsidRDefault="004460F4" w:rsidP="00285D73">
                      <w:pPr>
                        <w:pStyle w:val="Tytu"/>
                      </w:pPr>
                      <w:bookmarkStart w:id="3" w:name="_Toc480882822"/>
                      <w:bookmarkStart w:id="4" w:name="_Toc484006549"/>
                      <w:r w:rsidRPr="000E107A">
                        <w:t>Raport</w:t>
                      </w:r>
                      <w:r>
                        <w:t xml:space="preserve"> z r</w:t>
                      </w:r>
                      <w:r w:rsidRPr="000E107A">
                        <w:t>ealizacji</w:t>
                      </w:r>
                      <w:r>
                        <w:t xml:space="preserve"> k</w:t>
                      </w:r>
                      <w:r w:rsidRPr="000E107A">
                        <w:t>amienia</w:t>
                      </w:r>
                      <w:r>
                        <w:t xml:space="preserve"> m</w:t>
                      </w:r>
                      <w:r w:rsidRPr="000E107A">
                        <w:t>ilowego</w:t>
                      </w:r>
                    </w:p>
                    <w:p w14:paraId="2B09FA99" w14:textId="1D64E30B" w:rsidR="004460F4" w:rsidRPr="00285D73" w:rsidRDefault="004460F4" w:rsidP="00285D73">
                      <w:pPr>
                        <w:pStyle w:val="Tytu"/>
                      </w:pPr>
                      <w:r w:rsidRPr="000E107A">
                        <w:t>Etap</w:t>
                      </w:r>
                      <w:r>
                        <w:t xml:space="preserve"> </w:t>
                      </w:r>
                      <w:r w:rsidRPr="000E107A">
                        <w:t>1</w:t>
                      </w:r>
                    </w:p>
                    <w:bookmarkEnd w:id="3"/>
                    <w:bookmarkEnd w:id="4"/>
                    <w:p w14:paraId="38DF8BA3" w14:textId="77777777" w:rsidR="004460F4" w:rsidRPr="00285D73" w:rsidRDefault="004460F4" w:rsidP="00285D73">
                      <w:pPr>
                        <w:pStyle w:val="Podtytu"/>
                      </w:pPr>
                      <w:r>
                        <w:t>Projekt NCBR POIR.01.01.01-00-0982/16</w:t>
                      </w:r>
                      <w:r w:rsidRPr="00285D73">
                        <w:br/>
                      </w:r>
                      <w:r>
                        <w:t>31-10-2017</w:t>
                      </w:r>
                    </w:p>
                  </w:txbxContent>
                </v:textbox>
                <w10:wrap type="topAndBottom" anchorx="margin" anchory="margin"/>
              </v:shape>
            </w:pict>
          </mc:Fallback>
        </mc:AlternateContent>
      </w:r>
      <w:bookmarkStart w:id="5" w:name="_Toc480882823"/>
      <w:r w:rsidR="00285FCB" w:rsidRPr="00F655AD">
        <w:rPr>
          <w:rFonts w:eastAsiaTheme="majorEastAsia"/>
        </w:rPr>
        <w:br w:type="page"/>
      </w:r>
    </w:p>
    <w:tbl>
      <w:tblPr>
        <w:tblStyle w:val="Tabela-Siatka"/>
        <w:tblW w:w="0" w:type="auto"/>
        <w:tblLook w:val="04A0" w:firstRow="1" w:lastRow="0" w:firstColumn="1" w:lastColumn="0" w:noHBand="0" w:noVBand="1"/>
      </w:tblPr>
      <w:tblGrid>
        <w:gridCol w:w="4530"/>
        <w:gridCol w:w="4530"/>
      </w:tblGrid>
      <w:tr w:rsidR="001315E2" w14:paraId="765617D6" w14:textId="77777777" w:rsidTr="001315E2">
        <w:tc>
          <w:tcPr>
            <w:tcW w:w="4530" w:type="dxa"/>
          </w:tcPr>
          <w:p w14:paraId="3714BF72" w14:textId="77777777" w:rsidR="001315E2" w:rsidRPr="001315E2" w:rsidRDefault="001315E2" w:rsidP="001315E2">
            <w:bookmarkStart w:id="6" w:name="_Toc484012281"/>
            <w:bookmarkStart w:id="7" w:name="_Toc490750720"/>
            <w:r w:rsidRPr="001315E2">
              <w:lastRenderedPageBreak/>
              <w:t>Dok</w:t>
            </w:r>
            <w:r>
              <w:t>ument</w:t>
            </w:r>
          </w:p>
        </w:tc>
        <w:tc>
          <w:tcPr>
            <w:tcW w:w="4530" w:type="dxa"/>
          </w:tcPr>
          <w:p w14:paraId="320148E4" w14:textId="77777777" w:rsidR="001315E2" w:rsidRDefault="001315E2" w:rsidP="001315E2"/>
        </w:tc>
      </w:tr>
      <w:tr w:rsidR="00C31D4A" w14:paraId="38D39A92" w14:textId="77777777" w:rsidTr="001315E2">
        <w:tc>
          <w:tcPr>
            <w:tcW w:w="4530" w:type="dxa"/>
          </w:tcPr>
          <w:p w14:paraId="5FDD51BE" w14:textId="77777777" w:rsidR="00C31D4A" w:rsidRDefault="00C31D4A" w:rsidP="001315E2">
            <w:r>
              <w:t xml:space="preserve">Projekt </w:t>
            </w:r>
          </w:p>
        </w:tc>
        <w:tc>
          <w:tcPr>
            <w:tcW w:w="4530" w:type="dxa"/>
          </w:tcPr>
          <w:p w14:paraId="4895E088" w14:textId="77777777" w:rsidR="00C31D4A" w:rsidRDefault="00C31D4A" w:rsidP="00C31D4A">
            <w:r>
              <w:t xml:space="preserve">NCBR </w:t>
            </w:r>
            <w:r w:rsidRPr="00C31D4A">
              <w:t>POIR.01.01.01-00-0982/16</w:t>
            </w:r>
          </w:p>
        </w:tc>
      </w:tr>
      <w:tr w:rsidR="001315E2" w14:paraId="0ED6AA02" w14:textId="77777777" w:rsidTr="001315E2">
        <w:tc>
          <w:tcPr>
            <w:tcW w:w="4530" w:type="dxa"/>
          </w:tcPr>
          <w:p w14:paraId="28DDB2B9" w14:textId="77777777" w:rsidR="001315E2" w:rsidRPr="001315E2" w:rsidRDefault="001315E2" w:rsidP="001315E2">
            <w:r>
              <w:t>Sygnatura</w:t>
            </w:r>
            <w:r w:rsidR="00C31D4A">
              <w:t xml:space="preserve"> </w:t>
            </w:r>
            <w:proofErr w:type="spellStart"/>
            <w:r w:rsidR="00C31D4A">
              <w:t>wewnętyrzna</w:t>
            </w:r>
            <w:proofErr w:type="spellEnd"/>
          </w:p>
        </w:tc>
        <w:tc>
          <w:tcPr>
            <w:tcW w:w="4530" w:type="dxa"/>
          </w:tcPr>
          <w:p w14:paraId="5C1E3B52" w14:textId="77777777" w:rsidR="001315E2" w:rsidRDefault="001315E2" w:rsidP="00C31D4A"/>
        </w:tc>
      </w:tr>
      <w:tr w:rsidR="001315E2" w14:paraId="2EA0A002" w14:textId="77777777" w:rsidTr="001315E2">
        <w:tc>
          <w:tcPr>
            <w:tcW w:w="4530" w:type="dxa"/>
          </w:tcPr>
          <w:p w14:paraId="5C44D3CF" w14:textId="77777777" w:rsidR="001315E2" w:rsidRPr="001315E2" w:rsidRDefault="001315E2" w:rsidP="001315E2">
            <w:r>
              <w:t>Status</w:t>
            </w:r>
          </w:p>
        </w:tc>
        <w:tc>
          <w:tcPr>
            <w:tcW w:w="4530" w:type="dxa"/>
          </w:tcPr>
          <w:p w14:paraId="577E982B" w14:textId="77777777" w:rsidR="001315E2" w:rsidRDefault="001315E2" w:rsidP="00C31D4A"/>
        </w:tc>
      </w:tr>
      <w:tr w:rsidR="00C31D4A" w14:paraId="74BF7ADD" w14:textId="77777777" w:rsidTr="00405693">
        <w:tc>
          <w:tcPr>
            <w:tcW w:w="9060" w:type="dxa"/>
            <w:gridSpan w:val="2"/>
          </w:tcPr>
          <w:p w14:paraId="63274644" w14:textId="77777777" w:rsidR="00C31D4A" w:rsidRDefault="00C31D4A" w:rsidP="00C31D4A">
            <w:r>
              <w:t>Historia zmian</w:t>
            </w:r>
          </w:p>
        </w:tc>
      </w:tr>
      <w:tr w:rsidR="00C31D4A" w14:paraId="78E8C48B" w14:textId="77777777" w:rsidTr="001315E2">
        <w:tc>
          <w:tcPr>
            <w:tcW w:w="4530" w:type="dxa"/>
          </w:tcPr>
          <w:p w14:paraId="70D95A28" w14:textId="77777777" w:rsidR="00C31D4A" w:rsidRDefault="00C31D4A" w:rsidP="001315E2"/>
        </w:tc>
        <w:tc>
          <w:tcPr>
            <w:tcW w:w="4530" w:type="dxa"/>
          </w:tcPr>
          <w:p w14:paraId="5D64A3B2" w14:textId="77777777" w:rsidR="00C31D4A" w:rsidRDefault="00C31D4A" w:rsidP="00C31D4A"/>
        </w:tc>
      </w:tr>
      <w:bookmarkEnd w:id="5"/>
      <w:bookmarkEnd w:id="6"/>
      <w:bookmarkEnd w:id="7"/>
    </w:tbl>
    <w:p w14:paraId="490568A4" w14:textId="77777777" w:rsidR="009437AB" w:rsidRDefault="009437AB" w:rsidP="009437AB">
      <w:pPr>
        <w:sectPr w:rsidR="009437AB" w:rsidSect="00AC4E72">
          <w:headerReference w:type="default" r:id="rId8"/>
          <w:footerReference w:type="default" r:id="rId9"/>
          <w:headerReference w:type="first" r:id="rId10"/>
          <w:footerReference w:type="first" r:id="rId11"/>
          <w:pgSz w:w="11906" w:h="16838" w:code="9"/>
          <w:pgMar w:top="1418" w:right="1418" w:bottom="1418" w:left="1418" w:header="680" w:footer="567" w:gutter="0"/>
          <w:pgNumType w:start="1"/>
          <w:cols w:space="708"/>
          <w:titlePg/>
          <w:docGrid w:linePitch="360"/>
        </w:sectPr>
      </w:pPr>
    </w:p>
    <w:p w14:paraId="175FC023" w14:textId="1EA650DB" w:rsidR="009437AB" w:rsidRDefault="009437AB" w:rsidP="009437AB">
      <w:r>
        <w:lastRenderedPageBreak/>
        <w:t xml:space="preserve"> </w:t>
      </w:r>
    </w:p>
    <w:p w14:paraId="6D78A045" w14:textId="70B04B43" w:rsidR="009437AB" w:rsidRDefault="009437AB" w:rsidP="009437AB"/>
    <w:p w14:paraId="4E78532C" w14:textId="6160DA83" w:rsidR="0040256F" w:rsidRDefault="009437AB">
      <w:pPr>
        <w:pStyle w:val="Spistreci1"/>
        <w:tabs>
          <w:tab w:val="left" w:pos="440"/>
          <w:tab w:val="right" w:leader="dot" w:pos="9060"/>
        </w:tabs>
        <w:rPr>
          <w:rFonts w:eastAsiaTheme="minorEastAsia" w:cstheme="minorBidi"/>
          <w:b w:val="0"/>
          <w:bCs w:val="0"/>
          <w:caps w:val="0"/>
          <w:noProof/>
          <w:sz w:val="22"/>
          <w:szCs w:val="22"/>
          <w:lang w:eastAsia="pl-PL"/>
        </w:rPr>
      </w:pPr>
      <w:r>
        <w:fldChar w:fldCharType="begin"/>
      </w:r>
      <w:r>
        <w:instrText xml:space="preserve"> TOC \o "1-3" \h \z \u </w:instrText>
      </w:r>
      <w:r>
        <w:fldChar w:fldCharType="separate"/>
      </w:r>
      <w:hyperlink w:anchor="_Toc499557849" w:history="1">
        <w:r w:rsidR="0040256F" w:rsidRPr="0003433D">
          <w:rPr>
            <w:rStyle w:val="Hipercze"/>
            <w:noProof/>
            <w:lang w:val="en-US"/>
          </w:rPr>
          <w:t>1</w:t>
        </w:r>
        <w:r w:rsidR="0040256F">
          <w:rPr>
            <w:rFonts w:eastAsiaTheme="minorEastAsia" w:cstheme="minorBidi"/>
            <w:b w:val="0"/>
            <w:bCs w:val="0"/>
            <w:caps w:val="0"/>
            <w:noProof/>
            <w:sz w:val="22"/>
            <w:szCs w:val="22"/>
            <w:lang w:eastAsia="pl-PL"/>
          </w:rPr>
          <w:tab/>
        </w:r>
        <w:r w:rsidR="0040256F" w:rsidRPr="0003433D">
          <w:rPr>
            <w:rStyle w:val="Hipercze"/>
            <w:noProof/>
          </w:rPr>
          <w:t>Wstęp</w:t>
        </w:r>
        <w:r w:rsidR="0040256F">
          <w:rPr>
            <w:noProof/>
            <w:webHidden/>
          </w:rPr>
          <w:tab/>
        </w:r>
        <w:r w:rsidR="0040256F">
          <w:rPr>
            <w:noProof/>
            <w:webHidden/>
          </w:rPr>
          <w:fldChar w:fldCharType="begin"/>
        </w:r>
        <w:r w:rsidR="0040256F">
          <w:rPr>
            <w:noProof/>
            <w:webHidden/>
          </w:rPr>
          <w:instrText xml:space="preserve"> PAGEREF _Toc499557849 \h </w:instrText>
        </w:r>
        <w:r w:rsidR="0040256F">
          <w:rPr>
            <w:noProof/>
            <w:webHidden/>
          </w:rPr>
        </w:r>
        <w:r w:rsidR="0040256F">
          <w:rPr>
            <w:noProof/>
            <w:webHidden/>
          </w:rPr>
          <w:fldChar w:fldCharType="separate"/>
        </w:r>
        <w:r w:rsidR="0040256F">
          <w:rPr>
            <w:noProof/>
            <w:webHidden/>
          </w:rPr>
          <w:t>5</w:t>
        </w:r>
        <w:r w:rsidR="0040256F">
          <w:rPr>
            <w:noProof/>
            <w:webHidden/>
          </w:rPr>
          <w:fldChar w:fldCharType="end"/>
        </w:r>
      </w:hyperlink>
    </w:p>
    <w:p w14:paraId="791B9EE4" w14:textId="1EE57E7C"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50" w:history="1">
        <w:r w:rsidRPr="0003433D">
          <w:rPr>
            <w:rStyle w:val="Hipercze"/>
            <w:noProof/>
          </w:rPr>
          <w:t>1.1</w:t>
        </w:r>
        <w:r>
          <w:rPr>
            <w:rFonts w:eastAsiaTheme="minorEastAsia" w:cstheme="minorBidi"/>
            <w:smallCaps w:val="0"/>
            <w:noProof/>
            <w:sz w:val="22"/>
            <w:szCs w:val="22"/>
            <w:lang w:eastAsia="pl-PL"/>
          </w:rPr>
          <w:tab/>
        </w:r>
        <w:r w:rsidRPr="0003433D">
          <w:rPr>
            <w:rStyle w:val="Hipercze"/>
            <w:rFonts w:eastAsia="Calibri (Treść)"/>
            <w:noProof/>
          </w:rPr>
          <w:t>Opis problemu</w:t>
        </w:r>
        <w:r>
          <w:rPr>
            <w:noProof/>
            <w:webHidden/>
          </w:rPr>
          <w:tab/>
        </w:r>
        <w:r>
          <w:rPr>
            <w:noProof/>
            <w:webHidden/>
          </w:rPr>
          <w:fldChar w:fldCharType="begin"/>
        </w:r>
        <w:r>
          <w:rPr>
            <w:noProof/>
            <w:webHidden/>
          </w:rPr>
          <w:instrText xml:space="preserve"> PAGEREF _Toc499557850 \h </w:instrText>
        </w:r>
        <w:r>
          <w:rPr>
            <w:noProof/>
            <w:webHidden/>
          </w:rPr>
        </w:r>
        <w:r>
          <w:rPr>
            <w:noProof/>
            <w:webHidden/>
          </w:rPr>
          <w:fldChar w:fldCharType="separate"/>
        </w:r>
        <w:r>
          <w:rPr>
            <w:noProof/>
            <w:webHidden/>
          </w:rPr>
          <w:t>5</w:t>
        </w:r>
        <w:r>
          <w:rPr>
            <w:noProof/>
            <w:webHidden/>
          </w:rPr>
          <w:fldChar w:fldCharType="end"/>
        </w:r>
      </w:hyperlink>
    </w:p>
    <w:p w14:paraId="33AB7DDA" w14:textId="38C0CB0F"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51" w:history="1">
        <w:r w:rsidRPr="0003433D">
          <w:rPr>
            <w:rStyle w:val="Hipercze"/>
            <w:noProof/>
          </w:rPr>
          <w:t>1.2</w:t>
        </w:r>
        <w:r>
          <w:rPr>
            <w:rFonts w:eastAsiaTheme="minorEastAsia" w:cstheme="minorBidi"/>
            <w:smallCaps w:val="0"/>
            <w:noProof/>
            <w:sz w:val="22"/>
            <w:szCs w:val="22"/>
            <w:lang w:eastAsia="pl-PL"/>
          </w:rPr>
          <w:tab/>
        </w:r>
        <w:r w:rsidRPr="0003433D">
          <w:rPr>
            <w:rStyle w:val="Hipercze"/>
            <w:rFonts w:eastAsia="Calibri (Treść)"/>
            <w:noProof/>
          </w:rPr>
          <w:t>Cel I zakres pracy</w:t>
        </w:r>
        <w:r>
          <w:rPr>
            <w:noProof/>
            <w:webHidden/>
          </w:rPr>
          <w:tab/>
        </w:r>
        <w:r>
          <w:rPr>
            <w:noProof/>
            <w:webHidden/>
          </w:rPr>
          <w:fldChar w:fldCharType="begin"/>
        </w:r>
        <w:r>
          <w:rPr>
            <w:noProof/>
            <w:webHidden/>
          </w:rPr>
          <w:instrText xml:space="preserve"> PAGEREF _Toc499557851 \h </w:instrText>
        </w:r>
        <w:r>
          <w:rPr>
            <w:noProof/>
            <w:webHidden/>
          </w:rPr>
        </w:r>
        <w:r>
          <w:rPr>
            <w:noProof/>
            <w:webHidden/>
          </w:rPr>
          <w:fldChar w:fldCharType="separate"/>
        </w:r>
        <w:r>
          <w:rPr>
            <w:noProof/>
            <w:webHidden/>
          </w:rPr>
          <w:t>9</w:t>
        </w:r>
        <w:r>
          <w:rPr>
            <w:noProof/>
            <w:webHidden/>
          </w:rPr>
          <w:fldChar w:fldCharType="end"/>
        </w:r>
      </w:hyperlink>
    </w:p>
    <w:p w14:paraId="5507D2C2" w14:textId="729F8CF0"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52" w:history="1">
        <w:r w:rsidRPr="0003433D">
          <w:rPr>
            <w:rStyle w:val="Hipercze"/>
            <w:noProof/>
          </w:rPr>
          <w:t>2</w:t>
        </w:r>
        <w:r>
          <w:rPr>
            <w:rFonts w:eastAsiaTheme="minorEastAsia" w:cstheme="minorBidi"/>
            <w:b w:val="0"/>
            <w:bCs w:val="0"/>
            <w:caps w:val="0"/>
            <w:noProof/>
            <w:sz w:val="22"/>
            <w:szCs w:val="22"/>
            <w:lang w:eastAsia="pl-PL"/>
          </w:rPr>
          <w:tab/>
        </w:r>
        <w:r w:rsidRPr="0003433D">
          <w:rPr>
            <w:rStyle w:val="Hipercze"/>
            <w:rFonts w:eastAsia="Calibri (Treść)"/>
            <w:noProof/>
          </w:rPr>
          <w:t>Przegląd istniejących rozwiązań</w:t>
        </w:r>
        <w:r>
          <w:rPr>
            <w:noProof/>
            <w:webHidden/>
          </w:rPr>
          <w:tab/>
        </w:r>
        <w:r>
          <w:rPr>
            <w:noProof/>
            <w:webHidden/>
          </w:rPr>
          <w:fldChar w:fldCharType="begin"/>
        </w:r>
        <w:r>
          <w:rPr>
            <w:noProof/>
            <w:webHidden/>
          </w:rPr>
          <w:instrText xml:space="preserve"> PAGEREF _Toc499557852 \h </w:instrText>
        </w:r>
        <w:r>
          <w:rPr>
            <w:noProof/>
            <w:webHidden/>
          </w:rPr>
        </w:r>
        <w:r>
          <w:rPr>
            <w:noProof/>
            <w:webHidden/>
          </w:rPr>
          <w:fldChar w:fldCharType="separate"/>
        </w:r>
        <w:r>
          <w:rPr>
            <w:noProof/>
            <w:webHidden/>
          </w:rPr>
          <w:t>9</w:t>
        </w:r>
        <w:r>
          <w:rPr>
            <w:noProof/>
            <w:webHidden/>
          </w:rPr>
          <w:fldChar w:fldCharType="end"/>
        </w:r>
      </w:hyperlink>
    </w:p>
    <w:p w14:paraId="282D5005" w14:textId="6F5713D9"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53" w:history="1">
        <w:r w:rsidRPr="0003433D">
          <w:rPr>
            <w:rStyle w:val="Hipercze"/>
            <w:noProof/>
          </w:rPr>
          <w:t>3</w:t>
        </w:r>
        <w:r>
          <w:rPr>
            <w:rFonts w:eastAsiaTheme="minorEastAsia" w:cstheme="minorBidi"/>
            <w:b w:val="0"/>
            <w:bCs w:val="0"/>
            <w:caps w:val="0"/>
            <w:noProof/>
            <w:sz w:val="22"/>
            <w:szCs w:val="22"/>
            <w:lang w:eastAsia="pl-PL"/>
          </w:rPr>
          <w:tab/>
        </w:r>
        <w:r w:rsidRPr="0003433D">
          <w:rPr>
            <w:rStyle w:val="Hipercze"/>
            <w:rFonts w:eastAsia="Calibri (Treść)"/>
            <w:noProof/>
          </w:rPr>
          <w:t>Architektura proponowanych rozwiązań</w:t>
        </w:r>
        <w:r>
          <w:rPr>
            <w:noProof/>
            <w:webHidden/>
          </w:rPr>
          <w:tab/>
        </w:r>
        <w:r>
          <w:rPr>
            <w:noProof/>
            <w:webHidden/>
          </w:rPr>
          <w:fldChar w:fldCharType="begin"/>
        </w:r>
        <w:r>
          <w:rPr>
            <w:noProof/>
            <w:webHidden/>
          </w:rPr>
          <w:instrText xml:space="preserve"> PAGEREF _Toc499557853 \h </w:instrText>
        </w:r>
        <w:r>
          <w:rPr>
            <w:noProof/>
            <w:webHidden/>
          </w:rPr>
        </w:r>
        <w:r>
          <w:rPr>
            <w:noProof/>
            <w:webHidden/>
          </w:rPr>
          <w:fldChar w:fldCharType="separate"/>
        </w:r>
        <w:r>
          <w:rPr>
            <w:noProof/>
            <w:webHidden/>
          </w:rPr>
          <w:t>12</w:t>
        </w:r>
        <w:r>
          <w:rPr>
            <w:noProof/>
            <w:webHidden/>
          </w:rPr>
          <w:fldChar w:fldCharType="end"/>
        </w:r>
      </w:hyperlink>
    </w:p>
    <w:p w14:paraId="6D6386BD" w14:textId="3649D9A9"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54" w:history="1">
        <w:r w:rsidRPr="0003433D">
          <w:rPr>
            <w:rStyle w:val="Hipercze"/>
            <w:noProof/>
          </w:rPr>
          <w:t>3.1</w:t>
        </w:r>
        <w:r>
          <w:rPr>
            <w:rFonts w:eastAsiaTheme="minorEastAsia" w:cstheme="minorBidi"/>
            <w:smallCaps w:val="0"/>
            <w:noProof/>
            <w:sz w:val="22"/>
            <w:szCs w:val="22"/>
            <w:lang w:eastAsia="pl-PL"/>
          </w:rPr>
          <w:tab/>
        </w:r>
        <w:r w:rsidRPr="0003433D">
          <w:rPr>
            <w:rStyle w:val="Hipercze"/>
            <w:rFonts w:eastAsia="Calibri (Treść)"/>
            <w:noProof/>
          </w:rPr>
          <w:t>Cechy technologii Blockchain</w:t>
        </w:r>
        <w:r>
          <w:rPr>
            <w:noProof/>
            <w:webHidden/>
          </w:rPr>
          <w:tab/>
        </w:r>
        <w:r>
          <w:rPr>
            <w:noProof/>
            <w:webHidden/>
          </w:rPr>
          <w:fldChar w:fldCharType="begin"/>
        </w:r>
        <w:r>
          <w:rPr>
            <w:noProof/>
            <w:webHidden/>
          </w:rPr>
          <w:instrText xml:space="preserve"> PAGEREF _Toc499557854 \h </w:instrText>
        </w:r>
        <w:r>
          <w:rPr>
            <w:noProof/>
            <w:webHidden/>
          </w:rPr>
        </w:r>
        <w:r>
          <w:rPr>
            <w:noProof/>
            <w:webHidden/>
          </w:rPr>
          <w:fldChar w:fldCharType="separate"/>
        </w:r>
        <w:r>
          <w:rPr>
            <w:noProof/>
            <w:webHidden/>
          </w:rPr>
          <w:t>12</w:t>
        </w:r>
        <w:r>
          <w:rPr>
            <w:noProof/>
            <w:webHidden/>
          </w:rPr>
          <w:fldChar w:fldCharType="end"/>
        </w:r>
      </w:hyperlink>
    </w:p>
    <w:p w14:paraId="1E34DFF9" w14:textId="04191417"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55" w:history="1">
        <w:r w:rsidRPr="0003433D">
          <w:rPr>
            <w:rStyle w:val="Hipercze"/>
            <w:noProof/>
          </w:rPr>
          <w:t>3.1.1</w:t>
        </w:r>
        <w:r>
          <w:rPr>
            <w:rFonts w:eastAsiaTheme="minorEastAsia" w:cstheme="minorBidi"/>
            <w:i w:val="0"/>
            <w:iCs w:val="0"/>
            <w:noProof/>
            <w:sz w:val="22"/>
            <w:szCs w:val="22"/>
            <w:lang w:eastAsia="pl-PL"/>
          </w:rPr>
          <w:tab/>
        </w:r>
        <w:r w:rsidRPr="0003433D">
          <w:rPr>
            <w:rStyle w:val="Hipercze"/>
            <w:rFonts w:eastAsia="Calibri (Treść)"/>
            <w:noProof/>
          </w:rPr>
          <w:t>Introduction</w:t>
        </w:r>
        <w:r>
          <w:rPr>
            <w:noProof/>
            <w:webHidden/>
          </w:rPr>
          <w:tab/>
        </w:r>
        <w:r>
          <w:rPr>
            <w:noProof/>
            <w:webHidden/>
          </w:rPr>
          <w:fldChar w:fldCharType="begin"/>
        </w:r>
        <w:r>
          <w:rPr>
            <w:noProof/>
            <w:webHidden/>
          </w:rPr>
          <w:instrText xml:space="preserve"> PAGEREF _Toc499557855 \h </w:instrText>
        </w:r>
        <w:r>
          <w:rPr>
            <w:noProof/>
            <w:webHidden/>
          </w:rPr>
        </w:r>
        <w:r>
          <w:rPr>
            <w:noProof/>
            <w:webHidden/>
          </w:rPr>
          <w:fldChar w:fldCharType="separate"/>
        </w:r>
        <w:r>
          <w:rPr>
            <w:noProof/>
            <w:webHidden/>
          </w:rPr>
          <w:t>12</w:t>
        </w:r>
        <w:r>
          <w:rPr>
            <w:noProof/>
            <w:webHidden/>
          </w:rPr>
          <w:fldChar w:fldCharType="end"/>
        </w:r>
      </w:hyperlink>
    </w:p>
    <w:p w14:paraId="6D8108BB" w14:textId="3498CA95"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56" w:history="1">
        <w:r w:rsidRPr="0003433D">
          <w:rPr>
            <w:rStyle w:val="Hipercze"/>
            <w:noProof/>
          </w:rPr>
          <w:t>3.1.2</w:t>
        </w:r>
        <w:r>
          <w:rPr>
            <w:rFonts w:eastAsiaTheme="minorEastAsia" w:cstheme="minorBidi"/>
            <w:i w:val="0"/>
            <w:iCs w:val="0"/>
            <w:noProof/>
            <w:sz w:val="22"/>
            <w:szCs w:val="22"/>
            <w:lang w:eastAsia="pl-PL"/>
          </w:rPr>
          <w:tab/>
        </w:r>
        <w:r w:rsidRPr="0003433D">
          <w:rPr>
            <w:rStyle w:val="Hipercze"/>
            <w:rFonts w:eastAsia="Calibri (Treść)"/>
            <w:noProof/>
          </w:rPr>
          <w:t>Data Sharing</w:t>
        </w:r>
        <w:r>
          <w:rPr>
            <w:noProof/>
            <w:webHidden/>
          </w:rPr>
          <w:tab/>
        </w:r>
        <w:r>
          <w:rPr>
            <w:noProof/>
            <w:webHidden/>
          </w:rPr>
          <w:fldChar w:fldCharType="begin"/>
        </w:r>
        <w:r>
          <w:rPr>
            <w:noProof/>
            <w:webHidden/>
          </w:rPr>
          <w:instrText xml:space="preserve"> PAGEREF _Toc499557856 \h </w:instrText>
        </w:r>
        <w:r>
          <w:rPr>
            <w:noProof/>
            <w:webHidden/>
          </w:rPr>
        </w:r>
        <w:r>
          <w:rPr>
            <w:noProof/>
            <w:webHidden/>
          </w:rPr>
          <w:fldChar w:fldCharType="separate"/>
        </w:r>
        <w:r>
          <w:rPr>
            <w:noProof/>
            <w:webHidden/>
          </w:rPr>
          <w:t>12</w:t>
        </w:r>
        <w:r>
          <w:rPr>
            <w:noProof/>
            <w:webHidden/>
          </w:rPr>
          <w:fldChar w:fldCharType="end"/>
        </w:r>
      </w:hyperlink>
    </w:p>
    <w:p w14:paraId="0A38CD65" w14:textId="549EAC2A"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57" w:history="1">
        <w:r w:rsidRPr="0003433D">
          <w:rPr>
            <w:rStyle w:val="Hipercze"/>
            <w:noProof/>
          </w:rPr>
          <w:t>3.1.3</w:t>
        </w:r>
        <w:r>
          <w:rPr>
            <w:rFonts w:eastAsiaTheme="minorEastAsia" w:cstheme="minorBidi"/>
            <w:i w:val="0"/>
            <w:iCs w:val="0"/>
            <w:noProof/>
            <w:sz w:val="22"/>
            <w:szCs w:val="22"/>
            <w:lang w:eastAsia="pl-PL"/>
          </w:rPr>
          <w:tab/>
        </w:r>
        <w:r w:rsidRPr="0003433D">
          <w:rPr>
            <w:rStyle w:val="Hipercze"/>
            <w:rFonts w:eastAsia="Calibri (Treść)"/>
            <w:noProof/>
          </w:rPr>
          <w:t>Data Model</w:t>
        </w:r>
        <w:r>
          <w:rPr>
            <w:noProof/>
            <w:webHidden/>
          </w:rPr>
          <w:tab/>
        </w:r>
        <w:r>
          <w:rPr>
            <w:noProof/>
            <w:webHidden/>
          </w:rPr>
          <w:fldChar w:fldCharType="begin"/>
        </w:r>
        <w:r>
          <w:rPr>
            <w:noProof/>
            <w:webHidden/>
          </w:rPr>
          <w:instrText xml:space="preserve"> PAGEREF _Toc499557857 \h </w:instrText>
        </w:r>
        <w:r>
          <w:rPr>
            <w:noProof/>
            <w:webHidden/>
          </w:rPr>
        </w:r>
        <w:r>
          <w:rPr>
            <w:noProof/>
            <w:webHidden/>
          </w:rPr>
          <w:fldChar w:fldCharType="separate"/>
        </w:r>
        <w:r>
          <w:rPr>
            <w:noProof/>
            <w:webHidden/>
          </w:rPr>
          <w:t>13</w:t>
        </w:r>
        <w:r>
          <w:rPr>
            <w:noProof/>
            <w:webHidden/>
          </w:rPr>
          <w:fldChar w:fldCharType="end"/>
        </w:r>
      </w:hyperlink>
    </w:p>
    <w:p w14:paraId="402C5F0D" w14:textId="0F620384"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58" w:history="1">
        <w:r w:rsidRPr="0003433D">
          <w:rPr>
            <w:rStyle w:val="Hipercze"/>
            <w:noProof/>
          </w:rPr>
          <w:t>3.1.4</w:t>
        </w:r>
        <w:r>
          <w:rPr>
            <w:rFonts w:eastAsiaTheme="minorEastAsia" w:cstheme="minorBidi"/>
            <w:i w:val="0"/>
            <w:iCs w:val="0"/>
            <w:noProof/>
            <w:sz w:val="22"/>
            <w:szCs w:val="22"/>
            <w:lang w:eastAsia="pl-PL"/>
          </w:rPr>
          <w:tab/>
        </w:r>
        <w:r w:rsidRPr="0003433D">
          <w:rPr>
            <w:rStyle w:val="Hipercze"/>
            <w:rFonts w:eastAsia="Calibri (Treść)"/>
            <w:noProof/>
          </w:rPr>
          <w:t>Node Agent</w:t>
        </w:r>
        <w:r>
          <w:rPr>
            <w:noProof/>
            <w:webHidden/>
          </w:rPr>
          <w:tab/>
        </w:r>
        <w:r>
          <w:rPr>
            <w:noProof/>
            <w:webHidden/>
          </w:rPr>
          <w:fldChar w:fldCharType="begin"/>
        </w:r>
        <w:r>
          <w:rPr>
            <w:noProof/>
            <w:webHidden/>
          </w:rPr>
          <w:instrText xml:space="preserve"> PAGEREF _Toc499557858 \h </w:instrText>
        </w:r>
        <w:r>
          <w:rPr>
            <w:noProof/>
            <w:webHidden/>
          </w:rPr>
        </w:r>
        <w:r>
          <w:rPr>
            <w:noProof/>
            <w:webHidden/>
          </w:rPr>
          <w:fldChar w:fldCharType="separate"/>
        </w:r>
        <w:r>
          <w:rPr>
            <w:noProof/>
            <w:webHidden/>
          </w:rPr>
          <w:t>13</w:t>
        </w:r>
        <w:r>
          <w:rPr>
            <w:noProof/>
            <w:webHidden/>
          </w:rPr>
          <w:fldChar w:fldCharType="end"/>
        </w:r>
      </w:hyperlink>
    </w:p>
    <w:p w14:paraId="01475AE1" w14:textId="0E5CD144"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59" w:history="1">
        <w:r w:rsidRPr="0003433D">
          <w:rPr>
            <w:rStyle w:val="Hipercze"/>
            <w:noProof/>
          </w:rPr>
          <w:t>3.1.5</w:t>
        </w:r>
        <w:r>
          <w:rPr>
            <w:rFonts w:eastAsiaTheme="minorEastAsia" w:cstheme="minorBidi"/>
            <w:i w:val="0"/>
            <w:iCs w:val="0"/>
            <w:noProof/>
            <w:sz w:val="22"/>
            <w:szCs w:val="22"/>
            <w:lang w:eastAsia="pl-PL"/>
          </w:rPr>
          <w:tab/>
        </w:r>
        <w:r w:rsidRPr="0003433D">
          <w:rPr>
            <w:rStyle w:val="Hipercze"/>
            <w:rFonts w:eastAsia="Calibri (Treść)"/>
            <w:noProof/>
          </w:rPr>
          <w:t>Domain Model</w:t>
        </w:r>
        <w:r>
          <w:rPr>
            <w:noProof/>
            <w:webHidden/>
          </w:rPr>
          <w:tab/>
        </w:r>
        <w:r>
          <w:rPr>
            <w:noProof/>
            <w:webHidden/>
          </w:rPr>
          <w:fldChar w:fldCharType="begin"/>
        </w:r>
        <w:r>
          <w:rPr>
            <w:noProof/>
            <w:webHidden/>
          </w:rPr>
          <w:instrText xml:space="preserve"> PAGEREF _Toc499557859 \h </w:instrText>
        </w:r>
        <w:r>
          <w:rPr>
            <w:noProof/>
            <w:webHidden/>
          </w:rPr>
        </w:r>
        <w:r>
          <w:rPr>
            <w:noProof/>
            <w:webHidden/>
          </w:rPr>
          <w:fldChar w:fldCharType="separate"/>
        </w:r>
        <w:r>
          <w:rPr>
            <w:noProof/>
            <w:webHidden/>
          </w:rPr>
          <w:t>14</w:t>
        </w:r>
        <w:r>
          <w:rPr>
            <w:noProof/>
            <w:webHidden/>
          </w:rPr>
          <w:fldChar w:fldCharType="end"/>
        </w:r>
      </w:hyperlink>
    </w:p>
    <w:p w14:paraId="29762575" w14:textId="00432257"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60" w:history="1">
        <w:r w:rsidRPr="0003433D">
          <w:rPr>
            <w:rStyle w:val="Hipercze"/>
            <w:noProof/>
          </w:rPr>
          <w:t>3.2</w:t>
        </w:r>
        <w:r>
          <w:rPr>
            <w:rFonts w:eastAsiaTheme="minorEastAsia" w:cstheme="minorBidi"/>
            <w:smallCaps w:val="0"/>
            <w:noProof/>
            <w:sz w:val="22"/>
            <w:szCs w:val="22"/>
            <w:lang w:eastAsia="pl-PL"/>
          </w:rPr>
          <w:tab/>
        </w:r>
        <w:r w:rsidRPr="0003433D">
          <w:rPr>
            <w:rStyle w:val="Hipercze"/>
            <w:rFonts w:eastAsia="Calibri (Treść)"/>
            <w:noProof/>
          </w:rPr>
          <w:t>Architektura BlockGraph</w:t>
        </w:r>
        <w:r>
          <w:rPr>
            <w:noProof/>
            <w:webHidden/>
          </w:rPr>
          <w:tab/>
        </w:r>
        <w:r>
          <w:rPr>
            <w:noProof/>
            <w:webHidden/>
          </w:rPr>
          <w:fldChar w:fldCharType="begin"/>
        </w:r>
        <w:r>
          <w:rPr>
            <w:noProof/>
            <w:webHidden/>
          </w:rPr>
          <w:instrText xml:space="preserve"> PAGEREF _Toc499557860 \h </w:instrText>
        </w:r>
        <w:r>
          <w:rPr>
            <w:noProof/>
            <w:webHidden/>
          </w:rPr>
        </w:r>
        <w:r>
          <w:rPr>
            <w:noProof/>
            <w:webHidden/>
          </w:rPr>
          <w:fldChar w:fldCharType="separate"/>
        </w:r>
        <w:r>
          <w:rPr>
            <w:noProof/>
            <w:webHidden/>
          </w:rPr>
          <w:t>15</w:t>
        </w:r>
        <w:r>
          <w:rPr>
            <w:noProof/>
            <w:webHidden/>
          </w:rPr>
          <w:fldChar w:fldCharType="end"/>
        </w:r>
      </w:hyperlink>
    </w:p>
    <w:p w14:paraId="3487CA6E" w14:textId="0825B358"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1" w:history="1">
        <w:r w:rsidRPr="0003433D">
          <w:rPr>
            <w:rStyle w:val="Hipercze"/>
            <w:rFonts w:eastAsia="Calibri (Treść)"/>
            <w:noProof/>
          </w:rPr>
          <w:t>3.2.1</w:t>
        </w:r>
        <w:r>
          <w:rPr>
            <w:rFonts w:eastAsiaTheme="minorEastAsia" w:cstheme="minorBidi"/>
            <w:i w:val="0"/>
            <w:iCs w:val="0"/>
            <w:noProof/>
            <w:sz w:val="22"/>
            <w:szCs w:val="22"/>
            <w:lang w:eastAsia="pl-PL"/>
          </w:rPr>
          <w:tab/>
        </w:r>
        <w:r w:rsidRPr="0003433D">
          <w:rPr>
            <w:rStyle w:val="Hipercze"/>
            <w:rFonts w:eastAsia="Calibri (Treść)"/>
            <w:noProof/>
          </w:rPr>
          <w:t>Wstęp</w:t>
        </w:r>
        <w:r>
          <w:rPr>
            <w:noProof/>
            <w:webHidden/>
          </w:rPr>
          <w:tab/>
        </w:r>
        <w:r>
          <w:rPr>
            <w:noProof/>
            <w:webHidden/>
          </w:rPr>
          <w:fldChar w:fldCharType="begin"/>
        </w:r>
        <w:r>
          <w:rPr>
            <w:noProof/>
            <w:webHidden/>
          </w:rPr>
          <w:instrText xml:space="preserve"> PAGEREF _Toc499557861 \h </w:instrText>
        </w:r>
        <w:r>
          <w:rPr>
            <w:noProof/>
            <w:webHidden/>
          </w:rPr>
        </w:r>
        <w:r>
          <w:rPr>
            <w:noProof/>
            <w:webHidden/>
          </w:rPr>
          <w:fldChar w:fldCharType="separate"/>
        </w:r>
        <w:r>
          <w:rPr>
            <w:noProof/>
            <w:webHidden/>
          </w:rPr>
          <w:t>15</w:t>
        </w:r>
        <w:r>
          <w:rPr>
            <w:noProof/>
            <w:webHidden/>
          </w:rPr>
          <w:fldChar w:fldCharType="end"/>
        </w:r>
      </w:hyperlink>
    </w:p>
    <w:p w14:paraId="586DA388" w14:textId="4A67746B"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2" w:history="1">
        <w:r w:rsidRPr="0003433D">
          <w:rPr>
            <w:rStyle w:val="Hipercze"/>
            <w:noProof/>
          </w:rPr>
          <w:t>3.2.2</w:t>
        </w:r>
        <w:r>
          <w:rPr>
            <w:rFonts w:eastAsiaTheme="minorEastAsia" w:cstheme="minorBidi"/>
            <w:i w:val="0"/>
            <w:iCs w:val="0"/>
            <w:noProof/>
            <w:sz w:val="22"/>
            <w:szCs w:val="22"/>
            <w:lang w:eastAsia="pl-PL"/>
          </w:rPr>
          <w:tab/>
        </w:r>
        <w:r w:rsidRPr="0003433D">
          <w:rPr>
            <w:rStyle w:val="Hipercze"/>
            <w:noProof/>
          </w:rPr>
          <w:t>Proponowane rozwiązanie</w:t>
        </w:r>
        <w:r>
          <w:rPr>
            <w:noProof/>
            <w:webHidden/>
          </w:rPr>
          <w:tab/>
        </w:r>
        <w:r>
          <w:rPr>
            <w:noProof/>
            <w:webHidden/>
          </w:rPr>
          <w:fldChar w:fldCharType="begin"/>
        </w:r>
        <w:r>
          <w:rPr>
            <w:noProof/>
            <w:webHidden/>
          </w:rPr>
          <w:instrText xml:space="preserve"> PAGEREF _Toc499557862 \h </w:instrText>
        </w:r>
        <w:r>
          <w:rPr>
            <w:noProof/>
            <w:webHidden/>
          </w:rPr>
        </w:r>
        <w:r>
          <w:rPr>
            <w:noProof/>
            <w:webHidden/>
          </w:rPr>
          <w:fldChar w:fldCharType="separate"/>
        </w:r>
        <w:r>
          <w:rPr>
            <w:noProof/>
            <w:webHidden/>
          </w:rPr>
          <w:t>15</w:t>
        </w:r>
        <w:r>
          <w:rPr>
            <w:noProof/>
            <w:webHidden/>
          </w:rPr>
          <w:fldChar w:fldCharType="end"/>
        </w:r>
      </w:hyperlink>
    </w:p>
    <w:p w14:paraId="01277822" w14:textId="49616A2C"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3" w:history="1">
        <w:r w:rsidRPr="0003433D">
          <w:rPr>
            <w:rStyle w:val="Hipercze"/>
            <w:noProof/>
          </w:rPr>
          <w:t>3.2.3</w:t>
        </w:r>
        <w:r>
          <w:rPr>
            <w:rFonts w:eastAsiaTheme="minorEastAsia" w:cstheme="minorBidi"/>
            <w:i w:val="0"/>
            <w:iCs w:val="0"/>
            <w:noProof/>
            <w:sz w:val="22"/>
            <w:szCs w:val="22"/>
            <w:lang w:eastAsia="pl-PL"/>
          </w:rPr>
          <w:tab/>
        </w:r>
        <w:r w:rsidRPr="0003433D">
          <w:rPr>
            <w:rStyle w:val="Hipercze"/>
            <w:noProof/>
          </w:rPr>
          <w:t>Implementacja proponowanych rozwiązań</w:t>
        </w:r>
        <w:r>
          <w:rPr>
            <w:noProof/>
            <w:webHidden/>
          </w:rPr>
          <w:tab/>
        </w:r>
        <w:r>
          <w:rPr>
            <w:noProof/>
            <w:webHidden/>
          </w:rPr>
          <w:fldChar w:fldCharType="begin"/>
        </w:r>
        <w:r>
          <w:rPr>
            <w:noProof/>
            <w:webHidden/>
          </w:rPr>
          <w:instrText xml:space="preserve"> PAGEREF _Toc499557863 \h </w:instrText>
        </w:r>
        <w:r>
          <w:rPr>
            <w:noProof/>
            <w:webHidden/>
          </w:rPr>
        </w:r>
        <w:r>
          <w:rPr>
            <w:noProof/>
            <w:webHidden/>
          </w:rPr>
          <w:fldChar w:fldCharType="separate"/>
        </w:r>
        <w:r>
          <w:rPr>
            <w:noProof/>
            <w:webHidden/>
          </w:rPr>
          <w:t>17</w:t>
        </w:r>
        <w:r>
          <w:rPr>
            <w:noProof/>
            <w:webHidden/>
          </w:rPr>
          <w:fldChar w:fldCharType="end"/>
        </w:r>
      </w:hyperlink>
    </w:p>
    <w:p w14:paraId="6238525E" w14:textId="366ECD4E"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64" w:history="1">
        <w:r w:rsidRPr="0003433D">
          <w:rPr>
            <w:rStyle w:val="Hipercze"/>
            <w:rFonts w:eastAsia="Calibri (Treść)"/>
            <w:noProof/>
          </w:rPr>
          <w:t>3.3</w:t>
        </w:r>
        <w:r>
          <w:rPr>
            <w:rFonts w:eastAsiaTheme="minorEastAsia" w:cstheme="minorBidi"/>
            <w:smallCaps w:val="0"/>
            <w:noProof/>
            <w:sz w:val="22"/>
            <w:szCs w:val="22"/>
            <w:lang w:eastAsia="pl-PL"/>
          </w:rPr>
          <w:tab/>
        </w:r>
        <w:r w:rsidRPr="0003433D">
          <w:rPr>
            <w:rStyle w:val="Hipercze"/>
            <w:rFonts w:eastAsia="Calibri (Treść)"/>
            <w:noProof/>
          </w:rPr>
          <w:t>Architektura GraphChain</w:t>
        </w:r>
        <w:r>
          <w:rPr>
            <w:noProof/>
            <w:webHidden/>
          </w:rPr>
          <w:tab/>
        </w:r>
        <w:r>
          <w:rPr>
            <w:noProof/>
            <w:webHidden/>
          </w:rPr>
          <w:fldChar w:fldCharType="begin"/>
        </w:r>
        <w:r>
          <w:rPr>
            <w:noProof/>
            <w:webHidden/>
          </w:rPr>
          <w:instrText xml:space="preserve"> PAGEREF _Toc499557864 \h </w:instrText>
        </w:r>
        <w:r>
          <w:rPr>
            <w:noProof/>
            <w:webHidden/>
          </w:rPr>
        </w:r>
        <w:r>
          <w:rPr>
            <w:noProof/>
            <w:webHidden/>
          </w:rPr>
          <w:fldChar w:fldCharType="separate"/>
        </w:r>
        <w:r>
          <w:rPr>
            <w:noProof/>
            <w:webHidden/>
          </w:rPr>
          <w:t>18</w:t>
        </w:r>
        <w:r>
          <w:rPr>
            <w:noProof/>
            <w:webHidden/>
          </w:rPr>
          <w:fldChar w:fldCharType="end"/>
        </w:r>
      </w:hyperlink>
    </w:p>
    <w:p w14:paraId="25BCCBD3" w14:textId="4570350C"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5" w:history="1">
        <w:r w:rsidRPr="0003433D">
          <w:rPr>
            <w:rStyle w:val="Hipercze"/>
            <w:noProof/>
          </w:rPr>
          <w:t>3.3.1</w:t>
        </w:r>
        <w:r>
          <w:rPr>
            <w:rFonts w:eastAsiaTheme="minorEastAsia" w:cstheme="minorBidi"/>
            <w:i w:val="0"/>
            <w:iCs w:val="0"/>
            <w:noProof/>
            <w:sz w:val="22"/>
            <w:szCs w:val="22"/>
            <w:lang w:eastAsia="pl-PL"/>
          </w:rPr>
          <w:tab/>
        </w:r>
        <w:r w:rsidRPr="0003433D">
          <w:rPr>
            <w:rStyle w:val="Hipercze"/>
            <w:noProof/>
          </w:rPr>
          <w:t>Wstęp</w:t>
        </w:r>
        <w:r>
          <w:rPr>
            <w:noProof/>
            <w:webHidden/>
          </w:rPr>
          <w:tab/>
        </w:r>
        <w:r>
          <w:rPr>
            <w:noProof/>
            <w:webHidden/>
          </w:rPr>
          <w:fldChar w:fldCharType="begin"/>
        </w:r>
        <w:r>
          <w:rPr>
            <w:noProof/>
            <w:webHidden/>
          </w:rPr>
          <w:instrText xml:space="preserve"> PAGEREF _Toc499557865 \h </w:instrText>
        </w:r>
        <w:r>
          <w:rPr>
            <w:noProof/>
            <w:webHidden/>
          </w:rPr>
        </w:r>
        <w:r>
          <w:rPr>
            <w:noProof/>
            <w:webHidden/>
          </w:rPr>
          <w:fldChar w:fldCharType="separate"/>
        </w:r>
        <w:r>
          <w:rPr>
            <w:noProof/>
            <w:webHidden/>
          </w:rPr>
          <w:t>18</w:t>
        </w:r>
        <w:r>
          <w:rPr>
            <w:noProof/>
            <w:webHidden/>
          </w:rPr>
          <w:fldChar w:fldCharType="end"/>
        </w:r>
      </w:hyperlink>
    </w:p>
    <w:p w14:paraId="56E41D44" w14:textId="4BF96829"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6" w:history="1">
        <w:r w:rsidRPr="0003433D">
          <w:rPr>
            <w:rStyle w:val="Hipercze"/>
            <w:noProof/>
          </w:rPr>
          <w:t>3.3.2</w:t>
        </w:r>
        <w:r>
          <w:rPr>
            <w:rFonts w:eastAsiaTheme="minorEastAsia" w:cstheme="minorBidi"/>
            <w:i w:val="0"/>
            <w:iCs w:val="0"/>
            <w:noProof/>
            <w:sz w:val="22"/>
            <w:szCs w:val="22"/>
            <w:lang w:eastAsia="pl-PL"/>
          </w:rPr>
          <w:tab/>
        </w:r>
        <w:r w:rsidRPr="0003433D">
          <w:rPr>
            <w:rStyle w:val="Hipercze"/>
            <w:noProof/>
          </w:rPr>
          <w:t>Proponowane rozwiązania</w:t>
        </w:r>
        <w:r>
          <w:rPr>
            <w:noProof/>
            <w:webHidden/>
          </w:rPr>
          <w:tab/>
        </w:r>
        <w:r>
          <w:rPr>
            <w:noProof/>
            <w:webHidden/>
          </w:rPr>
          <w:fldChar w:fldCharType="begin"/>
        </w:r>
        <w:r>
          <w:rPr>
            <w:noProof/>
            <w:webHidden/>
          </w:rPr>
          <w:instrText xml:space="preserve"> PAGEREF _Toc499557866 \h </w:instrText>
        </w:r>
        <w:r>
          <w:rPr>
            <w:noProof/>
            <w:webHidden/>
          </w:rPr>
        </w:r>
        <w:r>
          <w:rPr>
            <w:noProof/>
            <w:webHidden/>
          </w:rPr>
          <w:fldChar w:fldCharType="separate"/>
        </w:r>
        <w:r>
          <w:rPr>
            <w:noProof/>
            <w:webHidden/>
          </w:rPr>
          <w:t>19</w:t>
        </w:r>
        <w:r>
          <w:rPr>
            <w:noProof/>
            <w:webHidden/>
          </w:rPr>
          <w:fldChar w:fldCharType="end"/>
        </w:r>
      </w:hyperlink>
    </w:p>
    <w:p w14:paraId="08439BB7" w14:textId="36767C35"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7" w:history="1">
        <w:r w:rsidRPr="0003433D">
          <w:rPr>
            <w:rStyle w:val="Hipercze"/>
            <w:noProof/>
          </w:rPr>
          <w:t>3.3.3</w:t>
        </w:r>
        <w:r>
          <w:rPr>
            <w:rFonts w:eastAsiaTheme="minorEastAsia" w:cstheme="minorBidi"/>
            <w:i w:val="0"/>
            <w:iCs w:val="0"/>
            <w:noProof/>
            <w:sz w:val="22"/>
            <w:szCs w:val="22"/>
            <w:lang w:eastAsia="pl-PL"/>
          </w:rPr>
          <w:tab/>
        </w:r>
        <w:r w:rsidRPr="0003433D">
          <w:rPr>
            <w:rStyle w:val="Hipercze"/>
            <w:noProof/>
          </w:rPr>
          <w:t>Opracowanie koncepcji struktury grafu do zrealizowania zabezpieczeń kryptograficznych typowych dla Blockchain.</w:t>
        </w:r>
        <w:r>
          <w:rPr>
            <w:noProof/>
            <w:webHidden/>
          </w:rPr>
          <w:tab/>
        </w:r>
        <w:r>
          <w:rPr>
            <w:noProof/>
            <w:webHidden/>
          </w:rPr>
          <w:fldChar w:fldCharType="begin"/>
        </w:r>
        <w:r>
          <w:rPr>
            <w:noProof/>
            <w:webHidden/>
          </w:rPr>
          <w:instrText xml:space="preserve"> PAGEREF _Toc499557867 \h </w:instrText>
        </w:r>
        <w:r>
          <w:rPr>
            <w:noProof/>
            <w:webHidden/>
          </w:rPr>
        </w:r>
        <w:r>
          <w:rPr>
            <w:noProof/>
            <w:webHidden/>
          </w:rPr>
          <w:fldChar w:fldCharType="separate"/>
        </w:r>
        <w:r>
          <w:rPr>
            <w:noProof/>
            <w:webHidden/>
          </w:rPr>
          <w:t>21</w:t>
        </w:r>
        <w:r>
          <w:rPr>
            <w:noProof/>
            <w:webHidden/>
          </w:rPr>
          <w:fldChar w:fldCharType="end"/>
        </w:r>
      </w:hyperlink>
    </w:p>
    <w:p w14:paraId="24B95F13" w14:textId="10778939"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8" w:history="1">
        <w:r w:rsidRPr="0003433D">
          <w:rPr>
            <w:rStyle w:val="Hipercze"/>
            <w:noProof/>
          </w:rPr>
          <w:t>3.3.4</w:t>
        </w:r>
        <w:r>
          <w:rPr>
            <w:rFonts w:eastAsiaTheme="minorEastAsia" w:cstheme="minorBidi"/>
            <w:i w:val="0"/>
            <w:iCs w:val="0"/>
            <w:noProof/>
            <w:sz w:val="22"/>
            <w:szCs w:val="22"/>
            <w:lang w:eastAsia="pl-PL"/>
          </w:rPr>
          <w:tab/>
        </w:r>
        <w:r w:rsidRPr="0003433D">
          <w:rPr>
            <w:rStyle w:val="Hipercze"/>
            <w:noProof/>
          </w:rPr>
          <w:t>Stworzenie funkcjonujących mechanizmów kryptograficznych</w:t>
        </w:r>
        <w:r>
          <w:rPr>
            <w:noProof/>
            <w:webHidden/>
          </w:rPr>
          <w:tab/>
        </w:r>
        <w:r>
          <w:rPr>
            <w:noProof/>
            <w:webHidden/>
          </w:rPr>
          <w:fldChar w:fldCharType="begin"/>
        </w:r>
        <w:r>
          <w:rPr>
            <w:noProof/>
            <w:webHidden/>
          </w:rPr>
          <w:instrText xml:space="preserve"> PAGEREF _Toc499557868 \h </w:instrText>
        </w:r>
        <w:r>
          <w:rPr>
            <w:noProof/>
            <w:webHidden/>
          </w:rPr>
        </w:r>
        <w:r>
          <w:rPr>
            <w:noProof/>
            <w:webHidden/>
          </w:rPr>
          <w:fldChar w:fldCharType="separate"/>
        </w:r>
        <w:r>
          <w:rPr>
            <w:noProof/>
            <w:webHidden/>
          </w:rPr>
          <w:t>22</w:t>
        </w:r>
        <w:r>
          <w:rPr>
            <w:noProof/>
            <w:webHidden/>
          </w:rPr>
          <w:fldChar w:fldCharType="end"/>
        </w:r>
      </w:hyperlink>
    </w:p>
    <w:p w14:paraId="76811A17" w14:textId="0795C8E7"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69" w:history="1">
        <w:r w:rsidRPr="0003433D">
          <w:rPr>
            <w:rStyle w:val="Hipercze"/>
            <w:noProof/>
          </w:rPr>
          <w:t>3.3.5</w:t>
        </w:r>
        <w:r>
          <w:rPr>
            <w:rFonts w:eastAsiaTheme="minorEastAsia" w:cstheme="minorBidi"/>
            <w:i w:val="0"/>
            <w:iCs w:val="0"/>
            <w:noProof/>
            <w:sz w:val="22"/>
            <w:szCs w:val="22"/>
            <w:lang w:eastAsia="pl-PL"/>
          </w:rPr>
          <w:tab/>
        </w:r>
        <w:r w:rsidRPr="0003433D">
          <w:rPr>
            <w:rStyle w:val="Hipercze"/>
            <w:noProof/>
          </w:rPr>
          <w:t>Stworzenie mechanizmów replikacji struktur grafowych</w:t>
        </w:r>
        <w:r>
          <w:rPr>
            <w:noProof/>
            <w:webHidden/>
          </w:rPr>
          <w:tab/>
        </w:r>
        <w:r>
          <w:rPr>
            <w:noProof/>
            <w:webHidden/>
          </w:rPr>
          <w:fldChar w:fldCharType="begin"/>
        </w:r>
        <w:r>
          <w:rPr>
            <w:noProof/>
            <w:webHidden/>
          </w:rPr>
          <w:instrText xml:space="preserve"> PAGEREF _Toc499557869 \h </w:instrText>
        </w:r>
        <w:r>
          <w:rPr>
            <w:noProof/>
            <w:webHidden/>
          </w:rPr>
        </w:r>
        <w:r>
          <w:rPr>
            <w:noProof/>
            <w:webHidden/>
          </w:rPr>
          <w:fldChar w:fldCharType="separate"/>
        </w:r>
        <w:r>
          <w:rPr>
            <w:noProof/>
            <w:webHidden/>
          </w:rPr>
          <w:t>24</w:t>
        </w:r>
        <w:r>
          <w:rPr>
            <w:noProof/>
            <w:webHidden/>
          </w:rPr>
          <w:fldChar w:fldCharType="end"/>
        </w:r>
      </w:hyperlink>
    </w:p>
    <w:p w14:paraId="51D2DB6A" w14:textId="77CB3C62"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0" w:history="1">
        <w:r w:rsidRPr="0003433D">
          <w:rPr>
            <w:rStyle w:val="Hipercze"/>
            <w:noProof/>
          </w:rPr>
          <w:t>3.3.6</w:t>
        </w:r>
        <w:r>
          <w:rPr>
            <w:rFonts w:eastAsiaTheme="minorEastAsia" w:cstheme="minorBidi"/>
            <w:i w:val="0"/>
            <w:iCs w:val="0"/>
            <w:noProof/>
            <w:sz w:val="22"/>
            <w:szCs w:val="22"/>
            <w:lang w:eastAsia="pl-PL"/>
          </w:rPr>
          <w:tab/>
        </w:r>
        <w:r w:rsidRPr="0003433D">
          <w:rPr>
            <w:rStyle w:val="Hipercze"/>
            <w:noProof/>
          </w:rPr>
          <w:t>Stworzenie warstwy dostępowej (HTTP API) dla tak przygotowanej implementacji bazy typu RDF Graph.</w:t>
        </w:r>
        <w:r>
          <w:rPr>
            <w:noProof/>
            <w:webHidden/>
          </w:rPr>
          <w:tab/>
        </w:r>
        <w:r>
          <w:rPr>
            <w:noProof/>
            <w:webHidden/>
          </w:rPr>
          <w:fldChar w:fldCharType="begin"/>
        </w:r>
        <w:r>
          <w:rPr>
            <w:noProof/>
            <w:webHidden/>
          </w:rPr>
          <w:instrText xml:space="preserve"> PAGEREF _Toc499557870 \h </w:instrText>
        </w:r>
        <w:r>
          <w:rPr>
            <w:noProof/>
            <w:webHidden/>
          </w:rPr>
        </w:r>
        <w:r>
          <w:rPr>
            <w:noProof/>
            <w:webHidden/>
          </w:rPr>
          <w:fldChar w:fldCharType="separate"/>
        </w:r>
        <w:r>
          <w:rPr>
            <w:noProof/>
            <w:webHidden/>
          </w:rPr>
          <w:t>24</w:t>
        </w:r>
        <w:r>
          <w:rPr>
            <w:noProof/>
            <w:webHidden/>
          </w:rPr>
          <w:fldChar w:fldCharType="end"/>
        </w:r>
      </w:hyperlink>
    </w:p>
    <w:p w14:paraId="2138637A" w14:textId="126FAFFF"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1" w:history="1">
        <w:r w:rsidRPr="0003433D">
          <w:rPr>
            <w:rStyle w:val="Hipercze"/>
            <w:noProof/>
          </w:rPr>
          <w:t>3.3.7</w:t>
        </w:r>
        <w:r>
          <w:rPr>
            <w:rFonts w:eastAsiaTheme="minorEastAsia" w:cstheme="minorBidi"/>
            <w:i w:val="0"/>
            <w:iCs w:val="0"/>
            <w:noProof/>
            <w:sz w:val="22"/>
            <w:szCs w:val="22"/>
            <w:lang w:eastAsia="pl-PL"/>
          </w:rPr>
          <w:tab/>
        </w:r>
        <w:r w:rsidRPr="0003433D">
          <w:rPr>
            <w:rStyle w:val="Hipercze"/>
            <w:noProof/>
          </w:rPr>
          <w:t>Implementacja proponowanych rozwiązań</w:t>
        </w:r>
        <w:r>
          <w:rPr>
            <w:noProof/>
            <w:webHidden/>
          </w:rPr>
          <w:tab/>
        </w:r>
        <w:r>
          <w:rPr>
            <w:noProof/>
            <w:webHidden/>
          </w:rPr>
          <w:fldChar w:fldCharType="begin"/>
        </w:r>
        <w:r>
          <w:rPr>
            <w:noProof/>
            <w:webHidden/>
          </w:rPr>
          <w:instrText xml:space="preserve"> PAGEREF _Toc499557871 \h </w:instrText>
        </w:r>
        <w:r>
          <w:rPr>
            <w:noProof/>
            <w:webHidden/>
          </w:rPr>
        </w:r>
        <w:r>
          <w:rPr>
            <w:noProof/>
            <w:webHidden/>
          </w:rPr>
          <w:fldChar w:fldCharType="separate"/>
        </w:r>
        <w:r>
          <w:rPr>
            <w:noProof/>
            <w:webHidden/>
          </w:rPr>
          <w:t>24</w:t>
        </w:r>
        <w:r>
          <w:rPr>
            <w:noProof/>
            <w:webHidden/>
          </w:rPr>
          <w:fldChar w:fldCharType="end"/>
        </w:r>
      </w:hyperlink>
    </w:p>
    <w:p w14:paraId="0B4CFD5D" w14:textId="78A1DD37"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72" w:history="1">
        <w:r w:rsidRPr="0003433D">
          <w:rPr>
            <w:rStyle w:val="Hipercze"/>
            <w:noProof/>
          </w:rPr>
          <w:t>4</w:t>
        </w:r>
        <w:r>
          <w:rPr>
            <w:rFonts w:eastAsiaTheme="minorEastAsia" w:cstheme="minorBidi"/>
            <w:b w:val="0"/>
            <w:bCs w:val="0"/>
            <w:caps w:val="0"/>
            <w:noProof/>
            <w:sz w:val="22"/>
            <w:szCs w:val="22"/>
            <w:lang w:eastAsia="pl-PL"/>
          </w:rPr>
          <w:tab/>
        </w:r>
        <w:r w:rsidRPr="0003433D">
          <w:rPr>
            <w:rStyle w:val="Hipercze"/>
            <w:rFonts w:eastAsia="Calibri (Treść)"/>
            <w:noProof/>
          </w:rPr>
          <w:t>Badanie implementacji proponowanych rozwiązań</w:t>
        </w:r>
        <w:r>
          <w:rPr>
            <w:noProof/>
            <w:webHidden/>
          </w:rPr>
          <w:tab/>
        </w:r>
        <w:r>
          <w:rPr>
            <w:noProof/>
            <w:webHidden/>
          </w:rPr>
          <w:fldChar w:fldCharType="begin"/>
        </w:r>
        <w:r>
          <w:rPr>
            <w:noProof/>
            <w:webHidden/>
          </w:rPr>
          <w:instrText xml:space="preserve"> PAGEREF _Toc499557872 \h </w:instrText>
        </w:r>
        <w:r>
          <w:rPr>
            <w:noProof/>
            <w:webHidden/>
          </w:rPr>
        </w:r>
        <w:r>
          <w:rPr>
            <w:noProof/>
            <w:webHidden/>
          </w:rPr>
          <w:fldChar w:fldCharType="separate"/>
        </w:r>
        <w:r>
          <w:rPr>
            <w:noProof/>
            <w:webHidden/>
          </w:rPr>
          <w:t>26</w:t>
        </w:r>
        <w:r>
          <w:rPr>
            <w:noProof/>
            <w:webHidden/>
          </w:rPr>
          <w:fldChar w:fldCharType="end"/>
        </w:r>
      </w:hyperlink>
    </w:p>
    <w:p w14:paraId="23A09B8C" w14:textId="6E0918E9"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73" w:history="1">
        <w:r w:rsidRPr="0003433D">
          <w:rPr>
            <w:rStyle w:val="Hipercze"/>
            <w:noProof/>
          </w:rPr>
          <w:t>4.1</w:t>
        </w:r>
        <w:r>
          <w:rPr>
            <w:rFonts w:eastAsiaTheme="minorEastAsia" w:cstheme="minorBidi"/>
            <w:smallCaps w:val="0"/>
            <w:noProof/>
            <w:sz w:val="22"/>
            <w:szCs w:val="22"/>
            <w:lang w:eastAsia="pl-PL"/>
          </w:rPr>
          <w:tab/>
        </w:r>
        <w:r w:rsidRPr="0003433D">
          <w:rPr>
            <w:rStyle w:val="Hipercze"/>
            <w:rFonts w:eastAsia="Calibri (Treść)"/>
            <w:noProof/>
          </w:rPr>
          <w:t>Zakres badań i wybór kryteriów oceny</w:t>
        </w:r>
        <w:r>
          <w:rPr>
            <w:noProof/>
            <w:webHidden/>
          </w:rPr>
          <w:tab/>
        </w:r>
        <w:r>
          <w:rPr>
            <w:noProof/>
            <w:webHidden/>
          </w:rPr>
          <w:fldChar w:fldCharType="begin"/>
        </w:r>
        <w:r>
          <w:rPr>
            <w:noProof/>
            <w:webHidden/>
          </w:rPr>
          <w:instrText xml:space="preserve"> PAGEREF _Toc499557873 \h </w:instrText>
        </w:r>
        <w:r>
          <w:rPr>
            <w:noProof/>
            <w:webHidden/>
          </w:rPr>
        </w:r>
        <w:r>
          <w:rPr>
            <w:noProof/>
            <w:webHidden/>
          </w:rPr>
          <w:fldChar w:fldCharType="separate"/>
        </w:r>
        <w:r>
          <w:rPr>
            <w:noProof/>
            <w:webHidden/>
          </w:rPr>
          <w:t>26</w:t>
        </w:r>
        <w:r>
          <w:rPr>
            <w:noProof/>
            <w:webHidden/>
          </w:rPr>
          <w:fldChar w:fldCharType="end"/>
        </w:r>
      </w:hyperlink>
    </w:p>
    <w:p w14:paraId="637C1DA1" w14:textId="118C3E14"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74" w:history="1">
        <w:r w:rsidRPr="0003433D">
          <w:rPr>
            <w:rStyle w:val="Hipercze"/>
            <w:noProof/>
          </w:rPr>
          <w:t>4.2</w:t>
        </w:r>
        <w:r>
          <w:rPr>
            <w:rFonts w:eastAsiaTheme="minorEastAsia" w:cstheme="minorBidi"/>
            <w:smallCaps w:val="0"/>
            <w:noProof/>
            <w:sz w:val="22"/>
            <w:szCs w:val="22"/>
            <w:lang w:eastAsia="pl-PL"/>
          </w:rPr>
          <w:tab/>
        </w:r>
        <w:r w:rsidRPr="0003433D">
          <w:rPr>
            <w:rStyle w:val="Hipercze"/>
            <w:rFonts w:eastAsia="Calibri (Treść)"/>
            <w:noProof/>
          </w:rPr>
          <w:t>Badanie architektury BlockGraph</w:t>
        </w:r>
        <w:r>
          <w:rPr>
            <w:noProof/>
            <w:webHidden/>
          </w:rPr>
          <w:tab/>
        </w:r>
        <w:r>
          <w:rPr>
            <w:noProof/>
            <w:webHidden/>
          </w:rPr>
          <w:fldChar w:fldCharType="begin"/>
        </w:r>
        <w:r>
          <w:rPr>
            <w:noProof/>
            <w:webHidden/>
          </w:rPr>
          <w:instrText xml:space="preserve"> PAGEREF _Toc499557874 \h </w:instrText>
        </w:r>
        <w:r>
          <w:rPr>
            <w:noProof/>
            <w:webHidden/>
          </w:rPr>
        </w:r>
        <w:r>
          <w:rPr>
            <w:noProof/>
            <w:webHidden/>
          </w:rPr>
          <w:fldChar w:fldCharType="separate"/>
        </w:r>
        <w:r>
          <w:rPr>
            <w:noProof/>
            <w:webHidden/>
          </w:rPr>
          <w:t>26</w:t>
        </w:r>
        <w:r>
          <w:rPr>
            <w:noProof/>
            <w:webHidden/>
          </w:rPr>
          <w:fldChar w:fldCharType="end"/>
        </w:r>
      </w:hyperlink>
    </w:p>
    <w:p w14:paraId="2B89862D" w14:textId="46C8CF03"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5" w:history="1">
        <w:r w:rsidRPr="0003433D">
          <w:rPr>
            <w:rStyle w:val="Hipercze"/>
            <w:noProof/>
          </w:rPr>
          <w:t>4.2.1</w:t>
        </w:r>
        <w:r>
          <w:rPr>
            <w:rFonts w:eastAsiaTheme="minorEastAsia" w:cstheme="minorBidi"/>
            <w:i w:val="0"/>
            <w:iCs w:val="0"/>
            <w:noProof/>
            <w:sz w:val="22"/>
            <w:szCs w:val="22"/>
            <w:lang w:eastAsia="pl-PL"/>
          </w:rPr>
          <w:tab/>
        </w:r>
        <w:r w:rsidRPr="0003433D">
          <w:rPr>
            <w:rStyle w:val="Hipercze"/>
            <w:rFonts w:eastAsia="Calibri (Treść)"/>
            <w:noProof/>
          </w:rPr>
          <w:t>Opis testu</w:t>
        </w:r>
        <w:r>
          <w:rPr>
            <w:noProof/>
            <w:webHidden/>
          </w:rPr>
          <w:tab/>
        </w:r>
        <w:r>
          <w:rPr>
            <w:noProof/>
            <w:webHidden/>
          </w:rPr>
          <w:fldChar w:fldCharType="begin"/>
        </w:r>
        <w:r>
          <w:rPr>
            <w:noProof/>
            <w:webHidden/>
          </w:rPr>
          <w:instrText xml:space="preserve"> PAGEREF _Toc499557875 \h </w:instrText>
        </w:r>
        <w:r>
          <w:rPr>
            <w:noProof/>
            <w:webHidden/>
          </w:rPr>
        </w:r>
        <w:r>
          <w:rPr>
            <w:noProof/>
            <w:webHidden/>
          </w:rPr>
          <w:fldChar w:fldCharType="separate"/>
        </w:r>
        <w:r>
          <w:rPr>
            <w:noProof/>
            <w:webHidden/>
          </w:rPr>
          <w:t>26</w:t>
        </w:r>
        <w:r>
          <w:rPr>
            <w:noProof/>
            <w:webHidden/>
          </w:rPr>
          <w:fldChar w:fldCharType="end"/>
        </w:r>
      </w:hyperlink>
    </w:p>
    <w:p w14:paraId="55ED3A46" w14:textId="54E88F5A"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6" w:history="1">
        <w:r w:rsidRPr="0003433D">
          <w:rPr>
            <w:rStyle w:val="Hipercze"/>
            <w:noProof/>
          </w:rPr>
          <w:t>4.2.2</w:t>
        </w:r>
        <w:r>
          <w:rPr>
            <w:rFonts w:eastAsiaTheme="minorEastAsia" w:cstheme="minorBidi"/>
            <w:i w:val="0"/>
            <w:iCs w:val="0"/>
            <w:noProof/>
            <w:sz w:val="22"/>
            <w:szCs w:val="22"/>
            <w:lang w:eastAsia="pl-PL"/>
          </w:rPr>
          <w:tab/>
        </w:r>
        <w:r w:rsidRPr="0003433D">
          <w:rPr>
            <w:rStyle w:val="Hipercze"/>
            <w:rFonts w:eastAsia="Calibri (Treść)"/>
            <w:noProof/>
          </w:rPr>
          <w:t>Złożoność obliczeniowa</w:t>
        </w:r>
        <w:r>
          <w:rPr>
            <w:noProof/>
            <w:webHidden/>
          </w:rPr>
          <w:tab/>
        </w:r>
        <w:r>
          <w:rPr>
            <w:noProof/>
            <w:webHidden/>
          </w:rPr>
          <w:fldChar w:fldCharType="begin"/>
        </w:r>
        <w:r>
          <w:rPr>
            <w:noProof/>
            <w:webHidden/>
          </w:rPr>
          <w:instrText xml:space="preserve"> PAGEREF _Toc499557876 \h </w:instrText>
        </w:r>
        <w:r>
          <w:rPr>
            <w:noProof/>
            <w:webHidden/>
          </w:rPr>
        </w:r>
        <w:r>
          <w:rPr>
            <w:noProof/>
            <w:webHidden/>
          </w:rPr>
          <w:fldChar w:fldCharType="separate"/>
        </w:r>
        <w:r>
          <w:rPr>
            <w:noProof/>
            <w:webHidden/>
          </w:rPr>
          <w:t>26</w:t>
        </w:r>
        <w:r>
          <w:rPr>
            <w:noProof/>
            <w:webHidden/>
          </w:rPr>
          <w:fldChar w:fldCharType="end"/>
        </w:r>
      </w:hyperlink>
    </w:p>
    <w:p w14:paraId="08E165AD" w14:textId="7777FE1D"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7" w:history="1">
        <w:r w:rsidRPr="0003433D">
          <w:rPr>
            <w:rStyle w:val="Hipercze"/>
            <w:noProof/>
          </w:rPr>
          <w:t>4.2.3</w:t>
        </w:r>
        <w:r>
          <w:rPr>
            <w:rFonts w:eastAsiaTheme="minorEastAsia" w:cstheme="minorBidi"/>
            <w:i w:val="0"/>
            <w:iCs w:val="0"/>
            <w:noProof/>
            <w:sz w:val="22"/>
            <w:szCs w:val="22"/>
            <w:lang w:eastAsia="pl-PL"/>
          </w:rPr>
          <w:tab/>
        </w:r>
        <w:r w:rsidRPr="0003433D">
          <w:rPr>
            <w:rStyle w:val="Hipercze"/>
            <w:rFonts w:eastAsia="Calibri (Treść)"/>
            <w:noProof/>
          </w:rPr>
          <w:t>Wykonanie kwerendy</w:t>
        </w:r>
        <w:r>
          <w:rPr>
            <w:noProof/>
            <w:webHidden/>
          </w:rPr>
          <w:tab/>
        </w:r>
        <w:r>
          <w:rPr>
            <w:noProof/>
            <w:webHidden/>
          </w:rPr>
          <w:fldChar w:fldCharType="begin"/>
        </w:r>
        <w:r>
          <w:rPr>
            <w:noProof/>
            <w:webHidden/>
          </w:rPr>
          <w:instrText xml:space="preserve"> PAGEREF _Toc499557877 \h </w:instrText>
        </w:r>
        <w:r>
          <w:rPr>
            <w:noProof/>
            <w:webHidden/>
          </w:rPr>
        </w:r>
        <w:r>
          <w:rPr>
            <w:noProof/>
            <w:webHidden/>
          </w:rPr>
          <w:fldChar w:fldCharType="separate"/>
        </w:r>
        <w:r>
          <w:rPr>
            <w:noProof/>
            <w:webHidden/>
          </w:rPr>
          <w:t>27</w:t>
        </w:r>
        <w:r>
          <w:rPr>
            <w:noProof/>
            <w:webHidden/>
          </w:rPr>
          <w:fldChar w:fldCharType="end"/>
        </w:r>
      </w:hyperlink>
    </w:p>
    <w:p w14:paraId="4A0653F2" w14:textId="1E973DF8"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78" w:history="1">
        <w:r w:rsidRPr="0003433D">
          <w:rPr>
            <w:rStyle w:val="Hipercze"/>
            <w:noProof/>
          </w:rPr>
          <w:t>4.2.4</w:t>
        </w:r>
        <w:r>
          <w:rPr>
            <w:rFonts w:eastAsiaTheme="minorEastAsia" w:cstheme="minorBidi"/>
            <w:i w:val="0"/>
            <w:iCs w:val="0"/>
            <w:noProof/>
            <w:sz w:val="22"/>
            <w:szCs w:val="22"/>
            <w:lang w:eastAsia="pl-PL"/>
          </w:rPr>
          <w:tab/>
        </w:r>
        <w:r w:rsidRPr="0003433D">
          <w:rPr>
            <w:rStyle w:val="Hipercze"/>
            <w:rFonts w:eastAsia="Calibri (Treść)"/>
            <w:noProof/>
          </w:rPr>
          <w:t>Podsumowanie</w:t>
        </w:r>
        <w:r>
          <w:rPr>
            <w:noProof/>
            <w:webHidden/>
          </w:rPr>
          <w:tab/>
        </w:r>
        <w:r>
          <w:rPr>
            <w:noProof/>
            <w:webHidden/>
          </w:rPr>
          <w:fldChar w:fldCharType="begin"/>
        </w:r>
        <w:r>
          <w:rPr>
            <w:noProof/>
            <w:webHidden/>
          </w:rPr>
          <w:instrText xml:space="preserve"> PAGEREF _Toc499557878 \h </w:instrText>
        </w:r>
        <w:r>
          <w:rPr>
            <w:noProof/>
            <w:webHidden/>
          </w:rPr>
        </w:r>
        <w:r>
          <w:rPr>
            <w:noProof/>
            <w:webHidden/>
          </w:rPr>
          <w:fldChar w:fldCharType="separate"/>
        </w:r>
        <w:r>
          <w:rPr>
            <w:noProof/>
            <w:webHidden/>
          </w:rPr>
          <w:t>29</w:t>
        </w:r>
        <w:r>
          <w:rPr>
            <w:noProof/>
            <w:webHidden/>
          </w:rPr>
          <w:fldChar w:fldCharType="end"/>
        </w:r>
      </w:hyperlink>
    </w:p>
    <w:p w14:paraId="6FCF4A4C" w14:textId="4A0CCFD7"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79" w:history="1">
        <w:r w:rsidRPr="0003433D">
          <w:rPr>
            <w:rStyle w:val="Hipercze"/>
            <w:noProof/>
          </w:rPr>
          <w:t>4.3</w:t>
        </w:r>
        <w:r>
          <w:rPr>
            <w:rFonts w:eastAsiaTheme="minorEastAsia" w:cstheme="minorBidi"/>
            <w:smallCaps w:val="0"/>
            <w:noProof/>
            <w:sz w:val="22"/>
            <w:szCs w:val="22"/>
            <w:lang w:eastAsia="pl-PL"/>
          </w:rPr>
          <w:tab/>
        </w:r>
        <w:r w:rsidRPr="0003433D">
          <w:rPr>
            <w:rStyle w:val="Hipercze"/>
            <w:rFonts w:eastAsia="Calibri (Treść)"/>
            <w:noProof/>
          </w:rPr>
          <w:t xml:space="preserve">Badanie </w:t>
        </w:r>
        <w:r w:rsidRPr="0003433D">
          <w:rPr>
            <w:rStyle w:val="Hipercze"/>
            <w:noProof/>
          </w:rPr>
          <w:t>GraphChain</w:t>
        </w:r>
        <w:r>
          <w:rPr>
            <w:noProof/>
            <w:webHidden/>
          </w:rPr>
          <w:tab/>
        </w:r>
        <w:r>
          <w:rPr>
            <w:noProof/>
            <w:webHidden/>
          </w:rPr>
          <w:fldChar w:fldCharType="begin"/>
        </w:r>
        <w:r>
          <w:rPr>
            <w:noProof/>
            <w:webHidden/>
          </w:rPr>
          <w:instrText xml:space="preserve"> PAGEREF _Toc499557879 \h </w:instrText>
        </w:r>
        <w:r>
          <w:rPr>
            <w:noProof/>
            <w:webHidden/>
          </w:rPr>
        </w:r>
        <w:r>
          <w:rPr>
            <w:noProof/>
            <w:webHidden/>
          </w:rPr>
          <w:fldChar w:fldCharType="separate"/>
        </w:r>
        <w:r>
          <w:rPr>
            <w:noProof/>
            <w:webHidden/>
          </w:rPr>
          <w:t>30</w:t>
        </w:r>
        <w:r>
          <w:rPr>
            <w:noProof/>
            <w:webHidden/>
          </w:rPr>
          <w:fldChar w:fldCharType="end"/>
        </w:r>
      </w:hyperlink>
    </w:p>
    <w:p w14:paraId="7E622836" w14:textId="02598D13"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0" w:history="1">
        <w:r w:rsidRPr="0003433D">
          <w:rPr>
            <w:rStyle w:val="Hipercze"/>
            <w:noProof/>
          </w:rPr>
          <w:t>4.3.1</w:t>
        </w:r>
        <w:r>
          <w:rPr>
            <w:rFonts w:eastAsiaTheme="minorEastAsia" w:cstheme="minorBidi"/>
            <w:i w:val="0"/>
            <w:iCs w:val="0"/>
            <w:noProof/>
            <w:sz w:val="22"/>
            <w:szCs w:val="22"/>
            <w:lang w:eastAsia="pl-PL"/>
          </w:rPr>
          <w:tab/>
        </w:r>
        <w:r w:rsidRPr="0003433D">
          <w:rPr>
            <w:rStyle w:val="Hipercze"/>
            <w:noProof/>
          </w:rPr>
          <w:t>Wprowadzenie</w:t>
        </w:r>
        <w:r>
          <w:rPr>
            <w:noProof/>
            <w:webHidden/>
          </w:rPr>
          <w:tab/>
        </w:r>
        <w:r>
          <w:rPr>
            <w:noProof/>
            <w:webHidden/>
          </w:rPr>
          <w:fldChar w:fldCharType="begin"/>
        </w:r>
        <w:r>
          <w:rPr>
            <w:noProof/>
            <w:webHidden/>
          </w:rPr>
          <w:instrText xml:space="preserve"> PAGEREF _Toc499557880 \h </w:instrText>
        </w:r>
        <w:r>
          <w:rPr>
            <w:noProof/>
            <w:webHidden/>
          </w:rPr>
        </w:r>
        <w:r>
          <w:rPr>
            <w:noProof/>
            <w:webHidden/>
          </w:rPr>
          <w:fldChar w:fldCharType="separate"/>
        </w:r>
        <w:r>
          <w:rPr>
            <w:noProof/>
            <w:webHidden/>
          </w:rPr>
          <w:t>30</w:t>
        </w:r>
        <w:r>
          <w:rPr>
            <w:noProof/>
            <w:webHidden/>
          </w:rPr>
          <w:fldChar w:fldCharType="end"/>
        </w:r>
      </w:hyperlink>
    </w:p>
    <w:p w14:paraId="16ADA152" w14:textId="4075526C"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1" w:history="1">
        <w:r w:rsidRPr="0003433D">
          <w:rPr>
            <w:rStyle w:val="Hipercze"/>
            <w:noProof/>
          </w:rPr>
          <w:t>4.3.2</w:t>
        </w:r>
        <w:r>
          <w:rPr>
            <w:rFonts w:eastAsiaTheme="minorEastAsia" w:cstheme="minorBidi"/>
            <w:i w:val="0"/>
            <w:iCs w:val="0"/>
            <w:noProof/>
            <w:sz w:val="22"/>
            <w:szCs w:val="22"/>
            <w:lang w:eastAsia="pl-PL"/>
          </w:rPr>
          <w:tab/>
        </w:r>
        <w:r w:rsidRPr="0003433D">
          <w:rPr>
            <w:rStyle w:val="Hipercze"/>
            <w:rFonts w:eastAsia="Calibri (Treść)"/>
            <w:noProof/>
          </w:rPr>
          <w:t>Sprzęt i oprogramowanie</w:t>
        </w:r>
        <w:r>
          <w:rPr>
            <w:noProof/>
            <w:webHidden/>
          </w:rPr>
          <w:tab/>
        </w:r>
        <w:r>
          <w:rPr>
            <w:noProof/>
            <w:webHidden/>
          </w:rPr>
          <w:fldChar w:fldCharType="begin"/>
        </w:r>
        <w:r>
          <w:rPr>
            <w:noProof/>
            <w:webHidden/>
          </w:rPr>
          <w:instrText xml:space="preserve"> PAGEREF _Toc499557881 \h </w:instrText>
        </w:r>
        <w:r>
          <w:rPr>
            <w:noProof/>
            <w:webHidden/>
          </w:rPr>
        </w:r>
        <w:r>
          <w:rPr>
            <w:noProof/>
            <w:webHidden/>
          </w:rPr>
          <w:fldChar w:fldCharType="separate"/>
        </w:r>
        <w:r>
          <w:rPr>
            <w:noProof/>
            <w:webHidden/>
          </w:rPr>
          <w:t>31</w:t>
        </w:r>
        <w:r>
          <w:rPr>
            <w:noProof/>
            <w:webHidden/>
          </w:rPr>
          <w:fldChar w:fldCharType="end"/>
        </w:r>
      </w:hyperlink>
    </w:p>
    <w:p w14:paraId="1E128A74" w14:textId="1F70AB9F"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2" w:history="1">
        <w:r w:rsidRPr="0003433D">
          <w:rPr>
            <w:rStyle w:val="Hipercze"/>
            <w:noProof/>
          </w:rPr>
          <w:t>4.3.3</w:t>
        </w:r>
        <w:r>
          <w:rPr>
            <w:rFonts w:eastAsiaTheme="minorEastAsia" w:cstheme="minorBidi"/>
            <w:i w:val="0"/>
            <w:iCs w:val="0"/>
            <w:noProof/>
            <w:sz w:val="22"/>
            <w:szCs w:val="22"/>
            <w:lang w:eastAsia="pl-PL"/>
          </w:rPr>
          <w:tab/>
        </w:r>
        <w:r w:rsidRPr="0003433D">
          <w:rPr>
            <w:rStyle w:val="Hipercze"/>
            <w:rFonts w:eastAsia="Calibri (Treść)"/>
            <w:noProof/>
          </w:rPr>
          <w:t>Normalizacja grafu, tworzenie bloku</w:t>
        </w:r>
        <w:r>
          <w:rPr>
            <w:noProof/>
            <w:webHidden/>
          </w:rPr>
          <w:tab/>
        </w:r>
        <w:r>
          <w:rPr>
            <w:noProof/>
            <w:webHidden/>
          </w:rPr>
          <w:fldChar w:fldCharType="begin"/>
        </w:r>
        <w:r>
          <w:rPr>
            <w:noProof/>
            <w:webHidden/>
          </w:rPr>
          <w:instrText xml:space="preserve"> PAGEREF _Toc499557882 \h </w:instrText>
        </w:r>
        <w:r>
          <w:rPr>
            <w:noProof/>
            <w:webHidden/>
          </w:rPr>
        </w:r>
        <w:r>
          <w:rPr>
            <w:noProof/>
            <w:webHidden/>
          </w:rPr>
          <w:fldChar w:fldCharType="separate"/>
        </w:r>
        <w:r>
          <w:rPr>
            <w:noProof/>
            <w:webHidden/>
          </w:rPr>
          <w:t>31</w:t>
        </w:r>
        <w:r>
          <w:rPr>
            <w:noProof/>
            <w:webHidden/>
          </w:rPr>
          <w:fldChar w:fldCharType="end"/>
        </w:r>
      </w:hyperlink>
    </w:p>
    <w:p w14:paraId="48563871" w14:textId="60E5E301"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3" w:history="1">
        <w:r w:rsidRPr="0003433D">
          <w:rPr>
            <w:rStyle w:val="Hipercze"/>
            <w:noProof/>
          </w:rPr>
          <w:t>4.3.4</w:t>
        </w:r>
        <w:r>
          <w:rPr>
            <w:rFonts w:eastAsiaTheme="minorEastAsia" w:cstheme="minorBidi"/>
            <w:i w:val="0"/>
            <w:iCs w:val="0"/>
            <w:noProof/>
            <w:sz w:val="22"/>
            <w:szCs w:val="22"/>
            <w:lang w:eastAsia="pl-PL"/>
          </w:rPr>
          <w:tab/>
        </w:r>
        <w:r w:rsidRPr="0003433D">
          <w:rPr>
            <w:rStyle w:val="Hipercze"/>
            <w:noProof/>
          </w:rPr>
          <w:t>Interpretacja</w:t>
        </w:r>
        <w:r>
          <w:rPr>
            <w:noProof/>
            <w:webHidden/>
          </w:rPr>
          <w:tab/>
        </w:r>
        <w:r>
          <w:rPr>
            <w:noProof/>
            <w:webHidden/>
          </w:rPr>
          <w:fldChar w:fldCharType="begin"/>
        </w:r>
        <w:r>
          <w:rPr>
            <w:noProof/>
            <w:webHidden/>
          </w:rPr>
          <w:instrText xml:space="preserve"> PAGEREF _Toc499557883 \h </w:instrText>
        </w:r>
        <w:r>
          <w:rPr>
            <w:noProof/>
            <w:webHidden/>
          </w:rPr>
        </w:r>
        <w:r>
          <w:rPr>
            <w:noProof/>
            <w:webHidden/>
          </w:rPr>
          <w:fldChar w:fldCharType="separate"/>
        </w:r>
        <w:r>
          <w:rPr>
            <w:noProof/>
            <w:webHidden/>
          </w:rPr>
          <w:t>33</w:t>
        </w:r>
        <w:r>
          <w:rPr>
            <w:noProof/>
            <w:webHidden/>
          </w:rPr>
          <w:fldChar w:fldCharType="end"/>
        </w:r>
      </w:hyperlink>
    </w:p>
    <w:p w14:paraId="2EC018A6" w14:textId="3913453E"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4" w:history="1">
        <w:r w:rsidRPr="0003433D">
          <w:rPr>
            <w:rStyle w:val="Hipercze"/>
            <w:noProof/>
          </w:rPr>
          <w:t>4.3.5</w:t>
        </w:r>
        <w:r>
          <w:rPr>
            <w:rFonts w:eastAsiaTheme="minorEastAsia" w:cstheme="minorBidi"/>
            <w:i w:val="0"/>
            <w:iCs w:val="0"/>
            <w:noProof/>
            <w:sz w:val="22"/>
            <w:szCs w:val="22"/>
            <w:lang w:eastAsia="pl-PL"/>
          </w:rPr>
          <w:tab/>
        </w:r>
        <w:r w:rsidRPr="0003433D">
          <w:rPr>
            <w:rStyle w:val="Hipercze"/>
            <w:rFonts w:eastAsia="Calibri (Treść)"/>
            <w:noProof/>
          </w:rPr>
          <w:t>Zapisywanie trójek w repozytorium</w:t>
        </w:r>
        <w:r>
          <w:rPr>
            <w:noProof/>
            <w:webHidden/>
          </w:rPr>
          <w:tab/>
        </w:r>
        <w:r>
          <w:rPr>
            <w:noProof/>
            <w:webHidden/>
          </w:rPr>
          <w:fldChar w:fldCharType="begin"/>
        </w:r>
        <w:r>
          <w:rPr>
            <w:noProof/>
            <w:webHidden/>
          </w:rPr>
          <w:instrText xml:space="preserve"> PAGEREF _Toc499557884 \h </w:instrText>
        </w:r>
        <w:r>
          <w:rPr>
            <w:noProof/>
            <w:webHidden/>
          </w:rPr>
        </w:r>
        <w:r>
          <w:rPr>
            <w:noProof/>
            <w:webHidden/>
          </w:rPr>
          <w:fldChar w:fldCharType="separate"/>
        </w:r>
        <w:r>
          <w:rPr>
            <w:noProof/>
            <w:webHidden/>
          </w:rPr>
          <w:t>34</w:t>
        </w:r>
        <w:r>
          <w:rPr>
            <w:noProof/>
            <w:webHidden/>
          </w:rPr>
          <w:fldChar w:fldCharType="end"/>
        </w:r>
      </w:hyperlink>
    </w:p>
    <w:p w14:paraId="1A7E6ABA" w14:textId="6C5A97E5"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5" w:history="1">
        <w:r w:rsidRPr="0003433D">
          <w:rPr>
            <w:rStyle w:val="Hipercze"/>
            <w:noProof/>
          </w:rPr>
          <w:t>4.3.6</w:t>
        </w:r>
        <w:r>
          <w:rPr>
            <w:rFonts w:eastAsiaTheme="minorEastAsia" w:cstheme="minorBidi"/>
            <w:i w:val="0"/>
            <w:iCs w:val="0"/>
            <w:noProof/>
            <w:sz w:val="22"/>
            <w:szCs w:val="22"/>
            <w:lang w:eastAsia="pl-PL"/>
          </w:rPr>
          <w:tab/>
        </w:r>
        <w:r w:rsidRPr="0003433D">
          <w:rPr>
            <w:rStyle w:val="Hipercze"/>
            <w:rFonts w:eastAsia="Calibri (Treść)"/>
            <w:noProof/>
          </w:rPr>
          <w:t>Interpretacja</w:t>
        </w:r>
        <w:r>
          <w:rPr>
            <w:noProof/>
            <w:webHidden/>
          </w:rPr>
          <w:tab/>
        </w:r>
        <w:r>
          <w:rPr>
            <w:noProof/>
            <w:webHidden/>
          </w:rPr>
          <w:fldChar w:fldCharType="begin"/>
        </w:r>
        <w:r>
          <w:rPr>
            <w:noProof/>
            <w:webHidden/>
          </w:rPr>
          <w:instrText xml:space="preserve"> PAGEREF _Toc499557885 \h </w:instrText>
        </w:r>
        <w:r>
          <w:rPr>
            <w:noProof/>
            <w:webHidden/>
          </w:rPr>
        </w:r>
        <w:r>
          <w:rPr>
            <w:noProof/>
            <w:webHidden/>
          </w:rPr>
          <w:fldChar w:fldCharType="separate"/>
        </w:r>
        <w:r>
          <w:rPr>
            <w:noProof/>
            <w:webHidden/>
          </w:rPr>
          <w:t>35</w:t>
        </w:r>
        <w:r>
          <w:rPr>
            <w:noProof/>
            <w:webHidden/>
          </w:rPr>
          <w:fldChar w:fldCharType="end"/>
        </w:r>
      </w:hyperlink>
    </w:p>
    <w:p w14:paraId="7ED133EA" w14:textId="288F7F5F"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6" w:history="1">
        <w:r w:rsidRPr="0003433D">
          <w:rPr>
            <w:rStyle w:val="Hipercze"/>
            <w:noProof/>
          </w:rPr>
          <w:t>4.3.7</w:t>
        </w:r>
        <w:r>
          <w:rPr>
            <w:rFonts w:eastAsiaTheme="minorEastAsia" w:cstheme="minorBidi"/>
            <w:i w:val="0"/>
            <w:iCs w:val="0"/>
            <w:noProof/>
            <w:sz w:val="22"/>
            <w:szCs w:val="22"/>
            <w:lang w:eastAsia="pl-PL"/>
          </w:rPr>
          <w:tab/>
        </w:r>
        <w:r w:rsidRPr="0003433D">
          <w:rPr>
            <w:rStyle w:val="Hipercze"/>
            <w:rFonts w:eastAsia="Calibri (Treść)"/>
            <w:noProof/>
          </w:rPr>
          <w:t>Walidacja łańcucha bloków</w:t>
        </w:r>
        <w:r>
          <w:rPr>
            <w:noProof/>
            <w:webHidden/>
          </w:rPr>
          <w:tab/>
        </w:r>
        <w:r>
          <w:rPr>
            <w:noProof/>
            <w:webHidden/>
          </w:rPr>
          <w:fldChar w:fldCharType="begin"/>
        </w:r>
        <w:r>
          <w:rPr>
            <w:noProof/>
            <w:webHidden/>
          </w:rPr>
          <w:instrText xml:space="preserve"> PAGEREF _Toc499557886 \h </w:instrText>
        </w:r>
        <w:r>
          <w:rPr>
            <w:noProof/>
            <w:webHidden/>
          </w:rPr>
        </w:r>
        <w:r>
          <w:rPr>
            <w:noProof/>
            <w:webHidden/>
          </w:rPr>
          <w:fldChar w:fldCharType="separate"/>
        </w:r>
        <w:r>
          <w:rPr>
            <w:noProof/>
            <w:webHidden/>
          </w:rPr>
          <w:t>35</w:t>
        </w:r>
        <w:r>
          <w:rPr>
            <w:noProof/>
            <w:webHidden/>
          </w:rPr>
          <w:fldChar w:fldCharType="end"/>
        </w:r>
      </w:hyperlink>
    </w:p>
    <w:p w14:paraId="3AC189C0" w14:textId="7720AEFD"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87" w:history="1">
        <w:r w:rsidRPr="0003433D">
          <w:rPr>
            <w:rStyle w:val="Hipercze"/>
            <w:noProof/>
          </w:rPr>
          <w:t>5</w:t>
        </w:r>
        <w:r>
          <w:rPr>
            <w:rFonts w:eastAsiaTheme="minorEastAsia" w:cstheme="minorBidi"/>
            <w:b w:val="0"/>
            <w:bCs w:val="0"/>
            <w:caps w:val="0"/>
            <w:noProof/>
            <w:sz w:val="22"/>
            <w:szCs w:val="22"/>
            <w:lang w:eastAsia="pl-PL"/>
          </w:rPr>
          <w:tab/>
        </w:r>
        <w:r w:rsidRPr="0003433D">
          <w:rPr>
            <w:rStyle w:val="Hipercze"/>
            <w:rFonts w:eastAsia="Calibri (Treść)"/>
            <w:noProof/>
          </w:rPr>
          <w:t>Podsumowanie wyników</w:t>
        </w:r>
        <w:r>
          <w:rPr>
            <w:noProof/>
            <w:webHidden/>
          </w:rPr>
          <w:tab/>
        </w:r>
        <w:r>
          <w:rPr>
            <w:noProof/>
            <w:webHidden/>
          </w:rPr>
          <w:fldChar w:fldCharType="begin"/>
        </w:r>
        <w:r>
          <w:rPr>
            <w:noProof/>
            <w:webHidden/>
          </w:rPr>
          <w:instrText xml:space="preserve"> PAGEREF _Toc499557887 \h </w:instrText>
        </w:r>
        <w:r>
          <w:rPr>
            <w:noProof/>
            <w:webHidden/>
          </w:rPr>
        </w:r>
        <w:r>
          <w:rPr>
            <w:noProof/>
            <w:webHidden/>
          </w:rPr>
          <w:fldChar w:fldCharType="separate"/>
        </w:r>
        <w:r>
          <w:rPr>
            <w:noProof/>
            <w:webHidden/>
          </w:rPr>
          <w:t>38</w:t>
        </w:r>
        <w:r>
          <w:rPr>
            <w:noProof/>
            <w:webHidden/>
          </w:rPr>
          <w:fldChar w:fldCharType="end"/>
        </w:r>
      </w:hyperlink>
    </w:p>
    <w:p w14:paraId="2DCE5A66" w14:textId="10ACE063"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88" w:history="1">
        <w:r w:rsidRPr="0003433D">
          <w:rPr>
            <w:rStyle w:val="Hipercze"/>
            <w:noProof/>
          </w:rPr>
          <w:t>5.1</w:t>
        </w:r>
        <w:r>
          <w:rPr>
            <w:rFonts w:eastAsiaTheme="minorEastAsia" w:cstheme="minorBidi"/>
            <w:smallCaps w:val="0"/>
            <w:noProof/>
            <w:sz w:val="22"/>
            <w:szCs w:val="22"/>
            <w:lang w:eastAsia="pl-PL"/>
          </w:rPr>
          <w:tab/>
        </w:r>
        <w:r w:rsidRPr="0003433D">
          <w:rPr>
            <w:rStyle w:val="Hipercze"/>
            <w:rFonts w:eastAsia="Calibri (Treść)"/>
            <w:noProof/>
          </w:rPr>
          <w:t>Złożoność obliczeniowa</w:t>
        </w:r>
        <w:r>
          <w:rPr>
            <w:noProof/>
            <w:webHidden/>
          </w:rPr>
          <w:tab/>
        </w:r>
        <w:r>
          <w:rPr>
            <w:noProof/>
            <w:webHidden/>
          </w:rPr>
          <w:fldChar w:fldCharType="begin"/>
        </w:r>
        <w:r>
          <w:rPr>
            <w:noProof/>
            <w:webHidden/>
          </w:rPr>
          <w:instrText xml:space="preserve"> PAGEREF _Toc499557888 \h </w:instrText>
        </w:r>
        <w:r>
          <w:rPr>
            <w:noProof/>
            <w:webHidden/>
          </w:rPr>
        </w:r>
        <w:r>
          <w:rPr>
            <w:noProof/>
            <w:webHidden/>
          </w:rPr>
          <w:fldChar w:fldCharType="separate"/>
        </w:r>
        <w:r>
          <w:rPr>
            <w:noProof/>
            <w:webHidden/>
          </w:rPr>
          <w:t>38</w:t>
        </w:r>
        <w:r>
          <w:rPr>
            <w:noProof/>
            <w:webHidden/>
          </w:rPr>
          <w:fldChar w:fldCharType="end"/>
        </w:r>
      </w:hyperlink>
    </w:p>
    <w:p w14:paraId="606ED81D" w14:textId="7FE83251"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89" w:history="1">
        <w:r w:rsidRPr="0003433D">
          <w:rPr>
            <w:rStyle w:val="Hipercze"/>
            <w:noProof/>
          </w:rPr>
          <w:t>5.1.1</w:t>
        </w:r>
        <w:r>
          <w:rPr>
            <w:rFonts w:eastAsiaTheme="minorEastAsia" w:cstheme="minorBidi"/>
            <w:i w:val="0"/>
            <w:iCs w:val="0"/>
            <w:noProof/>
            <w:sz w:val="22"/>
            <w:szCs w:val="22"/>
            <w:lang w:eastAsia="pl-PL"/>
          </w:rPr>
          <w:tab/>
        </w:r>
        <w:r w:rsidRPr="0003433D">
          <w:rPr>
            <w:rStyle w:val="Hipercze"/>
            <w:rFonts w:eastAsia="Calibri (Treść)"/>
            <w:noProof/>
          </w:rPr>
          <w:t>Tworzenie repozytorium</w:t>
        </w:r>
        <w:r>
          <w:rPr>
            <w:noProof/>
            <w:webHidden/>
          </w:rPr>
          <w:tab/>
        </w:r>
        <w:r>
          <w:rPr>
            <w:noProof/>
            <w:webHidden/>
          </w:rPr>
          <w:fldChar w:fldCharType="begin"/>
        </w:r>
        <w:r>
          <w:rPr>
            <w:noProof/>
            <w:webHidden/>
          </w:rPr>
          <w:instrText xml:space="preserve"> PAGEREF _Toc499557889 \h </w:instrText>
        </w:r>
        <w:r>
          <w:rPr>
            <w:noProof/>
            <w:webHidden/>
          </w:rPr>
        </w:r>
        <w:r>
          <w:rPr>
            <w:noProof/>
            <w:webHidden/>
          </w:rPr>
          <w:fldChar w:fldCharType="separate"/>
        </w:r>
        <w:r>
          <w:rPr>
            <w:noProof/>
            <w:webHidden/>
          </w:rPr>
          <w:t>38</w:t>
        </w:r>
        <w:r>
          <w:rPr>
            <w:noProof/>
            <w:webHidden/>
          </w:rPr>
          <w:fldChar w:fldCharType="end"/>
        </w:r>
      </w:hyperlink>
    </w:p>
    <w:p w14:paraId="1765C14E" w14:textId="00768589"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90" w:history="1">
        <w:r w:rsidRPr="0003433D">
          <w:rPr>
            <w:rStyle w:val="Hipercze"/>
            <w:noProof/>
          </w:rPr>
          <w:t>5.1.2</w:t>
        </w:r>
        <w:r>
          <w:rPr>
            <w:rFonts w:eastAsiaTheme="minorEastAsia" w:cstheme="minorBidi"/>
            <w:i w:val="0"/>
            <w:iCs w:val="0"/>
            <w:noProof/>
            <w:sz w:val="22"/>
            <w:szCs w:val="22"/>
            <w:lang w:eastAsia="pl-PL"/>
          </w:rPr>
          <w:tab/>
        </w:r>
        <w:r w:rsidRPr="0003433D">
          <w:rPr>
            <w:rStyle w:val="Hipercze"/>
            <w:noProof/>
          </w:rPr>
          <w:t>Odczyt danych z repozytorium</w:t>
        </w:r>
        <w:r>
          <w:rPr>
            <w:noProof/>
            <w:webHidden/>
          </w:rPr>
          <w:tab/>
        </w:r>
        <w:r>
          <w:rPr>
            <w:noProof/>
            <w:webHidden/>
          </w:rPr>
          <w:fldChar w:fldCharType="begin"/>
        </w:r>
        <w:r>
          <w:rPr>
            <w:noProof/>
            <w:webHidden/>
          </w:rPr>
          <w:instrText xml:space="preserve"> PAGEREF _Toc499557890 \h </w:instrText>
        </w:r>
        <w:r>
          <w:rPr>
            <w:noProof/>
            <w:webHidden/>
          </w:rPr>
        </w:r>
        <w:r>
          <w:rPr>
            <w:noProof/>
            <w:webHidden/>
          </w:rPr>
          <w:fldChar w:fldCharType="separate"/>
        </w:r>
        <w:r>
          <w:rPr>
            <w:noProof/>
            <w:webHidden/>
          </w:rPr>
          <w:t>39</w:t>
        </w:r>
        <w:r>
          <w:rPr>
            <w:noProof/>
            <w:webHidden/>
          </w:rPr>
          <w:fldChar w:fldCharType="end"/>
        </w:r>
      </w:hyperlink>
    </w:p>
    <w:p w14:paraId="35B58EF9" w14:textId="47074BD2"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91" w:history="1">
        <w:r w:rsidRPr="0003433D">
          <w:rPr>
            <w:rStyle w:val="Hipercze"/>
            <w:noProof/>
          </w:rPr>
          <w:t>5.2</w:t>
        </w:r>
        <w:r>
          <w:rPr>
            <w:rFonts w:eastAsiaTheme="minorEastAsia" w:cstheme="minorBidi"/>
            <w:smallCaps w:val="0"/>
            <w:noProof/>
            <w:sz w:val="22"/>
            <w:szCs w:val="22"/>
            <w:lang w:eastAsia="pl-PL"/>
          </w:rPr>
          <w:tab/>
        </w:r>
        <w:r w:rsidRPr="0003433D">
          <w:rPr>
            <w:rStyle w:val="Hipercze"/>
            <w:rFonts w:eastAsia="Calibri (Treść)"/>
            <w:noProof/>
          </w:rPr>
          <w:t>Realizacja zabezpieczenia strumienia</w:t>
        </w:r>
        <w:r>
          <w:rPr>
            <w:noProof/>
            <w:webHidden/>
          </w:rPr>
          <w:tab/>
        </w:r>
        <w:r>
          <w:rPr>
            <w:noProof/>
            <w:webHidden/>
          </w:rPr>
          <w:fldChar w:fldCharType="begin"/>
        </w:r>
        <w:r>
          <w:rPr>
            <w:noProof/>
            <w:webHidden/>
          </w:rPr>
          <w:instrText xml:space="preserve"> PAGEREF _Toc499557891 \h </w:instrText>
        </w:r>
        <w:r>
          <w:rPr>
            <w:noProof/>
            <w:webHidden/>
          </w:rPr>
        </w:r>
        <w:r>
          <w:rPr>
            <w:noProof/>
            <w:webHidden/>
          </w:rPr>
          <w:fldChar w:fldCharType="separate"/>
        </w:r>
        <w:r>
          <w:rPr>
            <w:noProof/>
            <w:webHidden/>
          </w:rPr>
          <w:t>39</w:t>
        </w:r>
        <w:r>
          <w:rPr>
            <w:noProof/>
            <w:webHidden/>
          </w:rPr>
          <w:fldChar w:fldCharType="end"/>
        </w:r>
      </w:hyperlink>
    </w:p>
    <w:p w14:paraId="113AC4CC" w14:textId="319583F4"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92" w:history="1">
        <w:r w:rsidRPr="0003433D">
          <w:rPr>
            <w:rStyle w:val="Hipercze"/>
            <w:noProof/>
          </w:rPr>
          <w:t>5.2.1</w:t>
        </w:r>
        <w:r>
          <w:rPr>
            <w:rFonts w:eastAsiaTheme="minorEastAsia" w:cstheme="minorBidi"/>
            <w:i w:val="0"/>
            <w:iCs w:val="0"/>
            <w:noProof/>
            <w:sz w:val="22"/>
            <w:szCs w:val="22"/>
            <w:lang w:eastAsia="pl-PL"/>
          </w:rPr>
          <w:tab/>
        </w:r>
        <w:r w:rsidRPr="0003433D">
          <w:rPr>
            <w:rStyle w:val="Hipercze"/>
            <w:rFonts w:eastAsia="Calibri (Treść)"/>
            <w:noProof/>
          </w:rPr>
          <w:t>BlockGrapH</w:t>
        </w:r>
        <w:r>
          <w:rPr>
            <w:noProof/>
            <w:webHidden/>
          </w:rPr>
          <w:tab/>
        </w:r>
        <w:r>
          <w:rPr>
            <w:noProof/>
            <w:webHidden/>
          </w:rPr>
          <w:fldChar w:fldCharType="begin"/>
        </w:r>
        <w:r>
          <w:rPr>
            <w:noProof/>
            <w:webHidden/>
          </w:rPr>
          <w:instrText xml:space="preserve"> PAGEREF _Toc499557892 \h </w:instrText>
        </w:r>
        <w:r>
          <w:rPr>
            <w:noProof/>
            <w:webHidden/>
          </w:rPr>
        </w:r>
        <w:r>
          <w:rPr>
            <w:noProof/>
            <w:webHidden/>
          </w:rPr>
          <w:fldChar w:fldCharType="separate"/>
        </w:r>
        <w:r>
          <w:rPr>
            <w:noProof/>
            <w:webHidden/>
          </w:rPr>
          <w:t>39</w:t>
        </w:r>
        <w:r>
          <w:rPr>
            <w:noProof/>
            <w:webHidden/>
          </w:rPr>
          <w:fldChar w:fldCharType="end"/>
        </w:r>
      </w:hyperlink>
    </w:p>
    <w:p w14:paraId="169C6D86" w14:textId="1DD09632" w:rsidR="0040256F" w:rsidRDefault="0040256F">
      <w:pPr>
        <w:pStyle w:val="Spistreci3"/>
        <w:tabs>
          <w:tab w:val="left" w:pos="1100"/>
          <w:tab w:val="right" w:leader="dot" w:pos="9060"/>
        </w:tabs>
        <w:rPr>
          <w:rFonts w:eastAsiaTheme="minorEastAsia" w:cstheme="minorBidi"/>
          <w:i w:val="0"/>
          <w:iCs w:val="0"/>
          <w:noProof/>
          <w:sz w:val="22"/>
          <w:szCs w:val="22"/>
          <w:lang w:eastAsia="pl-PL"/>
        </w:rPr>
      </w:pPr>
      <w:hyperlink w:anchor="_Toc499557893" w:history="1">
        <w:r w:rsidRPr="0003433D">
          <w:rPr>
            <w:rStyle w:val="Hipercze"/>
            <w:noProof/>
          </w:rPr>
          <w:t>5.2.2</w:t>
        </w:r>
        <w:r>
          <w:rPr>
            <w:rFonts w:eastAsiaTheme="minorEastAsia" w:cstheme="minorBidi"/>
            <w:i w:val="0"/>
            <w:iCs w:val="0"/>
            <w:noProof/>
            <w:sz w:val="22"/>
            <w:szCs w:val="22"/>
            <w:lang w:eastAsia="pl-PL"/>
          </w:rPr>
          <w:tab/>
        </w:r>
        <w:r w:rsidRPr="0003433D">
          <w:rPr>
            <w:rStyle w:val="Hipercze"/>
            <w:rFonts w:eastAsia="Calibri (Treść)"/>
            <w:noProof/>
          </w:rPr>
          <w:t>GraphChain</w:t>
        </w:r>
        <w:r>
          <w:rPr>
            <w:noProof/>
            <w:webHidden/>
          </w:rPr>
          <w:tab/>
        </w:r>
        <w:r>
          <w:rPr>
            <w:noProof/>
            <w:webHidden/>
          </w:rPr>
          <w:fldChar w:fldCharType="begin"/>
        </w:r>
        <w:r>
          <w:rPr>
            <w:noProof/>
            <w:webHidden/>
          </w:rPr>
          <w:instrText xml:space="preserve"> PAGEREF _Toc499557893 \h </w:instrText>
        </w:r>
        <w:r>
          <w:rPr>
            <w:noProof/>
            <w:webHidden/>
          </w:rPr>
        </w:r>
        <w:r>
          <w:rPr>
            <w:noProof/>
            <w:webHidden/>
          </w:rPr>
          <w:fldChar w:fldCharType="separate"/>
        </w:r>
        <w:r>
          <w:rPr>
            <w:noProof/>
            <w:webHidden/>
          </w:rPr>
          <w:t>39</w:t>
        </w:r>
        <w:r>
          <w:rPr>
            <w:noProof/>
            <w:webHidden/>
          </w:rPr>
          <w:fldChar w:fldCharType="end"/>
        </w:r>
      </w:hyperlink>
    </w:p>
    <w:p w14:paraId="0A2275FD" w14:textId="22A27F3A"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94" w:history="1">
        <w:r w:rsidRPr="0003433D">
          <w:rPr>
            <w:rStyle w:val="Hipercze"/>
            <w:noProof/>
          </w:rPr>
          <w:t>6</w:t>
        </w:r>
        <w:r>
          <w:rPr>
            <w:rFonts w:eastAsiaTheme="minorEastAsia" w:cstheme="minorBidi"/>
            <w:b w:val="0"/>
            <w:bCs w:val="0"/>
            <w:caps w:val="0"/>
            <w:noProof/>
            <w:sz w:val="22"/>
            <w:szCs w:val="22"/>
            <w:lang w:eastAsia="pl-PL"/>
          </w:rPr>
          <w:tab/>
        </w:r>
        <w:r w:rsidRPr="0003433D">
          <w:rPr>
            <w:rStyle w:val="Hipercze"/>
            <w:noProof/>
          </w:rPr>
          <w:t>Wnioski końcowe</w:t>
        </w:r>
        <w:r>
          <w:rPr>
            <w:noProof/>
            <w:webHidden/>
          </w:rPr>
          <w:tab/>
        </w:r>
        <w:r>
          <w:rPr>
            <w:noProof/>
            <w:webHidden/>
          </w:rPr>
          <w:fldChar w:fldCharType="begin"/>
        </w:r>
        <w:r>
          <w:rPr>
            <w:noProof/>
            <w:webHidden/>
          </w:rPr>
          <w:instrText xml:space="preserve"> PAGEREF _Toc499557894 \h </w:instrText>
        </w:r>
        <w:r>
          <w:rPr>
            <w:noProof/>
            <w:webHidden/>
          </w:rPr>
        </w:r>
        <w:r>
          <w:rPr>
            <w:noProof/>
            <w:webHidden/>
          </w:rPr>
          <w:fldChar w:fldCharType="separate"/>
        </w:r>
        <w:r>
          <w:rPr>
            <w:noProof/>
            <w:webHidden/>
          </w:rPr>
          <w:t>40</w:t>
        </w:r>
        <w:r>
          <w:rPr>
            <w:noProof/>
            <w:webHidden/>
          </w:rPr>
          <w:fldChar w:fldCharType="end"/>
        </w:r>
      </w:hyperlink>
    </w:p>
    <w:p w14:paraId="67152940" w14:textId="5802F03F"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95" w:history="1">
        <w:r w:rsidRPr="0003433D">
          <w:rPr>
            <w:rStyle w:val="Hipercze"/>
            <w:noProof/>
          </w:rPr>
          <w:t>6.1</w:t>
        </w:r>
        <w:r>
          <w:rPr>
            <w:rFonts w:eastAsiaTheme="minorEastAsia" w:cstheme="minorBidi"/>
            <w:smallCaps w:val="0"/>
            <w:noProof/>
            <w:sz w:val="22"/>
            <w:szCs w:val="22"/>
            <w:lang w:eastAsia="pl-PL"/>
          </w:rPr>
          <w:tab/>
        </w:r>
        <w:r w:rsidRPr="0003433D">
          <w:rPr>
            <w:rStyle w:val="Hipercze"/>
            <w:noProof/>
          </w:rPr>
          <w:t>Wstęp</w:t>
        </w:r>
        <w:r>
          <w:rPr>
            <w:noProof/>
            <w:webHidden/>
          </w:rPr>
          <w:tab/>
        </w:r>
        <w:r>
          <w:rPr>
            <w:noProof/>
            <w:webHidden/>
          </w:rPr>
          <w:fldChar w:fldCharType="begin"/>
        </w:r>
        <w:r>
          <w:rPr>
            <w:noProof/>
            <w:webHidden/>
          </w:rPr>
          <w:instrText xml:space="preserve"> PAGEREF _Toc499557895 \h </w:instrText>
        </w:r>
        <w:r>
          <w:rPr>
            <w:noProof/>
            <w:webHidden/>
          </w:rPr>
        </w:r>
        <w:r>
          <w:rPr>
            <w:noProof/>
            <w:webHidden/>
          </w:rPr>
          <w:fldChar w:fldCharType="separate"/>
        </w:r>
        <w:r>
          <w:rPr>
            <w:noProof/>
            <w:webHidden/>
          </w:rPr>
          <w:t>40</w:t>
        </w:r>
        <w:r>
          <w:rPr>
            <w:noProof/>
            <w:webHidden/>
          </w:rPr>
          <w:fldChar w:fldCharType="end"/>
        </w:r>
      </w:hyperlink>
    </w:p>
    <w:p w14:paraId="31DC5AE3" w14:textId="13AEAFCB"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96" w:history="1">
        <w:r w:rsidRPr="0003433D">
          <w:rPr>
            <w:rStyle w:val="Hipercze"/>
            <w:noProof/>
          </w:rPr>
          <w:t>6.2</w:t>
        </w:r>
        <w:r>
          <w:rPr>
            <w:rFonts w:eastAsiaTheme="minorEastAsia" w:cstheme="minorBidi"/>
            <w:smallCaps w:val="0"/>
            <w:noProof/>
            <w:sz w:val="22"/>
            <w:szCs w:val="22"/>
            <w:lang w:eastAsia="pl-PL"/>
          </w:rPr>
          <w:tab/>
        </w:r>
        <w:r w:rsidRPr="0003433D">
          <w:rPr>
            <w:rStyle w:val="Hipercze"/>
            <w:noProof/>
          </w:rPr>
          <w:t>Bezpieczeństwo danych</w:t>
        </w:r>
        <w:r>
          <w:rPr>
            <w:noProof/>
            <w:webHidden/>
          </w:rPr>
          <w:tab/>
        </w:r>
        <w:r>
          <w:rPr>
            <w:noProof/>
            <w:webHidden/>
          </w:rPr>
          <w:fldChar w:fldCharType="begin"/>
        </w:r>
        <w:r>
          <w:rPr>
            <w:noProof/>
            <w:webHidden/>
          </w:rPr>
          <w:instrText xml:space="preserve"> PAGEREF _Toc499557896 \h </w:instrText>
        </w:r>
        <w:r>
          <w:rPr>
            <w:noProof/>
            <w:webHidden/>
          </w:rPr>
        </w:r>
        <w:r>
          <w:rPr>
            <w:noProof/>
            <w:webHidden/>
          </w:rPr>
          <w:fldChar w:fldCharType="separate"/>
        </w:r>
        <w:r>
          <w:rPr>
            <w:noProof/>
            <w:webHidden/>
          </w:rPr>
          <w:t>41</w:t>
        </w:r>
        <w:r>
          <w:rPr>
            <w:noProof/>
            <w:webHidden/>
          </w:rPr>
          <w:fldChar w:fldCharType="end"/>
        </w:r>
      </w:hyperlink>
    </w:p>
    <w:p w14:paraId="6D9779BF" w14:textId="1889BE7C"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97" w:history="1">
        <w:r w:rsidRPr="0003433D">
          <w:rPr>
            <w:rStyle w:val="Hipercze"/>
            <w:noProof/>
          </w:rPr>
          <w:t>6.3</w:t>
        </w:r>
        <w:r>
          <w:rPr>
            <w:rFonts w:eastAsiaTheme="minorEastAsia" w:cstheme="minorBidi"/>
            <w:smallCaps w:val="0"/>
            <w:noProof/>
            <w:sz w:val="22"/>
            <w:szCs w:val="22"/>
            <w:lang w:eastAsia="pl-PL"/>
          </w:rPr>
          <w:tab/>
        </w:r>
        <w:r w:rsidRPr="0003433D">
          <w:rPr>
            <w:rStyle w:val="Hipercze"/>
            <w:noProof/>
          </w:rPr>
          <w:t>Wydajność</w:t>
        </w:r>
        <w:r>
          <w:rPr>
            <w:noProof/>
            <w:webHidden/>
          </w:rPr>
          <w:tab/>
        </w:r>
        <w:r>
          <w:rPr>
            <w:noProof/>
            <w:webHidden/>
          </w:rPr>
          <w:fldChar w:fldCharType="begin"/>
        </w:r>
        <w:r>
          <w:rPr>
            <w:noProof/>
            <w:webHidden/>
          </w:rPr>
          <w:instrText xml:space="preserve"> PAGEREF _Toc499557897 \h </w:instrText>
        </w:r>
        <w:r>
          <w:rPr>
            <w:noProof/>
            <w:webHidden/>
          </w:rPr>
        </w:r>
        <w:r>
          <w:rPr>
            <w:noProof/>
            <w:webHidden/>
          </w:rPr>
          <w:fldChar w:fldCharType="separate"/>
        </w:r>
        <w:r>
          <w:rPr>
            <w:noProof/>
            <w:webHidden/>
          </w:rPr>
          <w:t>42</w:t>
        </w:r>
        <w:r>
          <w:rPr>
            <w:noProof/>
            <w:webHidden/>
          </w:rPr>
          <w:fldChar w:fldCharType="end"/>
        </w:r>
      </w:hyperlink>
    </w:p>
    <w:p w14:paraId="672698EF" w14:textId="00049BB5" w:rsidR="0040256F" w:rsidRDefault="0040256F">
      <w:pPr>
        <w:pStyle w:val="Spistreci2"/>
        <w:tabs>
          <w:tab w:val="left" w:pos="880"/>
          <w:tab w:val="right" w:leader="dot" w:pos="9060"/>
        </w:tabs>
        <w:rPr>
          <w:rFonts w:eastAsiaTheme="minorEastAsia" w:cstheme="minorBidi"/>
          <w:smallCaps w:val="0"/>
          <w:noProof/>
          <w:sz w:val="22"/>
          <w:szCs w:val="22"/>
          <w:lang w:eastAsia="pl-PL"/>
        </w:rPr>
      </w:pPr>
      <w:hyperlink w:anchor="_Toc499557898" w:history="1">
        <w:r w:rsidRPr="0003433D">
          <w:rPr>
            <w:rStyle w:val="Hipercze"/>
            <w:noProof/>
          </w:rPr>
          <w:t>6.4</w:t>
        </w:r>
        <w:r>
          <w:rPr>
            <w:rFonts w:eastAsiaTheme="minorEastAsia" w:cstheme="minorBidi"/>
            <w:smallCaps w:val="0"/>
            <w:noProof/>
            <w:sz w:val="22"/>
            <w:szCs w:val="22"/>
            <w:lang w:eastAsia="pl-PL"/>
          </w:rPr>
          <w:tab/>
        </w:r>
        <w:r w:rsidRPr="0003433D">
          <w:rPr>
            <w:rStyle w:val="Hipercze"/>
            <w:noProof/>
          </w:rPr>
          <w:t>Elastyczność</w:t>
        </w:r>
        <w:r>
          <w:rPr>
            <w:noProof/>
            <w:webHidden/>
          </w:rPr>
          <w:tab/>
        </w:r>
        <w:r>
          <w:rPr>
            <w:noProof/>
            <w:webHidden/>
          </w:rPr>
          <w:fldChar w:fldCharType="begin"/>
        </w:r>
        <w:r>
          <w:rPr>
            <w:noProof/>
            <w:webHidden/>
          </w:rPr>
          <w:instrText xml:space="preserve"> PAGEREF _Toc499557898 \h </w:instrText>
        </w:r>
        <w:r>
          <w:rPr>
            <w:noProof/>
            <w:webHidden/>
          </w:rPr>
        </w:r>
        <w:r>
          <w:rPr>
            <w:noProof/>
            <w:webHidden/>
          </w:rPr>
          <w:fldChar w:fldCharType="separate"/>
        </w:r>
        <w:r>
          <w:rPr>
            <w:noProof/>
            <w:webHidden/>
          </w:rPr>
          <w:t>42</w:t>
        </w:r>
        <w:r>
          <w:rPr>
            <w:noProof/>
            <w:webHidden/>
          </w:rPr>
          <w:fldChar w:fldCharType="end"/>
        </w:r>
      </w:hyperlink>
    </w:p>
    <w:p w14:paraId="4EC5EF1A" w14:textId="1C49E126" w:rsidR="0040256F" w:rsidRDefault="0040256F">
      <w:pPr>
        <w:pStyle w:val="Spistreci1"/>
        <w:tabs>
          <w:tab w:val="left" w:pos="440"/>
          <w:tab w:val="right" w:leader="dot" w:pos="9060"/>
        </w:tabs>
        <w:rPr>
          <w:rFonts w:eastAsiaTheme="minorEastAsia" w:cstheme="minorBidi"/>
          <w:b w:val="0"/>
          <w:bCs w:val="0"/>
          <w:caps w:val="0"/>
          <w:noProof/>
          <w:sz w:val="22"/>
          <w:szCs w:val="22"/>
          <w:lang w:eastAsia="pl-PL"/>
        </w:rPr>
      </w:pPr>
      <w:hyperlink w:anchor="_Toc499557899" w:history="1">
        <w:r w:rsidRPr="0003433D">
          <w:rPr>
            <w:rStyle w:val="Hipercze"/>
            <w:noProof/>
          </w:rPr>
          <w:t>7</w:t>
        </w:r>
        <w:r>
          <w:rPr>
            <w:rFonts w:eastAsiaTheme="minorEastAsia" w:cstheme="minorBidi"/>
            <w:b w:val="0"/>
            <w:bCs w:val="0"/>
            <w:caps w:val="0"/>
            <w:noProof/>
            <w:sz w:val="22"/>
            <w:szCs w:val="22"/>
            <w:lang w:eastAsia="pl-PL"/>
          </w:rPr>
          <w:tab/>
        </w:r>
        <w:r w:rsidRPr="0003433D">
          <w:rPr>
            <w:rStyle w:val="Hipercze"/>
            <w:noProof/>
          </w:rPr>
          <w:t>Podsumowanie</w:t>
        </w:r>
        <w:r>
          <w:rPr>
            <w:noProof/>
            <w:webHidden/>
          </w:rPr>
          <w:tab/>
        </w:r>
        <w:r>
          <w:rPr>
            <w:noProof/>
            <w:webHidden/>
          </w:rPr>
          <w:fldChar w:fldCharType="begin"/>
        </w:r>
        <w:r>
          <w:rPr>
            <w:noProof/>
            <w:webHidden/>
          </w:rPr>
          <w:instrText xml:space="preserve"> PAGEREF _Toc499557899 \h </w:instrText>
        </w:r>
        <w:r>
          <w:rPr>
            <w:noProof/>
            <w:webHidden/>
          </w:rPr>
        </w:r>
        <w:r>
          <w:rPr>
            <w:noProof/>
            <w:webHidden/>
          </w:rPr>
          <w:fldChar w:fldCharType="separate"/>
        </w:r>
        <w:r>
          <w:rPr>
            <w:noProof/>
            <w:webHidden/>
          </w:rPr>
          <w:t>43</w:t>
        </w:r>
        <w:r>
          <w:rPr>
            <w:noProof/>
            <w:webHidden/>
          </w:rPr>
          <w:fldChar w:fldCharType="end"/>
        </w:r>
      </w:hyperlink>
    </w:p>
    <w:p w14:paraId="36444400" w14:textId="33B532EC" w:rsidR="009437AB" w:rsidRDefault="009437AB" w:rsidP="009437AB">
      <w:pPr>
        <w:sectPr w:rsidR="009437AB" w:rsidSect="00F42D2B">
          <w:type w:val="oddPage"/>
          <w:pgSz w:w="11906" w:h="16838" w:code="9"/>
          <w:pgMar w:top="1418" w:right="1418" w:bottom="1418" w:left="1418" w:header="680" w:footer="567" w:gutter="0"/>
          <w:cols w:space="708"/>
          <w:titlePg/>
          <w:docGrid w:linePitch="360"/>
        </w:sectPr>
      </w:pPr>
      <w:r>
        <w:fldChar w:fldCharType="end"/>
      </w:r>
    </w:p>
    <w:p w14:paraId="6F38F943" w14:textId="77777777" w:rsidR="00405693" w:rsidRDefault="00405693" w:rsidP="00335305">
      <w:pPr>
        <w:pStyle w:val="Nagwek1"/>
        <w:rPr>
          <w:lang w:val="en-US"/>
        </w:rPr>
      </w:pPr>
      <w:bookmarkStart w:id="8" w:name="_Ref495925188"/>
      <w:bookmarkStart w:id="9" w:name="_Toc499557849"/>
      <w:r w:rsidRPr="00405693">
        <w:lastRenderedPageBreak/>
        <w:t>Wstęp</w:t>
      </w:r>
      <w:bookmarkEnd w:id="8"/>
      <w:bookmarkEnd w:id="9"/>
    </w:p>
    <w:p w14:paraId="77BF6996" w14:textId="77777777" w:rsidR="00405693" w:rsidRPr="008E1F35" w:rsidRDefault="00405693" w:rsidP="00F655AD">
      <w:pPr>
        <w:pStyle w:val="Nagwek2"/>
      </w:pPr>
      <w:bookmarkStart w:id="10" w:name="_Ref496007914"/>
      <w:bookmarkStart w:id="11" w:name="_Toc499557850"/>
      <w:r w:rsidRPr="63D1B8FA">
        <w:rPr>
          <w:rFonts w:eastAsia="Calibri (Treść)"/>
        </w:rPr>
        <w:t>Opis problemu</w:t>
      </w:r>
      <w:bookmarkEnd w:id="10"/>
      <w:bookmarkEnd w:id="11"/>
    </w:p>
    <w:p w14:paraId="05428F37" w14:textId="77777777" w:rsidR="00405693" w:rsidRPr="002C4608" w:rsidRDefault="00405693" w:rsidP="00141ED9">
      <w:pPr>
        <w:rPr>
          <w:rFonts w:eastAsia="Calibri (Treść)"/>
          <w:lang w:val="en-US"/>
        </w:rPr>
      </w:pPr>
      <w:r w:rsidRPr="001B57B8">
        <w:rPr>
          <w:rFonts w:eastAsia="Calibri (Treść)"/>
          <w:lang w:val="en-US"/>
        </w:rPr>
        <w:t>Business Intelligence (BI) comprises the strategies and technologies used by enterprises for data analysis with the goal of providing historical, current, and predictive views of business operations. BI technologies can handle large amounts of data to help identify, develop and otherwise create new strategic business opportunities. Business intelligence based on ontology deployed using triple-store (RDF store) as a storage and retrieval system of data using semantic queries is widely used for organization operation optimization</w:t>
      </w:r>
      <w:r w:rsidRPr="63D1B8FA">
        <w:rPr>
          <w:rFonts w:eastAsia="Calibri (Treść)"/>
          <w:lang w:val="en-US"/>
        </w:rPr>
        <w:t>. We can call this approach interactive analysis, the user actively polls a data source (data at rest) for more information.</w:t>
      </w:r>
    </w:p>
    <w:p w14:paraId="657CDDDC" w14:textId="77777777" w:rsidR="00405693" w:rsidRPr="001B57B8" w:rsidRDefault="00405693" w:rsidP="009227F4">
      <w:pPr>
        <w:rPr>
          <w:rFonts w:eastAsia="Calibri (Treść)"/>
          <w:lang w:val="en-US"/>
        </w:rPr>
      </w:pPr>
      <w:r w:rsidRPr="63D1B8FA">
        <w:rPr>
          <w:rFonts w:eastAsia="Calibri (Treść)"/>
          <w:lang w:val="en-US"/>
        </w:rPr>
        <w:t>On the other hand, business may be recognized</w:t>
      </w:r>
      <w:r w:rsidRPr="001B57B8">
        <w:rPr>
          <w:rFonts w:eastAsia="Calibri (Treść)"/>
          <w:lang w:val="en-US"/>
        </w:rPr>
        <w:t xml:space="preserve"> as a stream of geographically distributed transactions. It means that for each transaction there must be exactly one before and one after except the last one. Even if two not colliding transactions are concurrent they can be arbitrary scheduled in time to impose sequence. We can represent these transactions as a read-only chain-distributed ledger. Blockchain is the world's leading technology and platform to deploy the distributed ledgers. The main goal is to make this chain consistent and trustworthy. As the result the chain is continuously growing (data in transit) so instead of static pooling the user is offered more information by subscribing to a data stream. We can call this approach reactive analysis, because the user is passive in the data retrieval process: apart from subscribing to the observable chain of transactions, it does not actively poll the source, but merely reacts to the data being pushed to it.</w:t>
      </w:r>
    </w:p>
    <w:p w14:paraId="0258398F" w14:textId="77777777" w:rsidR="00405693" w:rsidRPr="002C4608" w:rsidRDefault="00405693" w:rsidP="009227F4">
      <w:pPr>
        <w:rPr>
          <w:rFonts w:eastAsia="Calibri (Treść)"/>
          <w:lang w:val="en-US"/>
        </w:rPr>
      </w:pPr>
      <w:r w:rsidRPr="63D1B8FA">
        <w:rPr>
          <w:rFonts w:eastAsia="Calibri (Treść)"/>
          <w:lang w:val="en-US"/>
        </w:rPr>
        <w:t>In this paper a case study presenting how organizations legal and financial information may be surrounded by important business information to make a one whole offering the same level of data consistency and nonrepudiation as the blockchain does and triple-store searchability by integration both the technologies with the goal of obtaining a homogenous globally scoped solution.</w:t>
      </w:r>
    </w:p>
    <w:p w14:paraId="0DA4E75D" w14:textId="77777777" w:rsidR="00405693" w:rsidRPr="001B57B8" w:rsidRDefault="00405693" w:rsidP="00E800EA">
      <w:pPr>
        <w:rPr>
          <w:lang w:val="en-US"/>
        </w:rPr>
      </w:pPr>
      <w:r>
        <w:rPr>
          <w:noProof/>
        </w:rPr>
        <mc:AlternateContent>
          <mc:Choice Requires="wps">
            <w:drawing>
              <wp:anchor distT="0" distB="0" distL="114300" distR="114300" simplePos="0" relativeHeight="251658242" behindDoc="0" locked="0" layoutInCell="1" allowOverlap="1" wp14:anchorId="52D10893" wp14:editId="3842DEF9">
                <wp:simplePos x="0" y="0"/>
                <wp:positionH relativeFrom="margin">
                  <wp:align>right</wp:align>
                </wp:positionH>
                <wp:positionV relativeFrom="paragraph">
                  <wp:posOffset>0</wp:posOffset>
                </wp:positionV>
                <wp:extent cx="2106000" cy="1652400"/>
                <wp:effectExtent l="0" t="0" r="0" b="0"/>
                <wp:wrapSquare wrapText="left"/>
                <wp:docPr id="2" name="Pole tekstowe 2"/>
                <wp:cNvGraphicFramePr/>
                <a:graphic xmlns:a="http://schemas.openxmlformats.org/drawingml/2006/main">
                  <a:graphicData uri="http://schemas.microsoft.com/office/word/2010/wordprocessingShape">
                    <wps:wsp>
                      <wps:cNvSpPr txBox="1"/>
                      <wps:spPr>
                        <a:xfrm>
                          <a:off x="0" y="0"/>
                          <a:ext cx="2106000" cy="1652400"/>
                        </a:xfrm>
                        <a:prstGeom prst="rect">
                          <a:avLst/>
                        </a:prstGeom>
                        <a:noFill/>
                        <a:ln w="6350">
                          <a:noFill/>
                        </a:ln>
                      </wps:spPr>
                      <wps:txbx>
                        <w:txbxContent>
                          <w:p w14:paraId="62A0A2C9" w14:textId="77777777" w:rsidR="004460F4" w:rsidRDefault="004460F4" w:rsidP="00405693">
                            <w:pPr>
                              <w:pStyle w:val="Legenda"/>
                            </w:pPr>
                            <w:r>
                              <w:rPr>
                                <w:noProof/>
                              </w:rPr>
                              <w:drawing>
                                <wp:inline distT="0" distB="0" distL="0" distR="0" wp14:anchorId="601A6525" wp14:editId="6FA727D0">
                                  <wp:extent cx="1246909" cy="114363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rtModel.PNG"/>
                                          <pic:cNvPicPr/>
                                        </pic:nvPicPr>
                                        <pic:blipFill>
                                          <a:blip r:embed="rId12">
                                            <a:extLst>
                                              <a:ext uri="{28A0092B-C50C-407E-A947-70E740481C1C}">
                                                <a14:useLocalDpi xmlns:a14="http://schemas.microsoft.com/office/drawing/2010/main" val="0"/>
                                              </a:ext>
                                            </a:extLst>
                                          </a:blip>
                                          <a:stretch>
                                            <a:fillRect/>
                                          </a:stretch>
                                        </pic:blipFill>
                                        <pic:spPr>
                                          <a:xfrm>
                                            <a:off x="0" y="0"/>
                                            <a:ext cx="1311802" cy="1203155"/>
                                          </a:xfrm>
                                          <a:prstGeom prst="rect">
                                            <a:avLst/>
                                          </a:prstGeom>
                                        </pic:spPr>
                                      </pic:pic>
                                    </a:graphicData>
                                  </a:graphic>
                                </wp:inline>
                              </w:drawing>
                            </w:r>
                          </w:p>
                          <w:p w14:paraId="4791F57A" w14:textId="77777777" w:rsidR="004460F4" w:rsidRPr="00405693" w:rsidRDefault="004460F4" w:rsidP="009227F4">
                            <w:pPr>
                              <w:pStyle w:val="Podpisobrazka"/>
                              <w:rPr>
                                <w:lang w:val="en-US"/>
                              </w:rPr>
                            </w:pPr>
                            <w:bookmarkStart w:id="12" w:name="_Ref490056002"/>
                            <w:r w:rsidRPr="00405693">
                              <w:rPr>
                                <w:lang w:val="en-US"/>
                              </w:rPr>
                              <w:t xml:space="preserve">Figure </w:t>
                            </w:r>
                            <w:r>
                              <w:fldChar w:fldCharType="begin"/>
                            </w:r>
                            <w:r w:rsidRPr="00405693">
                              <w:rPr>
                                <w:lang w:val="en-US"/>
                              </w:rPr>
                              <w:instrText xml:space="preserve"> SEQ Figure \* ARABIC </w:instrText>
                            </w:r>
                            <w:r>
                              <w:fldChar w:fldCharType="separate"/>
                            </w:r>
                            <w:r w:rsidRPr="00405693">
                              <w:rPr>
                                <w:noProof/>
                                <w:lang w:val="en-US"/>
                              </w:rPr>
                              <w:t>1</w:t>
                            </w:r>
                            <w:r>
                              <w:fldChar w:fldCharType="end"/>
                            </w:r>
                            <w:bookmarkEnd w:id="12"/>
                            <w:r w:rsidRPr="00405693">
                              <w:rPr>
                                <w:lang w:val="en-US"/>
                              </w:rPr>
                              <w:t xml:space="preserve"> GLEIF side-by side business model</w:t>
                            </w:r>
                          </w:p>
                        </w:txbxContent>
                      </wps:txbx>
                      <wps:bodyPr rot="0" spcFirstLastPara="0" vertOverflow="overflow" horzOverflow="overflow" vert="horz" wrap="none" lIns="72000" tIns="36000" rIns="72000" bIns="7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D10893" id="_x0000_s1027" type="#_x0000_t202" style="position:absolute;margin-left:114.65pt;margin-top:0;width:165.85pt;height:130.1pt;z-index:25165824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" filled="f" stroked="f" strokeweight=".5pt">
                <v:textbox style="mso-fit-shape-to-text:t" inset="2mm,1mm,2mm,2mm">
                  <w:txbxContent>
                    <w:p w14:paraId="62A0A2C9" w14:textId="77777777" w:rsidR="004460F4" w:rsidRDefault="004460F4" w:rsidP="00405693">
                      <w:pPr>
                        <w:pStyle w:val="Legenda"/>
                      </w:pPr>
                      <w:r>
                        <w:rPr>
                          <w:noProof/>
                        </w:rPr>
                        <w:drawing>
                          <wp:inline distT="0" distB="0" distL="0" distR="0" wp14:anchorId="601A6525" wp14:editId="6FA727D0">
                            <wp:extent cx="1246909" cy="114363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rtModel.PNG"/>
                                    <pic:cNvPicPr/>
                                  </pic:nvPicPr>
                                  <pic:blipFill>
                                    <a:blip r:embed="rId12">
                                      <a:extLst>
                                        <a:ext uri="{28A0092B-C50C-407E-A947-70E740481C1C}">
                                          <a14:useLocalDpi xmlns:a14="http://schemas.microsoft.com/office/drawing/2010/main" val="0"/>
                                        </a:ext>
                                      </a:extLst>
                                    </a:blip>
                                    <a:stretch>
                                      <a:fillRect/>
                                    </a:stretch>
                                  </pic:blipFill>
                                  <pic:spPr>
                                    <a:xfrm>
                                      <a:off x="0" y="0"/>
                                      <a:ext cx="1311802" cy="1203155"/>
                                    </a:xfrm>
                                    <a:prstGeom prst="rect">
                                      <a:avLst/>
                                    </a:prstGeom>
                                  </pic:spPr>
                                </pic:pic>
                              </a:graphicData>
                            </a:graphic>
                          </wp:inline>
                        </w:drawing>
                      </w:r>
                    </w:p>
                    <w:p w14:paraId="4791F57A" w14:textId="77777777" w:rsidR="004460F4" w:rsidRPr="00405693" w:rsidRDefault="004460F4" w:rsidP="009227F4">
                      <w:pPr>
                        <w:pStyle w:val="Podpisobrazka"/>
                        <w:rPr>
                          <w:lang w:val="en-US"/>
                        </w:rPr>
                      </w:pPr>
                      <w:bookmarkStart w:id="13" w:name="_Ref490056002"/>
                      <w:r w:rsidRPr="00405693">
                        <w:rPr>
                          <w:lang w:val="en-US"/>
                        </w:rPr>
                        <w:t xml:space="preserve">Figure </w:t>
                      </w:r>
                      <w:r>
                        <w:fldChar w:fldCharType="begin"/>
                      </w:r>
                      <w:r w:rsidRPr="00405693">
                        <w:rPr>
                          <w:lang w:val="en-US"/>
                        </w:rPr>
                        <w:instrText xml:space="preserve"> SEQ Figure \* ARABIC </w:instrText>
                      </w:r>
                      <w:r>
                        <w:fldChar w:fldCharType="separate"/>
                      </w:r>
                      <w:r w:rsidRPr="00405693">
                        <w:rPr>
                          <w:noProof/>
                          <w:lang w:val="en-US"/>
                        </w:rPr>
                        <w:t>1</w:t>
                      </w:r>
                      <w:r>
                        <w:fldChar w:fldCharType="end"/>
                      </w:r>
                      <w:bookmarkEnd w:id="13"/>
                      <w:r w:rsidRPr="00405693">
                        <w:rPr>
                          <w:lang w:val="en-US"/>
                        </w:rPr>
                        <w:t xml:space="preserve"> GLEIF side-by side business model</w:t>
                      </w:r>
                    </w:p>
                  </w:txbxContent>
                </v:textbox>
                <w10:wrap type="square" side="left" anchorx="margin"/>
              </v:shape>
            </w:pict>
          </mc:Fallback>
        </mc:AlternateContent>
      </w:r>
      <w:r w:rsidRPr="001B57B8">
        <w:rPr>
          <w:lang w:val="en-US"/>
        </w:rPr>
        <w:t xml:space="preserve">Legal Entity Identifier (LEI) is an example of legal information that issuance procedure can be recognized as the transaction and related data appropriately protected to be read only and no repudiated forever as it is organizations digital asset. For implementation and use of the LEI the </w:t>
      </w:r>
      <w:hyperlink r:id="rId13" w:tgtFrame="_blank" w:history="1">
        <w:r w:rsidRPr="63D1B8FA">
          <w:rPr>
            <w:rStyle w:val="Hipercze"/>
            <w:rFonts w:ascii="Calibri (Treść)" w:eastAsia="Calibri (Treść)" w:hAnsi="Calibri (Treść)" w:cs="Calibri (Treść)"/>
            <w:lang w:val="en-US"/>
          </w:rPr>
          <w:t>Global Legal Entity Identifier Foundation (GLEIF)</w:t>
        </w:r>
      </w:hyperlink>
      <w:r w:rsidRPr="001B57B8">
        <w:rPr>
          <w:lang w:val="en-US"/>
        </w:rPr>
        <w:t> a not-for-profit organization created is responsible. GLEIF services ensure the operational integrity of the Global LEI System. GLEIF is overseen by the </w:t>
      </w:r>
      <w:hyperlink r:id="rId14" w:tgtFrame="_blank" w:history="1">
        <w:r w:rsidRPr="63D1B8FA">
          <w:rPr>
            <w:rStyle w:val="Hipercze"/>
            <w:rFonts w:ascii="Calibri (Treść)" w:eastAsia="Calibri (Treść)" w:hAnsi="Calibri (Treść)" w:cs="Calibri (Treść)"/>
            <w:lang w:val="en-US"/>
          </w:rPr>
          <w:t>LEI Regulatory Oversight Committee</w:t>
        </w:r>
      </w:hyperlink>
      <w:r w:rsidRPr="001B57B8">
        <w:rPr>
          <w:lang w:val="en-US"/>
        </w:rPr>
        <w:t>, which is made up of representatives of public authorities from around the globe. LEI issuers are the organizations authorized to issue LEIs to legal entities engaging in financial transactions. – are the organizations authorized to issue LEIs to legal entities engaging in financial transactions.</w:t>
      </w:r>
    </w:p>
    <w:p w14:paraId="0A4C880C" w14:textId="77777777" w:rsidR="00405693" w:rsidRPr="002C4608" w:rsidRDefault="00405693" w:rsidP="00141ED9">
      <w:pPr>
        <w:rPr>
          <w:rFonts w:eastAsia="Calibri (Treść)"/>
          <w:lang w:val="en-US"/>
        </w:rPr>
      </w:pPr>
      <w:r>
        <w:rPr>
          <w:noProof/>
        </w:rPr>
        <w:lastRenderedPageBreak/>
        <mc:AlternateContent>
          <mc:Choice Requires="wps">
            <w:drawing>
              <wp:anchor distT="0" distB="0" distL="114300" distR="114300" simplePos="0" relativeHeight="251658243" behindDoc="0" locked="0" layoutInCell="1" allowOverlap="1" wp14:anchorId="7870BBB0" wp14:editId="17DD48D9">
                <wp:simplePos x="0" y="0"/>
                <wp:positionH relativeFrom="margin">
                  <wp:align>left</wp:align>
                </wp:positionH>
                <wp:positionV relativeFrom="paragraph">
                  <wp:posOffset>838093</wp:posOffset>
                </wp:positionV>
                <wp:extent cx="2516400" cy="1526400"/>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2516400" cy="1526400"/>
                        </a:xfrm>
                        <a:prstGeom prst="rect">
                          <a:avLst/>
                        </a:prstGeom>
                        <a:noFill/>
                        <a:ln w="6350">
                          <a:noFill/>
                        </a:ln>
                      </wps:spPr>
                      <wps:txbx>
                        <w:txbxContent>
                          <w:p w14:paraId="5136A118" w14:textId="77777777" w:rsidR="004460F4" w:rsidRPr="00B95893" w:rsidRDefault="004460F4">
                            <w:pPr>
                              <w:rPr>
                                <w:color w:val="7F7F7F" w:themeColor="text1" w:themeTint="80"/>
                                <w14:textOutline w14:w="9525" w14:cap="rnd" w14:cmpd="sng" w14:algn="ctr">
                                  <w14:noFill/>
                                  <w14:prstDash w14:val="solid"/>
                                  <w14:bevel/>
                                </w14:textOutline>
                              </w:rPr>
                            </w:pPr>
                            <w:r>
                              <w:rPr>
                                <w:noProof/>
                                <w:color w:val="7F7F7F" w:themeColor="text1" w:themeTint="80"/>
                              </w:rPr>
                              <w:drawing>
                                <wp:inline distT="0" distB="0" distL="0" distR="0" wp14:anchorId="7AAF3B90" wp14:editId="2F8CFDD2">
                                  <wp:extent cx="2250374" cy="983794"/>
                                  <wp:effectExtent l="0" t="0" r="0"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ingModel.PNG"/>
                                          <pic:cNvPicPr/>
                                        </pic:nvPicPr>
                                        <pic:blipFill>
                                          <a:blip r:embed="rId15">
                                            <a:extLst>
                                              <a:ext uri="{28A0092B-C50C-407E-A947-70E740481C1C}">
                                                <a14:useLocalDpi xmlns:a14="http://schemas.microsoft.com/office/drawing/2010/main" val="0"/>
                                              </a:ext>
                                            </a:extLst>
                                          </a:blip>
                                          <a:stretch>
                                            <a:fillRect/>
                                          </a:stretch>
                                        </pic:blipFill>
                                        <pic:spPr>
                                          <a:xfrm>
                                            <a:off x="0" y="0"/>
                                            <a:ext cx="2485515" cy="1086591"/>
                                          </a:xfrm>
                                          <a:prstGeom prst="rect">
                                            <a:avLst/>
                                          </a:prstGeom>
                                        </pic:spPr>
                                      </pic:pic>
                                    </a:graphicData>
                                  </a:graphic>
                                </wp:inline>
                              </w:drawing>
                            </w:r>
                          </w:p>
                          <w:p w14:paraId="37CEF793" w14:textId="77777777" w:rsidR="004460F4" w:rsidRPr="00B95893" w:rsidRDefault="004460F4" w:rsidP="009227F4">
                            <w:pPr>
                              <w:pStyle w:val="Podpisobrazka"/>
                              <w:rPr>
                                <w:noProof/>
                              </w:rPr>
                            </w:pPr>
                            <w:bookmarkStart w:id="14" w:name="_Ref490121478"/>
                            <w:proofErr w:type="spellStart"/>
                            <w:r w:rsidRPr="00B95893">
                              <w:t>Figure</w:t>
                            </w:r>
                            <w:proofErr w:type="spellEnd"/>
                            <w:r w:rsidRPr="00B95893">
                              <w:t xml:space="preserve"> </w:t>
                            </w:r>
                            <w:fldSimple w:instr=" SEQ Figure \* ARABIC ">
                              <w:r>
                                <w:rPr>
                                  <w:noProof/>
                                </w:rPr>
                                <w:t>2</w:t>
                              </w:r>
                            </w:fldSimple>
                            <w:bookmarkEnd w:id="14"/>
                            <w:r w:rsidRPr="00B95893">
                              <w:t xml:space="preserve"> GLEIF </w:t>
                            </w:r>
                            <w:proofErr w:type="spellStart"/>
                            <w:r w:rsidRPr="00B95893">
                              <w:t>embedded</w:t>
                            </w:r>
                            <w:proofErr w:type="spellEnd"/>
                            <w:r w:rsidRPr="00B95893">
                              <w:t xml:space="preserve"> business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70BBB0" id="Pole tekstowe 1" o:spid="_x0000_s1028" type="#_x0000_t202" style="position:absolute;margin-left:0;margin-top:66pt;width:198.15pt;height:120.2pt;z-index:251658243;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" filled="f" stroked="f" strokeweight=".5pt">
                <v:textbox style="mso-fit-shape-to-text:t">
                  <w:txbxContent>
                    <w:p w14:paraId="5136A118" w14:textId="77777777" w:rsidR="004460F4" w:rsidRPr="00B95893" w:rsidRDefault="004460F4">
                      <w:pPr>
                        <w:rPr>
                          <w:color w:val="7F7F7F" w:themeColor="text1" w:themeTint="80"/>
                          <w14:textOutline w14:w="9525" w14:cap="rnd" w14:cmpd="sng" w14:algn="ctr">
                            <w14:noFill/>
                            <w14:prstDash w14:val="solid"/>
                            <w14:bevel/>
                          </w14:textOutline>
                        </w:rPr>
                      </w:pPr>
                      <w:r>
                        <w:rPr>
                          <w:noProof/>
                          <w:color w:val="7F7F7F" w:themeColor="text1" w:themeTint="80"/>
                        </w:rPr>
                        <w:drawing>
                          <wp:inline distT="0" distB="0" distL="0" distR="0" wp14:anchorId="7AAF3B90" wp14:editId="2F8CFDD2">
                            <wp:extent cx="2250374" cy="983794"/>
                            <wp:effectExtent l="0" t="0" r="0"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ingModel.PNG"/>
                                    <pic:cNvPicPr/>
                                  </pic:nvPicPr>
                                  <pic:blipFill>
                                    <a:blip r:embed="rId15">
                                      <a:extLst>
                                        <a:ext uri="{28A0092B-C50C-407E-A947-70E740481C1C}">
                                          <a14:useLocalDpi xmlns:a14="http://schemas.microsoft.com/office/drawing/2010/main" val="0"/>
                                        </a:ext>
                                      </a:extLst>
                                    </a:blip>
                                    <a:stretch>
                                      <a:fillRect/>
                                    </a:stretch>
                                  </pic:blipFill>
                                  <pic:spPr>
                                    <a:xfrm>
                                      <a:off x="0" y="0"/>
                                      <a:ext cx="2485515" cy="1086591"/>
                                    </a:xfrm>
                                    <a:prstGeom prst="rect">
                                      <a:avLst/>
                                    </a:prstGeom>
                                  </pic:spPr>
                                </pic:pic>
                              </a:graphicData>
                            </a:graphic>
                          </wp:inline>
                        </w:drawing>
                      </w:r>
                    </w:p>
                    <w:p w14:paraId="37CEF793" w14:textId="77777777" w:rsidR="004460F4" w:rsidRPr="00B95893" w:rsidRDefault="004460F4" w:rsidP="009227F4">
                      <w:pPr>
                        <w:pStyle w:val="Podpisobrazka"/>
                        <w:rPr>
                          <w:noProof/>
                        </w:rPr>
                      </w:pPr>
                      <w:bookmarkStart w:id="15" w:name="_Ref490121478"/>
                      <w:proofErr w:type="spellStart"/>
                      <w:r w:rsidRPr="00B95893">
                        <w:t>Figure</w:t>
                      </w:r>
                      <w:proofErr w:type="spellEnd"/>
                      <w:r w:rsidRPr="00B95893">
                        <w:t xml:space="preserve"> </w:t>
                      </w:r>
                      <w:fldSimple w:instr=" SEQ Figure \* ARABIC ">
                        <w:r>
                          <w:rPr>
                            <w:noProof/>
                          </w:rPr>
                          <w:t>2</w:t>
                        </w:r>
                      </w:fldSimple>
                      <w:bookmarkEnd w:id="15"/>
                      <w:r w:rsidRPr="00B95893">
                        <w:t xml:space="preserve"> GLEIF </w:t>
                      </w:r>
                      <w:proofErr w:type="spellStart"/>
                      <w:r w:rsidRPr="00B95893">
                        <w:t>embedded</w:t>
                      </w:r>
                      <w:proofErr w:type="spellEnd"/>
                      <w:r w:rsidRPr="00B95893">
                        <w:t xml:space="preserve"> business model</w:t>
                      </w:r>
                    </w:p>
                  </w:txbxContent>
                </v:textbox>
                <w10:wrap type="square" anchorx="margin"/>
              </v:shape>
            </w:pict>
          </mc:Fallback>
        </mc:AlternateContent>
      </w:r>
      <w:r w:rsidRPr="001B57B8">
        <w:rPr>
          <w:rFonts w:eastAsia="Calibri (Treść)"/>
          <w:lang w:val="en-US"/>
        </w:rPr>
        <w:t xml:space="preserve">In general the GLEIF business model is presented in </w:t>
      </w:r>
      <w:r>
        <w:fldChar w:fldCharType="begin"/>
      </w:r>
      <w:r w:rsidRPr="002C4608">
        <w:rPr>
          <w:lang w:val="en-US"/>
        </w:rPr>
        <w:instrText xml:space="preserve"> REF _Ref490056002 \h </w:instrText>
      </w:r>
      <w:r>
        <w:fldChar w:fldCharType="separate"/>
      </w:r>
      <w:r w:rsidRPr="002C4608">
        <w:rPr>
          <w:lang w:val="en-US"/>
        </w:rPr>
        <w:t xml:space="preserve">Figure </w:t>
      </w:r>
      <w:r w:rsidRPr="002C4608">
        <w:rPr>
          <w:noProof/>
          <w:lang w:val="en-US"/>
        </w:rPr>
        <w:t>1</w:t>
      </w:r>
      <w:r>
        <w:fldChar w:fldCharType="end"/>
      </w:r>
      <w:r w:rsidRPr="001B57B8">
        <w:rPr>
          <w:rFonts w:eastAsia="Calibri (Treść)"/>
          <w:lang w:val="en-US"/>
        </w:rPr>
        <w:t xml:space="preserve"> where LEI catalog and business information are published, collected, maintained and processed side-by-side by the upper layer.  We propose a new embedded model (see. </w:t>
      </w:r>
      <w:r>
        <w:fldChar w:fldCharType="begin"/>
      </w:r>
      <w:r w:rsidRPr="002C4608">
        <w:rPr>
          <w:lang w:val="en-US"/>
        </w:rPr>
        <w:instrText xml:space="preserve"> REF _Ref490121478 \h </w:instrText>
      </w:r>
      <w:r>
        <w:fldChar w:fldCharType="separate"/>
      </w:r>
      <w:r w:rsidRPr="002C4608">
        <w:rPr>
          <w:lang w:val="en-US"/>
        </w:rPr>
        <w:t xml:space="preserve">Figure </w:t>
      </w:r>
      <w:r w:rsidRPr="002C4608">
        <w:rPr>
          <w:noProof/>
          <w:lang w:val="en-US"/>
        </w:rPr>
        <w:t>2</w:t>
      </w:r>
      <w:r>
        <w:fldChar w:fldCharType="end"/>
      </w:r>
      <w:r w:rsidRPr="63D1B8FA">
        <w:rPr>
          <w:rFonts w:eastAsia="Calibri (Treść)"/>
          <w:lang w:val="en-US"/>
        </w:rPr>
        <w:t>) where the legal information is embedded into a selected business data. An example of data where this “carving in stones” data storage model is applicable is financial information represented as an XBRL (</w:t>
      </w:r>
      <w:proofErr w:type="spellStart"/>
      <w:r w:rsidRPr="63D1B8FA">
        <w:rPr>
          <w:rFonts w:eastAsia="Calibri (Treść)"/>
          <w:lang w:val="en-US"/>
        </w:rPr>
        <w:t>eXtensible</w:t>
      </w:r>
      <w:proofErr w:type="spellEnd"/>
      <w:r w:rsidRPr="63D1B8FA">
        <w:rPr>
          <w:rFonts w:eastAsia="Calibri (Treść)"/>
          <w:lang w:val="en-US"/>
        </w:rPr>
        <w:t xml:space="preserve"> Business Reporting Language) documents. XBRL is a freely available and global standard for exchanging business information. One use of XBRL is to define and exchange financial information, such as a financial statement. </w:t>
      </w:r>
    </w:p>
    <w:p w14:paraId="350BF3C0" w14:textId="77777777" w:rsidR="00405693" w:rsidRPr="00A810F4" w:rsidRDefault="00405693" w:rsidP="00141ED9">
      <w:pPr>
        <w:rPr>
          <w:rFonts w:eastAsia="Calibri (Treść)"/>
        </w:rPr>
      </w:pPr>
      <w:r w:rsidRPr="63D1B8FA">
        <w:rPr>
          <w:rFonts w:eastAsia="Calibri (Treść)"/>
          <w:lang w:val="en-US"/>
        </w:rPr>
        <w:t xml:space="preserve">To make the proposed approach feasible the interactive and reactive data processing models must be converged. The main challenge faced up by is how to integrate mentioned above blockchain and triple store technologies. </w:t>
      </w:r>
      <w:r w:rsidRPr="63D1B8FA">
        <w:rPr>
          <w:rFonts w:eastAsia="Calibri (Treść)"/>
        </w:rPr>
        <w:t xml:space="preserve">The </w:t>
      </w:r>
      <w:r w:rsidRPr="00757DEC">
        <w:rPr>
          <w:rFonts w:eastAsia="Calibri (Treść)"/>
          <w:lang w:val="en-US"/>
        </w:rPr>
        <w:t>following approaches are considered</w:t>
      </w:r>
      <w:r w:rsidRPr="63D1B8FA">
        <w:rPr>
          <w:rFonts w:eastAsia="Calibri (Treść)"/>
        </w:rPr>
        <w:t>:</w:t>
      </w:r>
    </w:p>
    <w:p w14:paraId="2692D9DA" w14:textId="77777777" w:rsidR="00405693" w:rsidRPr="00141ED9" w:rsidRDefault="00405693" w:rsidP="00335305">
      <w:pPr>
        <w:pStyle w:val="Tekstbullety1"/>
      </w:pPr>
      <w:proofErr w:type="spellStart"/>
      <w:r w:rsidRPr="00141ED9">
        <w:t>BlockGraph</w:t>
      </w:r>
      <w:proofErr w:type="spellEnd"/>
      <w:r w:rsidRPr="00141ED9">
        <w:t>: Embodying RDF graphs into a chain of blocks and make the blockchain searchable;</w:t>
      </w:r>
    </w:p>
    <w:p w14:paraId="6ABC5683" w14:textId="77777777" w:rsidR="00405693" w:rsidRPr="00141ED9" w:rsidRDefault="00405693" w:rsidP="00335305">
      <w:pPr>
        <w:pStyle w:val="Tekstbullety1"/>
      </w:pPr>
      <w:proofErr w:type="spellStart"/>
      <w:r w:rsidRPr="00141ED9">
        <w:t>GraphChain</w:t>
      </w:r>
      <w:proofErr w:type="spellEnd"/>
      <w:r w:rsidRPr="00141ED9">
        <w:t>: Expanding triple-store to embed historical information and protect selected business information against any changes;</w:t>
      </w:r>
    </w:p>
    <w:p w14:paraId="564FC305" w14:textId="7AAB9A0E" w:rsidR="00405693" w:rsidRPr="001B57B8" w:rsidRDefault="00405693" w:rsidP="00E800EA">
      <w:pPr>
        <w:rPr>
          <w:lang w:val="en-US"/>
        </w:rPr>
      </w:pPr>
      <w:r>
        <w:rPr>
          <w:noProof/>
        </w:rPr>
        <w:lastRenderedPageBreak/>
        <mc:AlternateContent>
          <mc:Choice Requires="wps">
            <w:drawing>
              <wp:anchor distT="0" distB="0" distL="114300" distR="114300" simplePos="0" relativeHeight="251658245" behindDoc="0" locked="0" layoutInCell="1" allowOverlap="1" wp14:anchorId="1F4074B1" wp14:editId="06C96533">
                <wp:simplePos x="0" y="0"/>
                <wp:positionH relativeFrom="margin">
                  <wp:posOffset>141605</wp:posOffset>
                </wp:positionH>
                <wp:positionV relativeFrom="margin">
                  <wp:posOffset>1905</wp:posOffset>
                </wp:positionV>
                <wp:extent cx="5474970" cy="7375525"/>
                <wp:effectExtent l="0" t="0" r="7620" b="0"/>
                <wp:wrapTopAndBottom/>
                <wp:docPr id="20" name="Pole tekstowe 20"/>
                <wp:cNvGraphicFramePr/>
                <a:graphic xmlns:a="http://schemas.openxmlformats.org/drawingml/2006/main">
                  <a:graphicData uri="http://schemas.microsoft.com/office/word/2010/wordprocessingShape">
                    <wps:wsp>
                      <wps:cNvSpPr txBox="1"/>
                      <wps:spPr>
                        <a:xfrm>
                          <a:off x="0" y="0"/>
                          <a:ext cx="5474970" cy="7375525"/>
                        </a:xfrm>
                        <a:prstGeom prst="rect">
                          <a:avLst/>
                        </a:prstGeom>
                        <a:noFill/>
                        <a:ln w="6350">
                          <a:noFill/>
                        </a:ln>
                      </wps:spPr>
                      <wps:txbx>
                        <w:txbxContent>
                          <w:p w14:paraId="0C4A7975" w14:textId="77777777" w:rsidR="004460F4" w:rsidRPr="00444813" w:rsidRDefault="004460F4" w:rsidP="00405693">
                            <w:pPr>
                              <w:rPr>
                                <w:color w:val="44546A" w:themeColor="text2"/>
                                <w14:textOutline w14:w="9525" w14:cap="rnd" w14:cmpd="sng" w14:algn="ctr">
                                  <w14:noFill/>
                                  <w14:prstDash w14:val="solid"/>
                                  <w14:bevel/>
                                </w14:textOutline>
                              </w:rPr>
                            </w:pPr>
                            <w:r w:rsidRPr="00444813">
                              <w:rPr>
                                <w:noProof/>
                                <w:color w:val="44546A" w:themeColor="text2"/>
                                <w14:textOutline w14:w="9525" w14:cap="rnd" w14:cmpd="sng" w14:algn="ctr">
                                  <w14:noFill/>
                                  <w14:prstDash w14:val="solid"/>
                                  <w14:bevel/>
                                </w14:textOutline>
                              </w:rPr>
                              <w:drawing>
                                <wp:inline distT="0" distB="0" distL="0" distR="0" wp14:anchorId="4EF23A87" wp14:editId="3DBC33B2">
                                  <wp:extent cx="5285433" cy="6891048"/>
                                  <wp:effectExtent l="0" t="0" r="0" b="508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EIF-DomainModel.png"/>
                                          <pic:cNvPicPr/>
                                        </pic:nvPicPr>
                                        <pic:blipFill rotWithShape="1">
                                          <a:blip r:embed="rId16">
                                            <a:extLst>
                                              <a:ext uri="{28A0092B-C50C-407E-A947-70E740481C1C}">
                                                <a14:useLocalDpi xmlns:a14="http://schemas.microsoft.com/office/drawing/2010/main" val="0"/>
                                              </a:ext>
                                            </a:extLst>
                                          </a:blip>
                                          <a:srcRect/>
                                          <a:stretch/>
                                        </pic:blipFill>
                                        <pic:spPr>
                                          <a:xfrm>
                                            <a:off x="0" y="0"/>
                                            <a:ext cx="5348271" cy="6972975"/>
                                          </a:xfrm>
                                          <a:prstGeom prst="rect">
                                            <a:avLst/>
                                          </a:prstGeom>
                                        </pic:spPr>
                                      </pic:pic>
                                    </a:graphicData>
                                  </a:graphic>
                                </wp:inline>
                              </w:drawing>
                            </w:r>
                          </w:p>
                          <w:p w14:paraId="20222717" w14:textId="00F0561C" w:rsidR="004460F4" w:rsidRPr="00444813" w:rsidRDefault="004460F4" w:rsidP="00405693">
                            <w:pPr>
                              <w:pStyle w:val="Legenda"/>
                              <w:rPr>
                                <w:noProof/>
                                <w14:textOutline w14:w="9525" w14:cap="rnd" w14:cmpd="sng" w14:algn="ctr">
                                  <w14:noFill/>
                                  <w14:prstDash w14:val="solid"/>
                                  <w14:bevel/>
                                </w14:textOutline>
                              </w:rPr>
                            </w:pPr>
                            <w:bookmarkStart w:id="16" w:name="_Ref490124081"/>
                            <w:proofErr w:type="spellStart"/>
                            <w:r w:rsidRPr="00444813">
                              <w:rPr>
                                <w14:textOutline w14:w="9525" w14:cap="rnd" w14:cmpd="sng" w14:algn="ctr">
                                  <w14:noFill/>
                                  <w14:prstDash w14:val="solid"/>
                                  <w14:bevel/>
                                </w14:textOutline>
                              </w:rPr>
                              <w:t>Figure</w:t>
                            </w:r>
                            <w:proofErr w:type="spellEnd"/>
                            <w:r w:rsidRPr="00444813">
                              <w:rPr>
                                <w14:textOutline w14:w="9525" w14:cap="rnd" w14:cmpd="sng" w14:algn="ctr">
                                  <w14:noFill/>
                                  <w14:prstDash w14:val="solid"/>
                                  <w14:bevel/>
                                </w14:textOutline>
                              </w:rPr>
                              <w:t xml:space="preserve"> </w:t>
                            </w:r>
                            <w:r w:rsidRPr="00444813">
                              <w:rPr>
                                <w14:textOutline w14:w="9525" w14:cap="rnd" w14:cmpd="sng" w14:algn="ctr">
                                  <w14:noFill/>
                                  <w14:prstDash w14:val="solid"/>
                                  <w14:bevel/>
                                </w14:textOutline>
                              </w:rPr>
                              <w:fldChar w:fldCharType="begin"/>
                            </w:r>
                            <w:r w:rsidRPr="00444813">
                              <w:rPr>
                                <w14:textOutline w14:w="9525" w14:cap="rnd" w14:cmpd="sng" w14:algn="ctr">
                                  <w14:noFill/>
                                  <w14:prstDash w14:val="solid"/>
                                  <w14:bevel/>
                                </w14:textOutline>
                              </w:rPr>
                              <w:instrText xml:space="preserve"> SEQ Figure \* ARABIC </w:instrText>
                            </w:r>
                            <w:r w:rsidRPr="00444813">
                              <w:rPr>
                                <w14:textOutline w14:w="9525" w14:cap="rnd" w14:cmpd="sng" w14:algn="ctr">
                                  <w14:noFill/>
                                  <w14:prstDash w14:val="solid"/>
                                  <w14:bevel/>
                                </w14:textOutline>
                              </w:rPr>
                              <w:fldChar w:fldCharType="separate"/>
                            </w:r>
                            <w:r>
                              <w:rPr>
                                <w:noProof/>
                                <w14:textOutline w14:w="9525" w14:cap="rnd" w14:cmpd="sng" w14:algn="ctr">
                                  <w14:noFill/>
                                  <w14:prstDash w14:val="solid"/>
                                  <w14:bevel/>
                                </w14:textOutline>
                              </w:rPr>
                              <w:t>3</w:t>
                            </w:r>
                            <w:r w:rsidRPr="00444813">
                              <w:rPr>
                                <w14:textOutline w14:w="9525" w14:cap="rnd" w14:cmpd="sng" w14:algn="ctr">
                                  <w14:noFill/>
                                  <w14:prstDash w14:val="solid"/>
                                  <w14:bevel/>
                                </w14:textOutline>
                              </w:rPr>
                              <w:fldChar w:fldCharType="end"/>
                            </w:r>
                            <w:bookmarkEnd w:id="16"/>
                            <w:r w:rsidRPr="00444813">
                              <w:rPr>
                                <w14:textOutline w14:w="9525" w14:cap="rnd" w14:cmpd="sng" w14:algn="ctr">
                                  <w14:noFill/>
                                  <w14:prstDash w14:val="solid"/>
                                  <w14:bevel/>
                                </w14:textOutline>
                              </w:rPr>
                              <w:t xml:space="preserve"> Integration </w:t>
                            </w:r>
                            <w:proofErr w:type="spellStart"/>
                            <w:r w:rsidRPr="00444813">
                              <w:rPr>
                                <w14:textOutline w14:w="9525" w14:cap="rnd" w14:cmpd="sng" w14:algn="ctr">
                                  <w14:noFill/>
                                  <w14:prstDash w14:val="solid"/>
                                  <w14:bevel/>
                                </w14:textOutline>
                              </w:rPr>
                              <w:t>domain</w:t>
                            </w:r>
                            <w:proofErr w:type="spellEnd"/>
                            <w:r w:rsidRPr="00444813">
                              <w:rPr>
                                <w14:textOutline w14:w="9525" w14:cap="rnd" w14:cmpd="sng" w14:algn="ctr">
                                  <w14:noFill/>
                                  <w14:prstDash w14:val="solid"/>
                                  <w14:bevel/>
                                </w14:textOutline>
                              </w:rPr>
                              <w:t xml:space="preserve"> model.</w:t>
                            </w:r>
                          </w:p>
                        </w:txbxContent>
                      </wps:txbx>
                      <wps:bodyPr rot="0" spcFirstLastPara="0" vertOverflow="overflow" horzOverflow="overflow" vert="horz" wrap="none" lIns="36000" tIns="36000" rIns="36000" bIns="36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4074B1" id="Pole tekstowe 20" o:spid="_x0000_s1029" type="#_x0000_t202" style="position:absolute;margin-left:11.15pt;margin-top:.15pt;width:431.1pt;height:580.75pt;z-index:251658245;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" filled="f" stroked="f" strokeweight=".5pt">
                <v:textbox style="mso-fit-shape-to-text:t" inset="1mm,1mm,1mm,1mm">
                  <w:txbxContent>
                    <w:p w14:paraId="0C4A7975" w14:textId="77777777" w:rsidR="004460F4" w:rsidRPr="00444813" w:rsidRDefault="004460F4" w:rsidP="00405693">
                      <w:pPr>
                        <w:rPr>
                          <w:color w:val="44546A" w:themeColor="text2"/>
                          <w14:textOutline w14:w="9525" w14:cap="rnd" w14:cmpd="sng" w14:algn="ctr">
                            <w14:noFill/>
                            <w14:prstDash w14:val="solid"/>
                            <w14:bevel/>
                          </w14:textOutline>
                        </w:rPr>
                      </w:pPr>
                      <w:r w:rsidRPr="00444813">
                        <w:rPr>
                          <w:noProof/>
                          <w:color w:val="44546A" w:themeColor="text2"/>
                          <w14:textOutline w14:w="9525" w14:cap="rnd" w14:cmpd="sng" w14:algn="ctr">
                            <w14:noFill/>
                            <w14:prstDash w14:val="solid"/>
                            <w14:bevel/>
                          </w14:textOutline>
                        </w:rPr>
                        <w:drawing>
                          <wp:inline distT="0" distB="0" distL="0" distR="0" wp14:anchorId="4EF23A87" wp14:editId="3DBC33B2">
                            <wp:extent cx="5285433" cy="6891048"/>
                            <wp:effectExtent l="0" t="0" r="0" b="508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EIF-DomainModel.png"/>
                                    <pic:cNvPicPr/>
                                  </pic:nvPicPr>
                                  <pic:blipFill rotWithShape="1">
                                    <a:blip r:embed="rId16">
                                      <a:extLst>
                                        <a:ext uri="{28A0092B-C50C-407E-A947-70E740481C1C}">
                                          <a14:useLocalDpi xmlns:a14="http://schemas.microsoft.com/office/drawing/2010/main" val="0"/>
                                        </a:ext>
                                      </a:extLst>
                                    </a:blip>
                                    <a:srcRect/>
                                    <a:stretch/>
                                  </pic:blipFill>
                                  <pic:spPr>
                                    <a:xfrm>
                                      <a:off x="0" y="0"/>
                                      <a:ext cx="5348271" cy="6972975"/>
                                    </a:xfrm>
                                    <a:prstGeom prst="rect">
                                      <a:avLst/>
                                    </a:prstGeom>
                                  </pic:spPr>
                                </pic:pic>
                              </a:graphicData>
                            </a:graphic>
                          </wp:inline>
                        </w:drawing>
                      </w:r>
                    </w:p>
                    <w:p w14:paraId="20222717" w14:textId="00F0561C" w:rsidR="004460F4" w:rsidRPr="00444813" w:rsidRDefault="004460F4" w:rsidP="00405693">
                      <w:pPr>
                        <w:pStyle w:val="Legenda"/>
                        <w:rPr>
                          <w:noProof/>
                          <w14:textOutline w14:w="9525" w14:cap="rnd" w14:cmpd="sng" w14:algn="ctr">
                            <w14:noFill/>
                            <w14:prstDash w14:val="solid"/>
                            <w14:bevel/>
                          </w14:textOutline>
                        </w:rPr>
                      </w:pPr>
                      <w:bookmarkStart w:id="17" w:name="_Ref490124081"/>
                      <w:proofErr w:type="spellStart"/>
                      <w:r w:rsidRPr="00444813">
                        <w:rPr>
                          <w14:textOutline w14:w="9525" w14:cap="rnd" w14:cmpd="sng" w14:algn="ctr">
                            <w14:noFill/>
                            <w14:prstDash w14:val="solid"/>
                            <w14:bevel/>
                          </w14:textOutline>
                        </w:rPr>
                        <w:t>Figure</w:t>
                      </w:r>
                      <w:proofErr w:type="spellEnd"/>
                      <w:r w:rsidRPr="00444813">
                        <w:rPr>
                          <w14:textOutline w14:w="9525" w14:cap="rnd" w14:cmpd="sng" w14:algn="ctr">
                            <w14:noFill/>
                            <w14:prstDash w14:val="solid"/>
                            <w14:bevel/>
                          </w14:textOutline>
                        </w:rPr>
                        <w:t xml:space="preserve"> </w:t>
                      </w:r>
                      <w:r w:rsidRPr="00444813">
                        <w:rPr>
                          <w14:textOutline w14:w="9525" w14:cap="rnd" w14:cmpd="sng" w14:algn="ctr">
                            <w14:noFill/>
                            <w14:prstDash w14:val="solid"/>
                            <w14:bevel/>
                          </w14:textOutline>
                        </w:rPr>
                        <w:fldChar w:fldCharType="begin"/>
                      </w:r>
                      <w:r w:rsidRPr="00444813">
                        <w:rPr>
                          <w14:textOutline w14:w="9525" w14:cap="rnd" w14:cmpd="sng" w14:algn="ctr">
                            <w14:noFill/>
                            <w14:prstDash w14:val="solid"/>
                            <w14:bevel/>
                          </w14:textOutline>
                        </w:rPr>
                        <w:instrText xml:space="preserve"> SEQ Figure \* ARABIC </w:instrText>
                      </w:r>
                      <w:r w:rsidRPr="00444813">
                        <w:rPr>
                          <w14:textOutline w14:w="9525" w14:cap="rnd" w14:cmpd="sng" w14:algn="ctr">
                            <w14:noFill/>
                            <w14:prstDash w14:val="solid"/>
                            <w14:bevel/>
                          </w14:textOutline>
                        </w:rPr>
                        <w:fldChar w:fldCharType="separate"/>
                      </w:r>
                      <w:r>
                        <w:rPr>
                          <w:noProof/>
                          <w14:textOutline w14:w="9525" w14:cap="rnd" w14:cmpd="sng" w14:algn="ctr">
                            <w14:noFill/>
                            <w14:prstDash w14:val="solid"/>
                            <w14:bevel/>
                          </w14:textOutline>
                        </w:rPr>
                        <w:t>3</w:t>
                      </w:r>
                      <w:r w:rsidRPr="00444813">
                        <w:rPr>
                          <w14:textOutline w14:w="9525" w14:cap="rnd" w14:cmpd="sng" w14:algn="ctr">
                            <w14:noFill/>
                            <w14:prstDash w14:val="solid"/>
                            <w14:bevel/>
                          </w14:textOutline>
                        </w:rPr>
                        <w:fldChar w:fldCharType="end"/>
                      </w:r>
                      <w:bookmarkEnd w:id="17"/>
                      <w:r w:rsidRPr="00444813">
                        <w:rPr>
                          <w14:textOutline w14:w="9525" w14:cap="rnd" w14:cmpd="sng" w14:algn="ctr">
                            <w14:noFill/>
                            <w14:prstDash w14:val="solid"/>
                            <w14:bevel/>
                          </w14:textOutline>
                        </w:rPr>
                        <w:t xml:space="preserve"> Integration </w:t>
                      </w:r>
                      <w:proofErr w:type="spellStart"/>
                      <w:r w:rsidRPr="00444813">
                        <w:rPr>
                          <w14:textOutline w14:w="9525" w14:cap="rnd" w14:cmpd="sng" w14:algn="ctr">
                            <w14:noFill/>
                            <w14:prstDash w14:val="solid"/>
                            <w14:bevel/>
                          </w14:textOutline>
                        </w:rPr>
                        <w:t>domain</w:t>
                      </w:r>
                      <w:proofErr w:type="spellEnd"/>
                      <w:r w:rsidRPr="00444813">
                        <w:rPr>
                          <w14:textOutline w14:w="9525" w14:cap="rnd" w14:cmpd="sng" w14:algn="ctr">
                            <w14:noFill/>
                            <w14:prstDash w14:val="solid"/>
                            <w14:bevel/>
                          </w14:textOutline>
                        </w:rPr>
                        <w:t xml:space="preserve"> model.</w:t>
                      </w:r>
                    </w:p>
                  </w:txbxContent>
                </v:textbox>
                <w10:wrap type="topAndBottom" anchorx="margin" anchory="margin"/>
              </v:shape>
            </w:pict>
          </mc:Fallback>
        </mc:AlternateContent>
      </w:r>
      <w:r w:rsidRPr="001B57B8">
        <w:rPr>
          <w:lang w:val="en-US"/>
        </w:rPr>
        <w:t xml:space="preserve">The proposed architecture is presented in </w:t>
      </w:r>
      <w:r>
        <w:fldChar w:fldCharType="begin"/>
      </w:r>
      <w:r w:rsidRPr="002C4608">
        <w:rPr>
          <w:lang w:val="en-US"/>
        </w:rPr>
        <w:instrText xml:space="preserve"> REF _Ref490124081 \h </w:instrText>
      </w:r>
      <w:r>
        <w:fldChar w:fldCharType="separate"/>
      </w:r>
      <w:proofErr w:type="spellStart"/>
      <w:r w:rsidR="00E800EA" w:rsidRPr="00444813">
        <w:rPr>
          <w14:textOutline w14:w="9525" w14:cap="rnd" w14:cmpd="sng" w14:algn="ctr">
            <w14:noFill/>
            <w14:prstDash w14:val="solid"/>
            <w14:bevel/>
          </w14:textOutline>
        </w:rPr>
        <w:t>Figure</w:t>
      </w:r>
      <w:proofErr w:type="spellEnd"/>
      <w:r w:rsidR="00E800EA" w:rsidRPr="00444813">
        <w:rPr>
          <w14:textOutline w14:w="9525" w14:cap="rnd" w14:cmpd="sng" w14:algn="ctr">
            <w14:noFill/>
            <w14:prstDash w14:val="solid"/>
            <w14:bevel/>
          </w14:textOutline>
        </w:rPr>
        <w:t xml:space="preserve"> </w:t>
      </w:r>
      <w:r w:rsidR="00E800EA" w:rsidRPr="00444813">
        <w:rPr>
          <w:noProof/>
          <w14:textOutline w14:w="9525" w14:cap="rnd" w14:cmpd="sng" w14:algn="ctr">
            <w14:noFill/>
            <w14:prstDash w14:val="solid"/>
            <w14:bevel/>
          </w14:textOutline>
        </w:rPr>
        <w:t>3</w:t>
      </w:r>
      <w:r>
        <w:fldChar w:fldCharType="end"/>
      </w:r>
      <w:r w:rsidRPr="001B57B8">
        <w:rPr>
          <w:lang w:val="en-US"/>
        </w:rPr>
        <w:t xml:space="preserve"> as the domain model. Each solution requires requirements analysis, which reveals a number of business terms that must be defined if the requirements are to be understood and clarified. The domain model (business object model) is a powerful mechanism for describing the important terms of the business providing a single definition of the terms and their relationships. One of the advantages of </w:t>
      </w:r>
      <w:r w:rsidRPr="001B57B8">
        <w:rPr>
          <w:lang w:val="en-US"/>
        </w:rPr>
        <w:lastRenderedPageBreak/>
        <w:t>using a domain model is that the terms are modeled as elements, allowing them to be linked to other elements within the domain model itself or to elements in other parts of the models.</w:t>
      </w:r>
    </w:p>
    <w:p w14:paraId="4CF97214" w14:textId="77777777" w:rsidR="00405693" w:rsidRPr="00E800EA" w:rsidRDefault="00405693" w:rsidP="00757DEC">
      <w:pPr>
        <w:rPr>
          <w:rFonts w:eastAsia="Calibri (Treść)"/>
        </w:rPr>
      </w:pPr>
      <w:r w:rsidRPr="00E800EA">
        <w:rPr>
          <w:rFonts w:eastAsia="Calibri (Treść)"/>
        </w:rPr>
        <w:t xml:space="preserve">The model </w:t>
      </w:r>
      <w:proofErr w:type="spellStart"/>
      <w:r w:rsidRPr="00E800EA">
        <w:rPr>
          <w:rFonts w:eastAsia="Calibri (Treść)"/>
        </w:rPr>
        <w:t>has</w:t>
      </w:r>
      <w:proofErr w:type="spellEnd"/>
      <w:r w:rsidRPr="00E800EA">
        <w:rPr>
          <w:rFonts w:eastAsia="Calibri (Treść)"/>
        </w:rPr>
        <w:t xml:space="preserve"> </w:t>
      </w:r>
      <w:proofErr w:type="spellStart"/>
      <w:r w:rsidRPr="00E800EA">
        <w:rPr>
          <w:rFonts w:eastAsia="Calibri (Treść)"/>
        </w:rPr>
        <w:t>been</w:t>
      </w:r>
      <w:proofErr w:type="spellEnd"/>
      <w:r w:rsidRPr="00E800EA">
        <w:rPr>
          <w:rFonts w:eastAsia="Calibri (Treść)"/>
        </w:rPr>
        <w:t xml:space="preserve"> </w:t>
      </w:r>
      <w:proofErr w:type="spellStart"/>
      <w:r w:rsidRPr="00E800EA">
        <w:rPr>
          <w:rFonts w:eastAsia="Calibri (Treść)"/>
        </w:rPr>
        <w:t>designed</w:t>
      </w:r>
      <w:proofErr w:type="spellEnd"/>
      <w:r w:rsidRPr="00E800EA">
        <w:rPr>
          <w:rFonts w:eastAsia="Calibri (Treść)"/>
        </w:rPr>
        <w:t xml:space="preserve"> on the </w:t>
      </w:r>
      <w:proofErr w:type="spellStart"/>
      <w:r w:rsidRPr="00E800EA">
        <w:rPr>
          <w:rFonts w:eastAsia="Calibri (Treść)"/>
        </w:rPr>
        <w:t>following</w:t>
      </w:r>
      <w:proofErr w:type="spellEnd"/>
      <w:r w:rsidRPr="00E800EA">
        <w:rPr>
          <w:rFonts w:eastAsia="Calibri (Treść)"/>
        </w:rPr>
        <w:t xml:space="preserve"> </w:t>
      </w:r>
      <w:proofErr w:type="spellStart"/>
      <w:r w:rsidRPr="00E800EA">
        <w:rPr>
          <w:rFonts w:eastAsia="Calibri (Treść)"/>
        </w:rPr>
        <w:t>assumptions</w:t>
      </w:r>
      <w:proofErr w:type="spellEnd"/>
      <w:r w:rsidRPr="00E800EA">
        <w:rPr>
          <w:rFonts w:eastAsia="Calibri (Treść)"/>
        </w:rPr>
        <w:t>:</w:t>
      </w:r>
    </w:p>
    <w:p w14:paraId="189A4C40" w14:textId="77777777" w:rsidR="00405693" w:rsidRPr="00141ED9" w:rsidRDefault="00405693" w:rsidP="00335305">
      <w:pPr>
        <w:pStyle w:val="Tekstbullety1"/>
      </w:pPr>
      <w:r w:rsidRPr="00141ED9">
        <w:t>The solution conforms to the distributed ledger (also called shared ledger) concept/technology (DLT) that is a consensus of replicated, shared, and synchronized digital data geographically spread across multiple sites, countries, or institutions.</w:t>
      </w:r>
    </w:p>
    <w:p w14:paraId="726BE4B3" w14:textId="77777777" w:rsidR="00405693" w:rsidRPr="00141ED9" w:rsidRDefault="00405693" w:rsidP="00335305">
      <w:pPr>
        <w:pStyle w:val="Tekstbullety1"/>
      </w:pPr>
      <w:r w:rsidRPr="00141ED9">
        <w:t xml:space="preserve">The collected already read-only data is exposed to users as the </w:t>
      </w:r>
      <w:proofErr w:type="spellStart"/>
      <w:r w:rsidRPr="00141ED9">
        <w:t>triplestore</w:t>
      </w:r>
      <w:proofErr w:type="spellEnd"/>
      <w:r w:rsidRPr="00141ED9">
        <w:t xml:space="preserve"> that allows storage and retrieval of triples through semantic queries.</w:t>
      </w:r>
    </w:p>
    <w:p w14:paraId="3031A2BC" w14:textId="77777777" w:rsidR="00405693" w:rsidRPr="00E800EA" w:rsidRDefault="00405693" w:rsidP="00E800EA">
      <w:pPr>
        <w:rPr>
          <w:rFonts w:eastAsia="Calibri (Treść)"/>
        </w:rPr>
      </w:pPr>
      <w:proofErr w:type="spellStart"/>
      <w:r w:rsidRPr="00E800EA">
        <w:rPr>
          <w:rFonts w:eastAsia="Calibri (Treść)"/>
        </w:rPr>
        <w:t>Implementation</w:t>
      </w:r>
      <w:proofErr w:type="spellEnd"/>
      <w:r w:rsidRPr="00E800EA">
        <w:rPr>
          <w:rFonts w:eastAsia="Calibri (Treść)"/>
        </w:rPr>
        <w:t xml:space="preserve"> of the DLT </w:t>
      </w:r>
      <w:proofErr w:type="spellStart"/>
      <w:r w:rsidRPr="00E800EA">
        <w:rPr>
          <w:rFonts w:eastAsia="Calibri (Treść)"/>
        </w:rPr>
        <w:t>concept</w:t>
      </w:r>
      <w:proofErr w:type="spellEnd"/>
      <w:r w:rsidRPr="00E800EA">
        <w:rPr>
          <w:rFonts w:eastAsia="Calibri (Treść)"/>
        </w:rPr>
        <w:t xml:space="preserve"> </w:t>
      </w:r>
      <w:proofErr w:type="spellStart"/>
      <w:r w:rsidRPr="00E800EA">
        <w:rPr>
          <w:rFonts w:eastAsia="Calibri (Treść)"/>
        </w:rPr>
        <w:t>requires</w:t>
      </w:r>
      <w:proofErr w:type="spellEnd"/>
      <w:r w:rsidRPr="00E800EA">
        <w:rPr>
          <w:rFonts w:eastAsia="Calibri (Treść)"/>
        </w:rPr>
        <w:t xml:space="preserve"> the </w:t>
      </w:r>
      <w:proofErr w:type="spellStart"/>
      <w:r w:rsidRPr="00E800EA">
        <w:rPr>
          <w:rFonts w:eastAsia="Calibri (Treść)"/>
        </w:rPr>
        <w:t>following</w:t>
      </w:r>
      <w:proofErr w:type="spellEnd"/>
      <w:r w:rsidRPr="00E800EA">
        <w:rPr>
          <w:rFonts w:eastAsia="Calibri (Treść)"/>
        </w:rPr>
        <w:t xml:space="preserve"> </w:t>
      </w:r>
      <w:proofErr w:type="spellStart"/>
      <w:r w:rsidRPr="00E800EA">
        <w:rPr>
          <w:rFonts w:eastAsia="Calibri (Treść)"/>
        </w:rPr>
        <w:t>functionality</w:t>
      </w:r>
      <w:proofErr w:type="spellEnd"/>
      <w:r w:rsidRPr="00E800EA">
        <w:rPr>
          <w:rFonts w:eastAsia="Calibri (Treść)"/>
        </w:rPr>
        <w:t>:</w:t>
      </w:r>
    </w:p>
    <w:p w14:paraId="7B3CDBF0" w14:textId="77777777" w:rsidR="00405693" w:rsidRPr="00141ED9" w:rsidRDefault="00405693" w:rsidP="00335305">
      <w:pPr>
        <w:pStyle w:val="Tekstbullety1"/>
      </w:pPr>
      <w:r w:rsidRPr="00141ED9">
        <w:t>Factoring of the cryptographically protected against any modification chain of blocks (linked list) that can increase its size by adding new blokes at the end of the chain</w:t>
      </w:r>
    </w:p>
    <w:p w14:paraId="68CE77A0" w14:textId="77777777" w:rsidR="00405693" w:rsidRPr="00141ED9" w:rsidRDefault="00405693" w:rsidP="00335305">
      <w:pPr>
        <w:pStyle w:val="Tekstbullety1"/>
      </w:pPr>
      <w:r w:rsidRPr="00141ED9">
        <w:t>Implementation of a selected consensus algorithm imposing addition of only valid and approved blocks that cannot be modified subsequently;</w:t>
      </w:r>
    </w:p>
    <w:p w14:paraId="53D035A0" w14:textId="77777777" w:rsidR="00405693" w:rsidRPr="00141ED9" w:rsidRDefault="00405693" w:rsidP="00335305">
      <w:pPr>
        <w:pStyle w:val="Tekstbullety1"/>
      </w:pPr>
      <w:r w:rsidRPr="00141ED9">
        <w:t xml:space="preserve">Replication mechanism distributing any changes to all nodes on the network that are shared by different clients thanks to the peer-to-peer (P2P) architecture. </w:t>
      </w:r>
    </w:p>
    <w:p w14:paraId="75A628AB" w14:textId="77777777" w:rsidR="00405693" w:rsidRPr="002C4608" w:rsidRDefault="00405693" w:rsidP="00141ED9">
      <w:pPr>
        <w:rPr>
          <w:rFonts w:eastAsia="Calibri (Treść)"/>
          <w:lang w:val="en-US"/>
        </w:rPr>
      </w:pPr>
      <w:r w:rsidRPr="63D1B8FA">
        <w:rPr>
          <w:rFonts w:eastAsia="Calibri (Treść)"/>
          <w:lang w:val="en-US"/>
        </w:rPr>
        <w:t>Since cryptographic tools are used, it is not possible to modify data already added to the chain. The data will be stored in the chain and be public forever, so this process resembles carving in stones activity.</w:t>
      </w:r>
    </w:p>
    <w:p w14:paraId="02731765" w14:textId="77777777" w:rsidR="00405693" w:rsidRPr="00E800EA" w:rsidRDefault="00405693" w:rsidP="00E800EA">
      <w:pPr>
        <w:rPr>
          <w:rFonts w:eastAsia="Calibri (Treść)"/>
        </w:rPr>
      </w:pPr>
      <w:proofErr w:type="spellStart"/>
      <w:r w:rsidRPr="00E800EA">
        <w:rPr>
          <w:rFonts w:eastAsia="Calibri (Treść)"/>
        </w:rPr>
        <w:t>Triplestore</w:t>
      </w:r>
      <w:proofErr w:type="spellEnd"/>
      <w:r w:rsidRPr="00E800EA">
        <w:rPr>
          <w:rFonts w:eastAsia="Calibri (Treść)"/>
        </w:rPr>
        <w:t xml:space="preserve"> </w:t>
      </w:r>
      <w:proofErr w:type="spellStart"/>
      <w:r w:rsidRPr="00E800EA">
        <w:rPr>
          <w:rFonts w:eastAsia="Calibri (Treść)"/>
        </w:rPr>
        <w:t>is</w:t>
      </w:r>
      <w:proofErr w:type="spellEnd"/>
      <w:r w:rsidRPr="00E800EA">
        <w:rPr>
          <w:rFonts w:eastAsia="Calibri (Treść)"/>
        </w:rPr>
        <w:t xml:space="preserve"> a </w:t>
      </w:r>
      <w:proofErr w:type="spellStart"/>
      <w:r w:rsidRPr="00E800EA">
        <w:rPr>
          <w:rFonts w:eastAsia="Calibri (Treść)"/>
        </w:rPr>
        <w:t>database</w:t>
      </w:r>
      <w:proofErr w:type="spellEnd"/>
      <w:r w:rsidRPr="00E800EA">
        <w:rPr>
          <w:rFonts w:eastAsia="Calibri (Treść)"/>
        </w:rPr>
        <w:t xml:space="preserve"> </w:t>
      </w:r>
      <w:proofErr w:type="spellStart"/>
      <w:r w:rsidRPr="00E800EA">
        <w:rPr>
          <w:rFonts w:eastAsia="Calibri (Treść)"/>
        </w:rPr>
        <w:t>that</w:t>
      </w:r>
      <w:proofErr w:type="spellEnd"/>
      <w:r w:rsidRPr="00E800EA">
        <w:rPr>
          <w:rFonts w:eastAsia="Calibri (Treść)"/>
        </w:rPr>
        <w:t xml:space="preserve"> stores data in </w:t>
      </w:r>
      <w:proofErr w:type="spellStart"/>
      <w:r w:rsidRPr="00E800EA">
        <w:rPr>
          <w:rFonts w:eastAsia="Calibri (Treść)"/>
        </w:rPr>
        <w:t>context</w:t>
      </w:r>
      <w:proofErr w:type="spellEnd"/>
      <w:r w:rsidRPr="00E800EA">
        <w:rPr>
          <w:rFonts w:eastAsia="Calibri (Treść)"/>
        </w:rPr>
        <w:t xml:space="preserve"> of </w:t>
      </w:r>
      <w:proofErr w:type="spellStart"/>
      <w:r w:rsidRPr="00E800EA">
        <w:rPr>
          <w:rFonts w:eastAsia="Calibri (Treść)"/>
        </w:rPr>
        <w:t>semantics</w:t>
      </w:r>
      <w:proofErr w:type="spellEnd"/>
      <w:r w:rsidRPr="00E800EA">
        <w:rPr>
          <w:rFonts w:eastAsia="Calibri (Treść)"/>
        </w:rPr>
        <w:t xml:space="preserve"> </w:t>
      </w:r>
      <w:proofErr w:type="spellStart"/>
      <w:r w:rsidRPr="00E800EA">
        <w:rPr>
          <w:rFonts w:eastAsia="Calibri (Treść)"/>
        </w:rPr>
        <w:t>metadata</w:t>
      </w:r>
      <w:proofErr w:type="spellEnd"/>
      <w:r w:rsidRPr="00E800EA">
        <w:rPr>
          <w:rFonts w:eastAsia="Calibri (Treść)"/>
        </w:rPr>
        <w:t xml:space="preserve"> and </w:t>
      </w:r>
      <w:proofErr w:type="spellStart"/>
      <w:r w:rsidRPr="00E800EA">
        <w:rPr>
          <w:rFonts w:eastAsia="Calibri (Treść)"/>
        </w:rPr>
        <w:t>retrieves</w:t>
      </w:r>
      <w:proofErr w:type="spellEnd"/>
      <w:r w:rsidRPr="00E800EA">
        <w:rPr>
          <w:rFonts w:eastAsia="Calibri (Treść)"/>
        </w:rPr>
        <w:t xml:space="preserve"> </w:t>
      </w:r>
      <w:proofErr w:type="spellStart"/>
      <w:r w:rsidRPr="00E800EA">
        <w:rPr>
          <w:rFonts w:eastAsia="Calibri (Treść)"/>
        </w:rPr>
        <w:t>it</w:t>
      </w:r>
      <w:proofErr w:type="spellEnd"/>
      <w:r w:rsidRPr="00E800EA">
        <w:rPr>
          <w:rFonts w:eastAsia="Calibri (Treść)"/>
        </w:rPr>
        <w:t xml:space="preserve"> via a </w:t>
      </w:r>
      <w:proofErr w:type="spellStart"/>
      <w:r w:rsidRPr="00E800EA">
        <w:rPr>
          <w:rFonts w:eastAsia="Calibri (Treść)"/>
        </w:rPr>
        <w:t>query</w:t>
      </w:r>
      <w:proofErr w:type="spellEnd"/>
      <w:r w:rsidRPr="00E800EA">
        <w:rPr>
          <w:rFonts w:eastAsia="Calibri (Treść)"/>
        </w:rPr>
        <w:t xml:space="preserve"> </w:t>
      </w:r>
      <w:proofErr w:type="spellStart"/>
      <w:r w:rsidRPr="00E800EA">
        <w:rPr>
          <w:rFonts w:eastAsia="Calibri (Treść)"/>
        </w:rPr>
        <w:t>language</w:t>
      </w:r>
      <w:proofErr w:type="spellEnd"/>
      <w:r w:rsidRPr="00E800EA">
        <w:rPr>
          <w:rFonts w:eastAsia="Calibri (Treść)"/>
        </w:rPr>
        <w:t xml:space="preserve">. A </w:t>
      </w:r>
      <w:proofErr w:type="spellStart"/>
      <w:r w:rsidRPr="00E800EA">
        <w:rPr>
          <w:rFonts w:eastAsia="Calibri (Treść)"/>
        </w:rPr>
        <w:t>triplestore</w:t>
      </w:r>
      <w:proofErr w:type="spellEnd"/>
      <w:r w:rsidRPr="00E800EA">
        <w:rPr>
          <w:rFonts w:eastAsia="Calibri (Treść)"/>
        </w:rPr>
        <w:t xml:space="preserve"> </w:t>
      </w:r>
      <w:proofErr w:type="spellStart"/>
      <w:r w:rsidRPr="00E800EA">
        <w:rPr>
          <w:rFonts w:eastAsia="Calibri (Treść)"/>
        </w:rPr>
        <w:t>is</w:t>
      </w:r>
      <w:proofErr w:type="spellEnd"/>
      <w:r w:rsidRPr="00E800EA">
        <w:rPr>
          <w:rFonts w:eastAsia="Calibri (Treść)"/>
        </w:rPr>
        <w:t xml:space="preserve"> </w:t>
      </w:r>
      <w:proofErr w:type="spellStart"/>
      <w:r w:rsidRPr="00E800EA">
        <w:rPr>
          <w:rFonts w:eastAsia="Calibri (Treść)"/>
        </w:rPr>
        <w:t>optimized</w:t>
      </w:r>
      <w:proofErr w:type="spellEnd"/>
      <w:r w:rsidRPr="00E800EA">
        <w:rPr>
          <w:rFonts w:eastAsia="Calibri (Treść)"/>
        </w:rPr>
        <w:t xml:space="preserve"> for the </w:t>
      </w:r>
      <w:proofErr w:type="spellStart"/>
      <w:r w:rsidRPr="00E800EA">
        <w:rPr>
          <w:rFonts w:eastAsia="Calibri (Treść)"/>
        </w:rPr>
        <w:t>storage</w:t>
      </w:r>
      <w:proofErr w:type="spellEnd"/>
      <w:r w:rsidRPr="00E800EA">
        <w:rPr>
          <w:rFonts w:eastAsia="Calibri (Treść)"/>
        </w:rPr>
        <w:t xml:space="preserve"> and </w:t>
      </w:r>
      <w:proofErr w:type="spellStart"/>
      <w:r w:rsidRPr="00E800EA">
        <w:rPr>
          <w:rFonts w:eastAsia="Calibri (Treść)"/>
        </w:rPr>
        <w:t>retrieval</w:t>
      </w:r>
      <w:proofErr w:type="spellEnd"/>
      <w:r w:rsidRPr="00E800EA">
        <w:rPr>
          <w:rFonts w:eastAsia="Calibri (Treść)"/>
        </w:rPr>
        <w:t xml:space="preserve"> of </w:t>
      </w:r>
      <w:proofErr w:type="spellStart"/>
      <w:r w:rsidRPr="00E800EA">
        <w:rPr>
          <w:rFonts w:eastAsia="Calibri (Treść)"/>
        </w:rPr>
        <w:t>triples</w:t>
      </w:r>
      <w:proofErr w:type="spellEnd"/>
      <w:r w:rsidRPr="00E800EA">
        <w:rPr>
          <w:rFonts w:eastAsia="Calibri (Treść)"/>
        </w:rPr>
        <w:t xml:space="preserve">. A </w:t>
      </w:r>
      <w:proofErr w:type="spellStart"/>
      <w:r w:rsidRPr="00E800EA">
        <w:rPr>
          <w:rFonts w:eastAsia="Calibri (Treść)"/>
        </w:rPr>
        <w:t>triple</w:t>
      </w:r>
      <w:proofErr w:type="spellEnd"/>
      <w:r w:rsidRPr="00E800EA">
        <w:rPr>
          <w:rFonts w:eastAsia="Calibri (Treść)"/>
        </w:rPr>
        <w:t xml:space="preserve"> </w:t>
      </w:r>
      <w:proofErr w:type="spellStart"/>
      <w:r w:rsidRPr="00E800EA">
        <w:rPr>
          <w:rFonts w:eastAsia="Calibri (Treść)"/>
        </w:rPr>
        <w:t>is</w:t>
      </w:r>
      <w:proofErr w:type="spellEnd"/>
      <w:r w:rsidRPr="00E800EA">
        <w:rPr>
          <w:rFonts w:eastAsia="Calibri (Treść)"/>
        </w:rPr>
        <w:t xml:space="preserve"> a data </w:t>
      </w:r>
      <w:proofErr w:type="spellStart"/>
      <w:r w:rsidRPr="00E800EA">
        <w:rPr>
          <w:rFonts w:eastAsia="Calibri (Treść)"/>
        </w:rPr>
        <w:t>entity</w:t>
      </w:r>
      <w:proofErr w:type="spellEnd"/>
      <w:r w:rsidRPr="00E800EA">
        <w:rPr>
          <w:rFonts w:eastAsia="Calibri (Treść)"/>
        </w:rPr>
        <w:t xml:space="preserve"> </w:t>
      </w:r>
      <w:proofErr w:type="spellStart"/>
      <w:r w:rsidRPr="00E800EA">
        <w:rPr>
          <w:rFonts w:eastAsia="Calibri (Treść)"/>
        </w:rPr>
        <w:t>composed</w:t>
      </w:r>
      <w:proofErr w:type="spellEnd"/>
      <w:r w:rsidRPr="00E800EA">
        <w:rPr>
          <w:rFonts w:eastAsia="Calibri (Treść)"/>
        </w:rPr>
        <w:t xml:space="preserve"> of </w:t>
      </w:r>
      <w:proofErr w:type="spellStart"/>
      <w:r w:rsidRPr="00E800EA">
        <w:rPr>
          <w:rFonts w:eastAsia="Calibri (Treść)"/>
        </w:rPr>
        <w:t>subject-predicate-object</w:t>
      </w:r>
      <w:proofErr w:type="spellEnd"/>
      <w:r w:rsidRPr="00E800EA">
        <w:rPr>
          <w:rFonts w:eastAsia="Calibri (Treść)"/>
        </w:rPr>
        <w:t>.</w:t>
      </w:r>
    </w:p>
    <w:p w14:paraId="14552721" w14:textId="77777777" w:rsidR="00405693" w:rsidRPr="001B57B8" w:rsidRDefault="00405693" w:rsidP="00E800EA">
      <w:pPr>
        <w:rPr>
          <w:lang w:val="en-US"/>
        </w:rPr>
      </w:pPr>
      <w:r w:rsidRPr="001B57B8">
        <w:rPr>
          <w:lang w:val="en-US"/>
        </w:rPr>
        <w:t>All the users of the proposed solution (</w:t>
      </w:r>
      <w:r w:rsidRPr="53EFC64C">
        <w:fldChar w:fldCharType="begin"/>
      </w:r>
      <w:r w:rsidRPr="002C4608">
        <w:rPr>
          <w:shd w:val="clear" w:color="auto" w:fill="FFFFFF"/>
          <w:lang w:val="en-US"/>
        </w:rPr>
        <w:instrText xml:space="preserve"> REF _Ref490124081 \h </w:instrText>
      </w:r>
      <w:r w:rsidRPr="53EFC64C">
        <w:rPr>
          <w:shd w:val="clear" w:color="auto" w:fill="FFFFFF"/>
        </w:rPr>
        <w:fldChar w:fldCharType="separate"/>
      </w:r>
      <w:r w:rsidRPr="002C4608">
        <w:rPr>
          <w:color w:val="44546A" w:themeColor="text2"/>
          <w:lang w:val="en-US"/>
          <w14:textOutline w14:w="9525" w14:cap="rnd" w14:cmpd="sng" w14:algn="ctr">
            <w14:noFill/>
            <w14:prstDash w14:val="solid"/>
            <w14:bevel/>
          </w14:textOutline>
        </w:rPr>
        <w:t xml:space="preserve">Figure </w:t>
      </w:r>
      <w:r w:rsidRPr="002C4608">
        <w:rPr>
          <w:noProof/>
          <w:color w:val="44546A" w:themeColor="text2"/>
          <w:lang w:val="en-US"/>
          <w14:textOutline w14:w="9525" w14:cap="rnd" w14:cmpd="sng" w14:algn="ctr">
            <w14:noFill/>
            <w14:prstDash w14:val="solid"/>
            <w14:bevel/>
          </w14:textOutline>
        </w:rPr>
        <w:t>3</w:t>
      </w:r>
      <w:r w:rsidRPr="53EFC64C">
        <w:fldChar w:fldCharType="end"/>
      </w:r>
      <w:r w:rsidRPr="001B57B8">
        <w:rPr>
          <w:lang w:val="en-US"/>
        </w:rPr>
        <w:t>) is grouped in the two categories:</w:t>
      </w:r>
    </w:p>
    <w:p w14:paraId="21CAE1A1" w14:textId="77777777" w:rsidR="00405693" w:rsidRPr="00141ED9" w:rsidRDefault="00405693" w:rsidP="00335305">
      <w:pPr>
        <w:pStyle w:val="Tekstbullety1"/>
      </w:pPr>
      <w:r w:rsidRPr="00141ED9">
        <w:t>Active – allowed to modify the store</w:t>
      </w:r>
    </w:p>
    <w:p w14:paraId="7F3E9049" w14:textId="77777777" w:rsidR="00405693" w:rsidRPr="00141ED9" w:rsidRDefault="00405693" w:rsidP="00335305">
      <w:pPr>
        <w:pStyle w:val="Tekstbullety1"/>
      </w:pPr>
      <w:r w:rsidRPr="00141ED9">
        <w:t>Passive – retrieving only the data from the store</w:t>
      </w:r>
    </w:p>
    <w:p w14:paraId="1E324692" w14:textId="77777777" w:rsidR="00405693" w:rsidRPr="002C4608" w:rsidRDefault="00405693" w:rsidP="00141ED9">
      <w:pPr>
        <w:rPr>
          <w:rFonts w:eastAsia="Calibri (Treść)"/>
          <w:lang w:val="en-US"/>
        </w:rPr>
      </w:pPr>
      <w:r w:rsidRPr="63D1B8FA">
        <w:rPr>
          <w:rFonts w:eastAsia="Calibri (Treść)"/>
          <w:lang w:val="en-US"/>
        </w:rPr>
        <w:t xml:space="preserve">Passive users are a collection of customers using a query language to get answers for question addressing daily business issues. </w:t>
      </w:r>
    </w:p>
    <w:p w14:paraId="09CA00DF" w14:textId="77777777" w:rsidR="00405693" w:rsidRPr="002C4608" w:rsidRDefault="00405693" w:rsidP="00141ED9">
      <w:pPr>
        <w:rPr>
          <w:rFonts w:eastAsia="Calibri (Treść)"/>
          <w:lang w:val="en-US"/>
        </w:rPr>
      </w:pPr>
      <w:r w:rsidRPr="63D1B8FA">
        <w:rPr>
          <w:rFonts w:eastAsia="Calibri (Treść)"/>
          <w:lang w:val="en-US"/>
        </w:rPr>
        <w:t xml:space="preserve">One of the active user is an authority responsible to collect, maintain and publish legal or financial information. In the presented case GLEIF organization is mentioned as an example, which meets assumptions described above. In the presented model GLEIF is associated with the role of supervisory management of the LEI ledger implemented inside the proposed system </w:t>
      </w:r>
      <w:r w:rsidRPr="001B57B8">
        <w:rPr>
          <w:rStyle w:val="Uwydatnienie"/>
          <w:rFonts w:eastAsia="Calibri (Treść)"/>
          <w:lang w:val="en-US"/>
        </w:rPr>
        <w:t>LEI Based Data Mining</w:t>
      </w:r>
      <w:r w:rsidRPr="001B57B8">
        <w:rPr>
          <w:rFonts w:eastAsia="Calibri (Treść)"/>
          <w:lang w:val="en-US"/>
        </w:rPr>
        <w:t xml:space="preserve">. The LEI data published in the systems is retrieved from redundant </w:t>
      </w:r>
      <w:r w:rsidRPr="001B57B8">
        <w:rPr>
          <w:rStyle w:val="Uwydatnienie"/>
          <w:rFonts w:eastAsia="Calibri (Treść)"/>
          <w:lang w:val="en-US"/>
        </w:rPr>
        <w:t>LEI Ledger</w:t>
      </w:r>
      <w:r w:rsidRPr="001B57B8">
        <w:rPr>
          <w:rFonts w:eastAsia="Calibri (Treść)"/>
          <w:lang w:val="en-US"/>
        </w:rPr>
        <w:t xml:space="preserve"> organized as set of </w:t>
      </w:r>
      <w:r w:rsidRPr="001B57B8">
        <w:rPr>
          <w:rStyle w:val="Uwydatnienie"/>
          <w:rFonts w:eastAsia="Calibri (Treść)"/>
          <w:lang w:val="en-US"/>
        </w:rPr>
        <w:t>LEI Record</w:t>
      </w:r>
      <w:r w:rsidRPr="63D1B8FA">
        <w:rPr>
          <w:rFonts w:eastAsia="Calibri (Treść)"/>
          <w:lang w:val="en-US"/>
        </w:rPr>
        <w:t>’s.</w:t>
      </w:r>
    </w:p>
    <w:p w14:paraId="25901679" w14:textId="77777777" w:rsidR="00405693" w:rsidRPr="002C4608" w:rsidRDefault="00405693" w:rsidP="00141ED9">
      <w:pPr>
        <w:rPr>
          <w:rFonts w:eastAsia="Calibri (Treść)"/>
          <w:lang w:val="en-US"/>
        </w:rPr>
      </w:pPr>
      <w:r w:rsidRPr="63D1B8FA">
        <w:rPr>
          <w:rFonts w:eastAsia="Calibri (Treść)"/>
          <w:lang w:val="en-US"/>
        </w:rPr>
        <w:t>The mining may be recognized as the computing process of discovering patterns in large data sets involving methods at the intersection of machine learning, statistics, and database systems with the overall goal to extract information from a data set and transform it into an understandable structure for further use.</w:t>
      </w:r>
    </w:p>
    <w:p w14:paraId="23BAE0EC" w14:textId="77777777" w:rsidR="00405693" w:rsidRPr="001B57B8" w:rsidRDefault="00405693" w:rsidP="00141ED9">
      <w:pPr>
        <w:rPr>
          <w:rFonts w:eastAsia="Calibri (Treść)"/>
          <w:lang w:val="en-US"/>
        </w:rPr>
      </w:pPr>
      <w:r w:rsidRPr="63D1B8FA">
        <w:rPr>
          <w:rFonts w:eastAsia="Calibri (Treść)"/>
          <w:lang w:val="en-US"/>
        </w:rPr>
        <w:lastRenderedPageBreak/>
        <w:t xml:space="preserve">To populate system with the relevant data the </w:t>
      </w:r>
      <w:r w:rsidRPr="001B57B8">
        <w:rPr>
          <w:rStyle w:val="Uwydatnienie"/>
          <w:rFonts w:eastAsia="Calibri (Treść)"/>
          <w:lang w:val="en-US"/>
        </w:rPr>
        <w:t>Business Owner</w:t>
      </w:r>
      <w:r w:rsidRPr="001B57B8">
        <w:rPr>
          <w:rFonts w:eastAsia="Calibri (Treść)"/>
          <w:lang w:val="en-US"/>
        </w:rPr>
        <w:t xml:space="preserve"> role has been distinguished. It is assumed that in the proposed model this kind of actor is registered in one of </w:t>
      </w:r>
      <w:r w:rsidRPr="001B57B8">
        <w:rPr>
          <w:rStyle w:val="Uwydatnienie"/>
          <w:rFonts w:eastAsia="Calibri (Treść)"/>
          <w:lang w:val="en-US"/>
        </w:rPr>
        <w:t>Local Operational Unit</w:t>
      </w:r>
      <w:r w:rsidRPr="001B57B8">
        <w:rPr>
          <w:rFonts w:eastAsia="Calibri (Treść)"/>
          <w:lang w:val="en-US"/>
        </w:rPr>
        <w:t xml:space="preserve"> organizations and responsible to provide LEI related information. Subsequently this information may be expanded to provide additional semantics aware context where the LEI record is exposed publicly and maintained.</w:t>
      </w:r>
    </w:p>
    <w:p w14:paraId="535383B7" w14:textId="77777777" w:rsidR="00405693" w:rsidRDefault="00405693" w:rsidP="00F655AD">
      <w:pPr>
        <w:pStyle w:val="Nagwek2"/>
      </w:pPr>
      <w:bookmarkStart w:id="18" w:name="_Ref495923284"/>
      <w:bookmarkStart w:id="19" w:name="_Toc499557851"/>
      <w:r w:rsidRPr="63D1B8FA">
        <w:rPr>
          <w:rFonts w:eastAsia="Calibri (Treść)"/>
        </w:rPr>
        <w:t>Cel I zakres pracy</w:t>
      </w:r>
      <w:bookmarkEnd w:id="18"/>
      <w:bookmarkEnd w:id="19"/>
    </w:p>
    <w:p w14:paraId="45F0F658" w14:textId="27132C95" w:rsidR="00405693" w:rsidRPr="00141ED9" w:rsidRDefault="00405693" w:rsidP="00E800EA">
      <w:r w:rsidRPr="00141ED9">
        <w:t xml:space="preserve">Główny celem tego projektu jest analiza wariantów i wybór rozwiązania, które spełni </w:t>
      </w:r>
      <w:r w:rsidR="008618DC">
        <w:t xml:space="preserve">poniższe </w:t>
      </w:r>
      <w:r w:rsidRPr="00141ED9">
        <w:t xml:space="preserve"> wymagania. </w:t>
      </w:r>
    </w:p>
    <w:p w14:paraId="48277944" w14:textId="4CE6540A" w:rsidR="00405693" w:rsidRPr="00405693" w:rsidRDefault="00405693" w:rsidP="00405693">
      <w:pPr>
        <w:pStyle w:val="Listanumerowana"/>
      </w:pPr>
      <w:r w:rsidRPr="00405693">
        <w:t xml:space="preserve">Przegląd mechanizmów implementacji baz typu RDF </w:t>
      </w:r>
      <w:proofErr w:type="spellStart"/>
      <w:r w:rsidRPr="00405693">
        <w:t>Graph</w:t>
      </w:r>
      <w:proofErr w:type="spellEnd"/>
      <w:r w:rsidRPr="00405693">
        <w:t xml:space="preserve"> ze szczególnym uwzględnieniem „Native </w:t>
      </w:r>
      <w:proofErr w:type="spellStart"/>
      <w:r w:rsidRPr="00405693">
        <w:t>Triple</w:t>
      </w:r>
      <w:proofErr w:type="spellEnd"/>
      <w:r w:rsidRPr="00405693">
        <w:t xml:space="preserve"> Stores” – wybór najbardziej efektywnego mechanizmu</w:t>
      </w:r>
      <w:r w:rsidR="00EA1D8F">
        <w:t>.</w:t>
      </w:r>
    </w:p>
    <w:p w14:paraId="2D6403BD" w14:textId="6836A2DA" w:rsidR="00405693" w:rsidRPr="00405693" w:rsidRDefault="00405693" w:rsidP="00405693">
      <w:pPr>
        <w:pStyle w:val="Listanumerowana"/>
      </w:pPr>
      <w:r w:rsidRPr="00405693">
        <w:t xml:space="preserve">Przegląd istniejących implementacji </w:t>
      </w:r>
      <w:proofErr w:type="spellStart"/>
      <w:r w:rsidRPr="00405693">
        <w:t>Blockchain</w:t>
      </w:r>
      <w:proofErr w:type="spellEnd"/>
      <w:r w:rsidRPr="00405693">
        <w:t xml:space="preserve"> pod kątem stosowalności ich mechanizmów do bardziej uniwersalnych struktur danych. </w:t>
      </w:r>
    </w:p>
    <w:p w14:paraId="70F041EC" w14:textId="5C2E0BFB" w:rsidR="00405693" w:rsidRPr="00405693" w:rsidRDefault="00405693" w:rsidP="00405693">
      <w:pPr>
        <w:pStyle w:val="Listanumerowana"/>
      </w:pPr>
      <w:r w:rsidRPr="00405693">
        <w:t xml:space="preserve">Opracowanie koncepcji struktury grafu zawierającej dodatkowe elementy niezbędne do zrealizowania zabezpieczeń kryptograficznych typowych dla </w:t>
      </w:r>
      <w:proofErr w:type="spellStart"/>
      <w:r w:rsidRPr="00405693">
        <w:t>Blockchain</w:t>
      </w:r>
      <w:proofErr w:type="spellEnd"/>
      <w:r w:rsidR="00444318">
        <w:t>.</w:t>
      </w:r>
    </w:p>
    <w:p w14:paraId="4C1DF9E3" w14:textId="04236FB1" w:rsidR="00405693" w:rsidRPr="00405693" w:rsidRDefault="00405693" w:rsidP="00405693">
      <w:pPr>
        <w:pStyle w:val="Listanumerowana"/>
      </w:pPr>
      <w:r w:rsidRPr="00405693">
        <w:t xml:space="preserve">Stworzenie funkcjonujących mechanizmów kryptograficznych </w:t>
      </w:r>
      <w:proofErr w:type="spellStart"/>
      <w:r w:rsidRPr="00405693">
        <w:t>Blockchain</w:t>
      </w:r>
      <w:proofErr w:type="spellEnd"/>
      <w:r w:rsidRPr="00405693">
        <w:t xml:space="preserve"> stosowalnych do struktur grafowych</w:t>
      </w:r>
      <w:r w:rsidR="00444318">
        <w:t>.</w:t>
      </w:r>
    </w:p>
    <w:p w14:paraId="35085CBF" w14:textId="77777777" w:rsidR="00405693" w:rsidRPr="00405693" w:rsidRDefault="00405693" w:rsidP="00405693">
      <w:pPr>
        <w:pStyle w:val="Listanumerowana"/>
      </w:pPr>
      <w:r w:rsidRPr="00405693">
        <w:t>Stworzenie funkcjonujących mechanizmów replikacji struktur grafowych do innych węzłów systemu.</w:t>
      </w:r>
    </w:p>
    <w:p w14:paraId="12B8A958" w14:textId="08F708AC" w:rsidR="00405693" w:rsidRPr="00405693" w:rsidRDefault="00405693" w:rsidP="00405693">
      <w:pPr>
        <w:pStyle w:val="Listanumerowana"/>
      </w:pPr>
      <w:r w:rsidRPr="00405693">
        <w:t xml:space="preserve">Stworzenie warstwy dostępowej (API) dla tak przygotowanej implementacji bazy typu RDF </w:t>
      </w:r>
      <w:proofErr w:type="spellStart"/>
      <w:r w:rsidRPr="00405693">
        <w:t>Graph</w:t>
      </w:r>
      <w:proofErr w:type="spellEnd"/>
      <w:r w:rsidRPr="00405693">
        <w:t>.</w:t>
      </w:r>
    </w:p>
    <w:p w14:paraId="514545AC" w14:textId="4D23A459" w:rsidR="00405693" w:rsidRPr="00405693" w:rsidRDefault="00405693" w:rsidP="00405693">
      <w:pPr>
        <w:pStyle w:val="Listanumerowana"/>
      </w:pPr>
      <w:r w:rsidRPr="00405693">
        <w:t>Stworzenie oprogramowania testowego i przeprowadzenie testów</w:t>
      </w:r>
      <w:r w:rsidR="00444318">
        <w:t>.</w:t>
      </w:r>
    </w:p>
    <w:p w14:paraId="698EB3DE" w14:textId="3EA56F5C" w:rsidR="00405693" w:rsidRPr="00405693" w:rsidRDefault="00405693" w:rsidP="00405693">
      <w:pPr>
        <w:pStyle w:val="Listanumerowana"/>
      </w:pPr>
      <w:r w:rsidRPr="00405693">
        <w:t>Umieszczenie kodu rozwiązania w przestrzeni Open Source</w:t>
      </w:r>
      <w:r w:rsidR="00444318">
        <w:t>.</w:t>
      </w:r>
    </w:p>
    <w:p w14:paraId="22974A6E" w14:textId="44D7C9E1" w:rsidR="00405693" w:rsidRPr="00405693" w:rsidRDefault="00405693" w:rsidP="00405693">
      <w:pPr>
        <w:pStyle w:val="Listanumerowana"/>
      </w:pPr>
      <w:r w:rsidRPr="00405693">
        <w:t>Opracowanie publikacji opisującej badania i otwierającej publiczną dyskusję nad jej wynikami.</w:t>
      </w:r>
    </w:p>
    <w:p w14:paraId="210F1E54" w14:textId="77777777" w:rsidR="00405693" w:rsidRPr="00405693" w:rsidRDefault="00405693" w:rsidP="00405693">
      <w:pPr>
        <w:pStyle w:val="Listanumerowana"/>
      </w:pPr>
      <w:r w:rsidRPr="00405693">
        <w:t xml:space="preserve">Opracowanie koncepcji „zanurzenia” reprezentacji grafu (RDF </w:t>
      </w:r>
      <w:proofErr w:type="spellStart"/>
      <w:r w:rsidRPr="00405693">
        <w:t>Graph</w:t>
      </w:r>
      <w:proofErr w:type="spellEnd"/>
      <w:r w:rsidRPr="00405693">
        <w:t xml:space="preserve">) w „płaskim” bloku danych </w:t>
      </w:r>
      <w:proofErr w:type="spellStart"/>
      <w:r w:rsidRPr="00405693">
        <w:t>Blockchain</w:t>
      </w:r>
      <w:proofErr w:type="spellEnd"/>
      <w:r w:rsidRPr="00405693">
        <w:t>.</w:t>
      </w:r>
    </w:p>
    <w:p w14:paraId="5C0B311D" w14:textId="77777777" w:rsidR="00405693" w:rsidRPr="00405693" w:rsidRDefault="00405693" w:rsidP="00405693">
      <w:pPr>
        <w:pStyle w:val="Listanumerowana"/>
      </w:pPr>
      <w:r w:rsidRPr="00405693">
        <w:t>Opracowanie koncepcji mechanizmów dostępu do grafu zanurzonego w „płaskich” blokach danych.</w:t>
      </w:r>
    </w:p>
    <w:p w14:paraId="34681302" w14:textId="6F52AFF8" w:rsidR="00405693" w:rsidRPr="00405693" w:rsidRDefault="00405693" w:rsidP="00405693">
      <w:pPr>
        <w:pStyle w:val="Listanumerowana"/>
      </w:pPr>
      <w:r w:rsidRPr="00405693">
        <w:t>Stworzenie funkcjonujących mechanizmów dokonującego konwersji (upakowania) grafu (RDF w „płaskim” bloku danych – składnia i semantyka bloków BC</w:t>
      </w:r>
      <w:r w:rsidR="00444318">
        <w:t>).</w:t>
      </w:r>
    </w:p>
    <w:p w14:paraId="17ADF5AB" w14:textId="05C48238" w:rsidR="00405693" w:rsidRPr="00405693" w:rsidRDefault="00405693" w:rsidP="00405693">
      <w:pPr>
        <w:pStyle w:val="Listanumerowana"/>
      </w:pPr>
      <w:r w:rsidRPr="00405693">
        <w:t>Stworzenie funkcjonujących mechanizmów realizującego dostęp do elementów (</w:t>
      </w:r>
      <w:proofErr w:type="spellStart"/>
      <w:r w:rsidRPr="00405693">
        <w:t>nodów</w:t>
      </w:r>
      <w:proofErr w:type="spellEnd"/>
      <w:r w:rsidRPr="00405693">
        <w:t>) grafu zanurzonych w „płaskim” bloku danych</w:t>
      </w:r>
      <w:r w:rsidR="00444318">
        <w:t>.</w:t>
      </w:r>
    </w:p>
    <w:p w14:paraId="07B64E9B" w14:textId="77777777" w:rsidR="00405693" w:rsidRDefault="00405693" w:rsidP="00405693">
      <w:pPr>
        <w:pStyle w:val="Listanumerowana"/>
      </w:pPr>
      <w:r w:rsidRPr="00405693">
        <w:t>Stworzenie warstwy dostępowej (API) dla tak przygotowanej implementacji bazy grafowej.</w:t>
      </w:r>
    </w:p>
    <w:p w14:paraId="77F24D99" w14:textId="3C8295F9" w:rsidR="00405693" w:rsidRPr="00405693" w:rsidRDefault="00405693" w:rsidP="00405693">
      <w:pPr>
        <w:pStyle w:val="Listanumerowana"/>
      </w:pPr>
      <w:r w:rsidRPr="00405693">
        <w:t>Stworzenie oprogramowania testowego i przeprowadzenie testów</w:t>
      </w:r>
      <w:r w:rsidR="00444318">
        <w:t>.</w:t>
      </w:r>
    </w:p>
    <w:p w14:paraId="2597D6C0" w14:textId="12B89C7D" w:rsidR="00405693" w:rsidRPr="00405693" w:rsidRDefault="00405693" w:rsidP="00405693">
      <w:pPr>
        <w:pStyle w:val="Listanumerowana"/>
      </w:pPr>
      <w:r w:rsidRPr="00405693">
        <w:t>Umieszczenie kodu rozwiązania w przestrzeni Open Source</w:t>
      </w:r>
      <w:r w:rsidR="00444318">
        <w:t>.</w:t>
      </w:r>
    </w:p>
    <w:p w14:paraId="4D165A71" w14:textId="77777777" w:rsidR="00405693" w:rsidRPr="00405693" w:rsidRDefault="00405693" w:rsidP="00405693">
      <w:pPr>
        <w:pStyle w:val="Listanumerowana"/>
      </w:pPr>
      <w:r w:rsidRPr="00405693">
        <w:t>Opracowanie publikacji opisującej badania i otwierającej publiczną dyskusję nad jej wynikami.</w:t>
      </w:r>
    </w:p>
    <w:p w14:paraId="6D9880F5" w14:textId="77777777" w:rsidR="00405693" w:rsidRPr="00405693" w:rsidRDefault="00405693" w:rsidP="00335305">
      <w:pPr>
        <w:pStyle w:val="Nagwek1"/>
      </w:pPr>
      <w:bookmarkStart w:id="20" w:name="_Ref496010749"/>
      <w:bookmarkStart w:id="21" w:name="_Toc499557852"/>
      <w:r w:rsidRPr="00405693">
        <w:rPr>
          <w:rFonts w:eastAsia="Calibri (Treść)"/>
        </w:rPr>
        <w:t>Przegląd istniejących rozwiązań</w:t>
      </w:r>
      <w:bookmarkEnd w:id="20"/>
      <w:bookmarkEnd w:id="21"/>
    </w:p>
    <w:p w14:paraId="0E982407" w14:textId="77777777" w:rsidR="00405693" w:rsidRPr="00085728" w:rsidRDefault="00405693" w:rsidP="00141ED9">
      <w:pPr>
        <w:rPr>
          <w:rFonts w:eastAsia="Calibri (Treść)"/>
        </w:rPr>
      </w:pPr>
      <w:r w:rsidRPr="63D1B8FA">
        <w:rPr>
          <w:rFonts w:eastAsia="Calibri (Treść)"/>
        </w:rPr>
        <w:t>Aktualnie na świecie st</w:t>
      </w:r>
      <w:r w:rsidRPr="00141ED9">
        <w:rPr>
          <w:rFonts w:eastAsia="Calibri (Treść)"/>
        </w:rPr>
        <w:t>o</w:t>
      </w:r>
      <w:r w:rsidRPr="63D1B8FA">
        <w:rPr>
          <w:rFonts w:eastAsia="Calibri (Treść)"/>
        </w:rPr>
        <w:t xml:space="preserve">suje się wiele rozwiązań, które tylko częściowo mogą zaspokoić wymagania stawiane przez  zastosowania opisane w poprzednim rozdziale. Na podstawie </w:t>
      </w:r>
      <w:r w:rsidRPr="63D1B8FA">
        <w:rPr>
          <w:rFonts w:eastAsia="Calibri (Treść)"/>
        </w:rPr>
        <w:lastRenderedPageBreak/>
        <w:t xml:space="preserve">analizy wybranych cech funkcjonalnych, popularności i poziomu gotowości (ang. TRL - Technology </w:t>
      </w:r>
      <w:proofErr w:type="spellStart"/>
      <w:r w:rsidRPr="63D1B8FA">
        <w:rPr>
          <w:rFonts w:eastAsia="Calibri (Treść)"/>
        </w:rPr>
        <w:t>Reediness</w:t>
      </w:r>
      <w:proofErr w:type="spellEnd"/>
      <w:r w:rsidRPr="63D1B8FA">
        <w:rPr>
          <w:rFonts w:eastAsia="Calibri (Treść)"/>
        </w:rPr>
        <w:t xml:space="preserve"> Level) w tabeli poniżej zamieszczono komponenty, które mogą być wykorzystane do dalszych badań.  </w:t>
      </w:r>
    </w:p>
    <w:tbl>
      <w:tblPr>
        <w:tblStyle w:val="Tabelasiatki4akcent5"/>
        <w:tblW w:w="0" w:type="auto"/>
        <w:tblLook w:val="0620" w:firstRow="1" w:lastRow="0" w:firstColumn="0" w:lastColumn="0" w:noHBand="1" w:noVBand="1"/>
      </w:tblPr>
      <w:tblGrid>
        <w:gridCol w:w="1459"/>
        <w:gridCol w:w="1489"/>
        <w:gridCol w:w="1441"/>
        <w:gridCol w:w="4671"/>
      </w:tblGrid>
      <w:tr w:rsidR="00405693" w14:paraId="20C2C02D" w14:textId="77777777" w:rsidTr="00A35553">
        <w:trPr>
          <w:cnfStyle w:val="100000000000" w:firstRow="1" w:lastRow="0" w:firstColumn="0" w:lastColumn="0" w:oddVBand="0" w:evenVBand="0" w:oddHBand="0" w:evenHBand="0" w:firstRowFirstColumn="0" w:firstRowLastColumn="0" w:lastRowFirstColumn="0" w:lastRowLastColumn="0"/>
        </w:trPr>
        <w:tc>
          <w:tcPr>
            <w:tcW w:w="0" w:type="auto"/>
          </w:tcPr>
          <w:p w14:paraId="7DAADF1B" w14:textId="77777777" w:rsidR="00405693" w:rsidRPr="001B57B8" w:rsidRDefault="00405693" w:rsidP="001B57B8">
            <w:r w:rsidRPr="001B57B8">
              <w:t>Komponent</w:t>
            </w:r>
          </w:p>
        </w:tc>
        <w:tc>
          <w:tcPr>
            <w:tcW w:w="0" w:type="auto"/>
          </w:tcPr>
          <w:p w14:paraId="1F3E025A" w14:textId="77777777" w:rsidR="00405693" w:rsidRPr="001B57B8" w:rsidRDefault="00405693" w:rsidP="001B57B8">
            <w:r w:rsidRPr="001B57B8">
              <w:t xml:space="preserve">Funkcja </w:t>
            </w:r>
          </w:p>
        </w:tc>
        <w:tc>
          <w:tcPr>
            <w:tcW w:w="0" w:type="auto"/>
          </w:tcPr>
          <w:p w14:paraId="28ECEDC5" w14:textId="77777777" w:rsidR="00405693" w:rsidRPr="001B57B8" w:rsidRDefault="00405693" w:rsidP="001B57B8">
            <w:r w:rsidRPr="001B57B8">
              <w:t>technologia</w:t>
            </w:r>
          </w:p>
        </w:tc>
        <w:tc>
          <w:tcPr>
            <w:tcW w:w="0" w:type="auto"/>
          </w:tcPr>
          <w:p w14:paraId="246A6573" w14:textId="77777777" w:rsidR="00405693" w:rsidRPr="001B57B8" w:rsidRDefault="00405693" w:rsidP="001B57B8">
            <w:r w:rsidRPr="001B57B8">
              <w:t>Opis</w:t>
            </w:r>
          </w:p>
        </w:tc>
      </w:tr>
      <w:tr w:rsidR="00405693" w:rsidRPr="00405693" w14:paraId="5F564064" w14:textId="77777777" w:rsidTr="00A35553">
        <w:tc>
          <w:tcPr>
            <w:tcW w:w="0" w:type="auto"/>
          </w:tcPr>
          <w:p w14:paraId="6A533831" w14:textId="77777777" w:rsidR="00405693" w:rsidRPr="001B57B8" w:rsidRDefault="00405693" w:rsidP="001B57B8">
            <w:proofErr w:type="spellStart"/>
            <w:r w:rsidRPr="001B57B8">
              <w:t>dotNetRDF</w:t>
            </w:r>
            <w:proofErr w:type="spellEnd"/>
          </w:p>
        </w:tc>
        <w:tc>
          <w:tcPr>
            <w:tcW w:w="0" w:type="auto"/>
          </w:tcPr>
          <w:p w14:paraId="159F9256" w14:textId="77777777" w:rsidR="00405693" w:rsidRPr="001B57B8" w:rsidRDefault="00405693" w:rsidP="001B57B8">
            <w:proofErr w:type="spellStart"/>
            <w:r w:rsidRPr="001B57B8">
              <w:t>triplestore</w:t>
            </w:r>
            <w:proofErr w:type="spellEnd"/>
          </w:p>
        </w:tc>
        <w:tc>
          <w:tcPr>
            <w:tcW w:w="0" w:type="auto"/>
          </w:tcPr>
          <w:p w14:paraId="25BD9B40" w14:textId="77777777" w:rsidR="00405693" w:rsidRPr="001B57B8" w:rsidRDefault="00405693" w:rsidP="001B57B8">
            <w:r w:rsidRPr="001B57B8">
              <w:t>C#</w:t>
            </w:r>
          </w:p>
        </w:tc>
        <w:tc>
          <w:tcPr>
            <w:tcW w:w="0" w:type="auto"/>
          </w:tcPr>
          <w:p w14:paraId="75F9ADF4" w14:textId="77777777" w:rsidR="00405693" w:rsidRPr="001B57B8" w:rsidRDefault="00405693" w:rsidP="001B57B8">
            <w:pPr>
              <w:rPr>
                <w:lang w:val="en-US"/>
              </w:rPr>
            </w:pPr>
            <w:proofErr w:type="spellStart"/>
            <w:r w:rsidRPr="001B57B8">
              <w:rPr>
                <w:lang w:val="en-US"/>
              </w:rPr>
              <w:t>dotNetRDF</w:t>
            </w:r>
            <w:proofErr w:type="spellEnd"/>
            <w:r w:rsidRPr="001B57B8">
              <w:rPr>
                <w:lang w:val="en-US"/>
              </w:rPr>
              <w:t xml:space="preserve"> is a powerful and flexible API for working with RDF and SPARQL in .Net environments </w:t>
            </w:r>
            <w:proofErr w:type="spellStart"/>
            <w:r w:rsidRPr="001B57B8">
              <w:rPr>
                <w:lang w:val="en-US"/>
              </w:rPr>
              <w:t>dotNetRDF</w:t>
            </w:r>
            <w:proofErr w:type="spellEnd"/>
            <w:r w:rsidRPr="001B57B8">
              <w:rPr>
                <w:lang w:val="en-US"/>
              </w:rPr>
              <w:t xml:space="preserve"> </w:t>
            </w:r>
          </w:p>
          <w:p w14:paraId="06936354" w14:textId="77777777" w:rsidR="00405693" w:rsidRPr="00822941" w:rsidRDefault="00405693" w:rsidP="001B57B8">
            <w:pPr>
              <w:rPr>
                <w:lang w:val="en-US"/>
              </w:rPr>
            </w:pPr>
            <w:proofErr w:type="spellStart"/>
            <w:r w:rsidRPr="001B57B8">
              <w:rPr>
                <w:lang w:val="en-US"/>
              </w:rPr>
              <w:t>dotNetRDF</w:t>
            </w:r>
            <w:proofErr w:type="spellEnd"/>
            <w:r w:rsidRPr="001B57B8">
              <w:rPr>
                <w:lang w:val="en-US"/>
              </w:rPr>
              <w:t xml:space="preserve"> is a powerful and flexible API for working with RDF and SPARQL in .Net environments, for details and documentation on the project please see our website at dotnetrdf.org</w:t>
            </w:r>
          </w:p>
        </w:tc>
      </w:tr>
      <w:tr w:rsidR="00405693" w:rsidRPr="00405693" w14:paraId="63609FAF" w14:textId="77777777" w:rsidTr="00A35553">
        <w:tc>
          <w:tcPr>
            <w:tcW w:w="0" w:type="auto"/>
          </w:tcPr>
          <w:p w14:paraId="0AF122FC" w14:textId="77777777" w:rsidR="00405693" w:rsidRPr="001B57B8" w:rsidRDefault="00405693" w:rsidP="001B57B8">
            <w:proofErr w:type="spellStart"/>
            <w:r w:rsidRPr="001B57B8">
              <w:t>Nethereum</w:t>
            </w:r>
            <w:proofErr w:type="spellEnd"/>
          </w:p>
        </w:tc>
        <w:tc>
          <w:tcPr>
            <w:tcW w:w="0" w:type="auto"/>
          </w:tcPr>
          <w:p w14:paraId="5FD7CB2D" w14:textId="77777777" w:rsidR="00405693" w:rsidRPr="001B57B8" w:rsidRDefault="00405693" w:rsidP="001B57B8">
            <w:proofErr w:type="spellStart"/>
            <w:r w:rsidRPr="001B57B8">
              <w:t>Ethereum</w:t>
            </w:r>
            <w:proofErr w:type="spellEnd"/>
          </w:p>
        </w:tc>
        <w:tc>
          <w:tcPr>
            <w:tcW w:w="0" w:type="auto"/>
          </w:tcPr>
          <w:p w14:paraId="749A6EF0" w14:textId="77777777" w:rsidR="00405693" w:rsidRPr="001B57B8" w:rsidRDefault="00405693" w:rsidP="001B57B8">
            <w:r w:rsidRPr="001B57B8">
              <w:t>C#</w:t>
            </w:r>
          </w:p>
        </w:tc>
        <w:tc>
          <w:tcPr>
            <w:tcW w:w="0" w:type="auto"/>
          </w:tcPr>
          <w:p w14:paraId="639ED51C" w14:textId="77777777" w:rsidR="00405693" w:rsidRPr="001B57B8" w:rsidRDefault="00405693" w:rsidP="001B57B8">
            <w:pPr>
              <w:rPr>
                <w:lang w:val="en-US"/>
              </w:rPr>
            </w:pPr>
            <w:r w:rsidRPr="001B57B8">
              <w:rPr>
                <w:lang w:val="en-US"/>
              </w:rPr>
              <w:t>Bringing the love of Ethereum to .Net</w:t>
            </w:r>
          </w:p>
          <w:p w14:paraId="5F6290FA" w14:textId="77777777" w:rsidR="00405693" w:rsidRPr="00822941" w:rsidRDefault="00405693" w:rsidP="001B57B8">
            <w:pPr>
              <w:rPr>
                <w:lang w:val="en-US"/>
              </w:rPr>
            </w:pPr>
            <w:proofErr w:type="spellStart"/>
            <w:r w:rsidRPr="001B57B8">
              <w:rPr>
                <w:lang w:val="en-US"/>
              </w:rPr>
              <w:t>Nethereum</w:t>
            </w:r>
            <w:proofErr w:type="spellEnd"/>
            <w:r w:rsidRPr="001B57B8">
              <w:rPr>
                <w:lang w:val="en-US"/>
              </w:rPr>
              <w:t xml:space="preserve"> is the .Net integration library for Ethereum, it allows you to interact with Ethereum clients like </w:t>
            </w:r>
            <w:proofErr w:type="spellStart"/>
            <w:r w:rsidRPr="001B57B8">
              <w:rPr>
                <w:lang w:val="en-US"/>
              </w:rPr>
              <w:t>geth</w:t>
            </w:r>
            <w:proofErr w:type="spellEnd"/>
            <w:r w:rsidRPr="001B57B8">
              <w:rPr>
                <w:lang w:val="en-US"/>
              </w:rPr>
              <w:t xml:space="preserve">, eth or parity using RPC. The library has very similar functionality as the </w:t>
            </w:r>
            <w:proofErr w:type="spellStart"/>
            <w:r w:rsidRPr="001B57B8">
              <w:rPr>
                <w:lang w:val="en-US"/>
              </w:rPr>
              <w:t>Javascript</w:t>
            </w:r>
            <w:proofErr w:type="spellEnd"/>
            <w:r w:rsidRPr="001B57B8">
              <w:rPr>
                <w:lang w:val="en-US"/>
              </w:rPr>
              <w:t xml:space="preserve"> </w:t>
            </w:r>
            <w:proofErr w:type="spellStart"/>
            <w:r w:rsidRPr="001B57B8">
              <w:rPr>
                <w:lang w:val="en-US"/>
              </w:rPr>
              <w:t>Etherum</w:t>
            </w:r>
            <w:proofErr w:type="spellEnd"/>
            <w:r w:rsidRPr="001B57B8">
              <w:rPr>
                <w:lang w:val="en-US"/>
              </w:rPr>
              <w:t xml:space="preserve"> Web3 RPC Client Library. All the JSON RPC/IPC methods are implemented as they appear in new versions of the clients. The </w:t>
            </w:r>
            <w:proofErr w:type="spellStart"/>
            <w:r w:rsidRPr="001B57B8">
              <w:rPr>
                <w:lang w:val="en-US"/>
              </w:rPr>
              <w:t>geth</w:t>
            </w:r>
            <w:proofErr w:type="spellEnd"/>
            <w:r w:rsidRPr="001B57B8">
              <w:rPr>
                <w:lang w:val="en-US"/>
              </w:rPr>
              <w:t xml:space="preserve"> client is the one that is closely supported and tested, including its management extensions for admin, personal, debugging, miner. Interaction with contracts has been simplified for deployment, function calling, transaction and event filtering and decoding of topics. The library has been tested in all the platforms .Net Core, Mono, Linux, iOS, Android, Raspberry PI, Xbox and of course Windows</w:t>
            </w:r>
          </w:p>
        </w:tc>
      </w:tr>
      <w:tr w:rsidR="00405693" w:rsidRPr="00822941" w14:paraId="427967D4" w14:textId="77777777" w:rsidTr="00A35553">
        <w:tc>
          <w:tcPr>
            <w:tcW w:w="0" w:type="auto"/>
          </w:tcPr>
          <w:p w14:paraId="0CDAE6C0" w14:textId="77777777" w:rsidR="00405693" w:rsidRPr="001B57B8" w:rsidRDefault="00405693" w:rsidP="001B57B8">
            <w:r w:rsidRPr="001B57B8">
              <w:t>CSharp2nem</w:t>
            </w:r>
          </w:p>
        </w:tc>
        <w:tc>
          <w:tcPr>
            <w:tcW w:w="0" w:type="auto"/>
          </w:tcPr>
          <w:p w14:paraId="44D315FD" w14:textId="77777777" w:rsidR="00405693" w:rsidRPr="001B57B8" w:rsidRDefault="00405693" w:rsidP="001B57B8">
            <w:proofErr w:type="spellStart"/>
            <w:r w:rsidRPr="001B57B8">
              <w:t>Nem</w:t>
            </w:r>
            <w:proofErr w:type="spellEnd"/>
            <w:r w:rsidRPr="001B57B8">
              <w:t xml:space="preserve"> </w:t>
            </w:r>
            <w:proofErr w:type="spellStart"/>
            <w:r w:rsidRPr="001B57B8">
              <w:t>BlockChain</w:t>
            </w:r>
            <w:proofErr w:type="spellEnd"/>
            <w:r w:rsidRPr="001B57B8">
              <w:t xml:space="preserve"> </w:t>
            </w:r>
          </w:p>
        </w:tc>
        <w:tc>
          <w:tcPr>
            <w:tcW w:w="0" w:type="auto"/>
          </w:tcPr>
          <w:p w14:paraId="70FF5443" w14:textId="77777777" w:rsidR="00405693" w:rsidRPr="001B57B8" w:rsidRDefault="00405693" w:rsidP="001B57B8">
            <w:r w:rsidRPr="001B57B8">
              <w:t>C#</w:t>
            </w:r>
          </w:p>
        </w:tc>
        <w:tc>
          <w:tcPr>
            <w:tcW w:w="0" w:type="auto"/>
          </w:tcPr>
          <w:p w14:paraId="0E5087E0" w14:textId="77777777" w:rsidR="00405693" w:rsidRPr="001B57B8" w:rsidRDefault="00405693" w:rsidP="001B57B8">
            <w:r w:rsidRPr="001B57B8">
              <w:rPr>
                <w:lang w:val="en-US"/>
              </w:rPr>
              <w:t xml:space="preserve">The CSharp2nem </w:t>
            </w:r>
            <w:proofErr w:type="spellStart"/>
            <w:r w:rsidRPr="001B57B8">
              <w:rPr>
                <w:lang w:val="en-US"/>
              </w:rPr>
              <w:t>Api</w:t>
            </w:r>
            <w:proofErr w:type="spellEnd"/>
            <w:r w:rsidRPr="001B57B8">
              <w:rPr>
                <w:lang w:val="en-US"/>
              </w:rPr>
              <w:t xml:space="preserve"> wrapper library is designed to simplify development on and use of the </w:t>
            </w:r>
            <w:proofErr w:type="spellStart"/>
            <w:r w:rsidRPr="001B57B8">
              <w:rPr>
                <w:lang w:val="en-US"/>
              </w:rPr>
              <w:t>nem</w:t>
            </w:r>
            <w:proofErr w:type="spellEnd"/>
            <w:r w:rsidRPr="001B57B8">
              <w:rPr>
                <w:lang w:val="en-US"/>
              </w:rPr>
              <w:t xml:space="preserve"> blockchain. </w:t>
            </w:r>
            <w:r w:rsidRPr="001B57B8">
              <w:t xml:space="preserve">CSharp2nem </w:t>
            </w:r>
            <w:proofErr w:type="spellStart"/>
            <w:r w:rsidRPr="001B57B8">
              <w:t>flexibly</w:t>
            </w:r>
            <w:proofErr w:type="spellEnd"/>
            <w:r w:rsidRPr="001B57B8">
              <w:t xml:space="preserve"> </w:t>
            </w:r>
            <w:proofErr w:type="spellStart"/>
            <w:r w:rsidRPr="001B57B8">
              <w:t>supports</w:t>
            </w:r>
            <w:proofErr w:type="spellEnd"/>
            <w:r w:rsidRPr="001B57B8">
              <w:t xml:space="preserve"> </w:t>
            </w:r>
            <w:proofErr w:type="spellStart"/>
            <w:r w:rsidRPr="001B57B8">
              <w:t>mainnet</w:t>
            </w:r>
            <w:proofErr w:type="spellEnd"/>
            <w:r w:rsidRPr="001B57B8">
              <w:t xml:space="preserve">, </w:t>
            </w:r>
            <w:proofErr w:type="spellStart"/>
            <w:r w:rsidRPr="001B57B8">
              <w:t>testnet</w:t>
            </w:r>
            <w:proofErr w:type="spellEnd"/>
            <w:r w:rsidRPr="001B57B8">
              <w:t xml:space="preserve"> and </w:t>
            </w:r>
            <w:proofErr w:type="spellStart"/>
            <w:r w:rsidRPr="001B57B8">
              <w:t>mijin</w:t>
            </w:r>
            <w:proofErr w:type="spellEnd"/>
            <w:r w:rsidRPr="001B57B8">
              <w:t>.</w:t>
            </w:r>
          </w:p>
        </w:tc>
      </w:tr>
      <w:tr w:rsidR="00405693" w:rsidRPr="00822941" w14:paraId="06D03B38" w14:textId="77777777" w:rsidTr="00A35553">
        <w:tc>
          <w:tcPr>
            <w:tcW w:w="0" w:type="auto"/>
          </w:tcPr>
          <w:p w14:paraId="4691067C" w14:textId="77777777" w:rsidR="00405693" w:rsidRPr="001B57B8" w:rsidRDefault="00405693" w:rsidP="001B57B8">
            <w:proofErr w:type="spellStart"/>
            <w:r w:rsidRPr="001B57B8">
              <w:t>NStratis</w:t>
            </w:r>
            <w:proofErr w:type="spellEnd"/>
          </w:p>
        </w:tc>
        <w:tc>
          <w:tcPr>
            <w:tcW w:w="0" w:type="auto"/>
          </w:tcPr>
          <w:p w14:paraId="44B28E0D" w14:textId="77777777" w:rsidR="00405693" w:rsidRPr="001B57B8" w:rsidRDefault="00405693" w:rsidP="001B57B8">
            <w:proofErr w:type="spellStart"/>
            <w:r w:rsidRPr="001B57B8">
              <w:t>BlockChain</w:t>
            </w:r>
            <w:proofErr w:type="spellEnd"/>
          </w:p>
        </w:tc>
        <w:tc>
          <w:tcPr>
            <w:tcW w:w="0" w:type="auto"/>
          </w:tcPr>
          <w:p w14:paraId="11005BBF" w14:textId="77777777" w:rsidR="00405693" w:rsidRPr="001B57B8" w:rsidRDefault="00405693" w:rsidP="001B57B8">
            <w:r w:rsidRPr="001B57B8">
              <w:t>C#</w:t>
            </w:r>
          </w:p>
        </w:tc>
        <w:tc>
          <w:tcPr>
            <w:tcW w:w="0" w:type="auto"/>
          </w:tcPr>
          <w:p w14:paraId="55CC6BC1" w14:textId="77777777" w:rsidR="00405693" w:rsidRPr="001B57B8" w:rsidRDefault="00405693" w:rsidP="001B57B8">
            <w:pPr>
              <w:rPr>
                <w:lang w:val="en-US"/>
              </w:rPr>
            </w:pPr>
            <w:proofErr w:type="spellStart"/>
            <w:r w:rsidRPr="001B57B8">
              <w:rPr>
                <w:lang w:val="en-US"/>
              </w:rPr>
              <w:t>NStratis</w:t>
            </w:r>
            <w:proofErr w:type="spellEnd"/>
            <w:r w:rsidRPr="001B57B8">
              <w:rPr>
                <w:lang w:val="en-US"/>
              </w:rPr>
              <w:t xml:space="preserve"> is a fork of </w:t>
            </w:r>
            <w:hyperlink r:id="rId17">
              <w:proofErr w:type="spellStart"/>
              <w:r w:rsidRPr="63D1B8FA">
                <w:rPr>
                  <w:rStyle w:val="Hipercze"/>
                  <w:rFonts w:ascii="Calibri (Treść)" w:eastAsia="Calibri (Treść)" w:hAnsi="Calibri (Treść)" w:cs="Calibri (Treść)"/>
                  <w:lang w:val="en-US"/>
                </w:rPr>
                <w:t>NBitcoin</w:t>
              </w:r>
              <w:proofErr w:type="spellEnd"/>
            </w:hyperlink>
            <w:r w:rsidRPr="001B57B8">
              <w:rPr>
                <w:lang w:val="en-US"/>
              </w:rPr>
              <w:t xml:space="preserve"> with additional support for:</w:t>
            </w:r>
          </w:p>
          <w:p w14:paraId="1E4E9BE3" w14:textId="77777777" w:rsidR="00405693" w:rsidRPr="001B57B8" w:rsidRDefault="00405693" w:rsidP="001B57B8">
            <w:pPr>
              <w:rPr>
                <w:lang w:val="en-US"/>
              </w:rPr>
            </w:pPr>
            <w:r w:rsidRPr="001B57B8">
              <w:rPr>
                <w:lang w:val="en-US"/>
              </w:rPr>
              <w:t>POS (Proof of Stake) mining algorithm</w:t>
            </w:r>
          </w:p>
          <w:p w14:paraId="48BF25F6" w14:textId="77777777" w:rsidR="00405693" w:rsidRPr="001B57B8" w:rsidRDefault="00405693" w:rsidP="001B57B8">
            <w:pPr>
              <w:rPr>
                <w:lang w:val="en-US"/>
              </w:rPr>
            </w:pPr>
            <w:r w:rsidRPr="001B57B8">
              <w:rPr>
                <w:lang w:val="en-US"/>
              </w:rPr>
              <w:t>Hash functions for the X13 POW mining algorithm</w:t>
            </w:r>
          </w:p>
          <w:p w14:paraId="59615A40" w14:textId="0439FEFE" w:rsidR="00405693" w:rsidRPr="004460F4" w:rsidRDefault="00405693" w:rsidP="001B57B8">
            <w:pPr>
              <w:rPr>
                <w:lang w:val="en-US"/>
              </w:rPr>
            </w:pPr>
            <w:proofErr w:type="spellStart"/>
            <w:r w:rsidRPr="001B57B8">
              <w:rPr>
                <w:lang w:val="en-US"/>
              </w:rPr>
              <w:lastRenderedPageBreak/>
              <w:t>NStratis</w:t>
            </w:r>
            <w:proofErr w:type="spellEnd"/>
            <w:r w:rsidRPr="001B57B8">
              <w:rPr>
                <w:lang w:val="en-US"/>
              </w:rPr>
              <w:t xml:space="preserve"> is targeted to the </w:t>
            </w:r>
            <w:proofErr w:type="spellStart"/>
            <w:r w:rsidRPr="001B57B8">
              <w:rPr>
                <w:lang w:val="en-US"/>
              </w:rPr>
              <w:t>Stratis</w:t>
            </w:r>
            <w:proofErr w:type="spellEnd"/>
            <w:r w:rsidRPr="001B57B8">
              <w:rPr>
                <w:lang w:val="en-US"/>
              </w:rPr>
              <w:t xml:space="preserve"> blockchain . It's the core component of the </w:t>
            </w:r>
            <w:proofErr w:type="spellStart"/>
            <w:r w:rsidRPr="001B57B8">
              <w:rPr>
                <w:lang w:val="en-US"/>
              </w:rPr>
              <w:t>Stratis</w:t>
            </w:r>
            <w:proofErr w:type="spellEnd"/>
            <w:r w:rsidRPr="001B57B8">
              <w:rPr>
                <w:lang w:val="en-US"/>
              </w:rPr>
              <w:t xml:space="preserve"> </w:t>
            </w:r>
            <w:hyperlink r:id="rId18">
              <w:proofErr w:type="spellStart"/>
              <w:r w:rsidRPr="63D1B8FA">
                <w:rPr>
                  <w:rStyle w:val="Hipercze"/>
                  <w:rFonts w:ascii="Calibri (Treść)" w:eastAsia="Calibri (Treść)" w:hAnsi="Calibri (Treść)" w:cs="Calibri (Treść)"/>
                  <w:lang w:val="en-US"/>
                </w:rPr>
                <w:t>FullNode</w:t>
              </w:r>
              <w:proofErr w:type="spellEnd"/>
            </w:hyperlink>
            <w:r w:rsidRPr="001B57B8">
              <w:rPr>
                <w:lang w:val="en-US"/>
              </w:rPr>
              <w:t xml:space="preserve"> framework, a port of the bitcoin blockchain in C#</w:t>
            </w:r>
          </w:p>
        </w:tc>
      </w:tr>
      <w:tr w:rsidR="00405693" w:rsidRPr="00405693" w14:paraId="3559E710" w14:textId="77777777" w:rsidTr="00A35553">
        <w:tc>
          <w:tcPr>
            <w:tcW w:w="0" w:type="auto"/>
          </w:tcPr>
          <w:p w14:paraId="7D7C9162" w14:textId="77777777" w:rsidR="00405693" w:rsidRPr="001B57B8" w:rsidRDefault="00405693" w:rsidP="001B57B8">
            <w:r w:rsidRPr="001B57B8">
              <w:lastRenderedPageBreak/>
              <w:t>web3j</w:t>
            </w:r>
          </w:p>
        </w:tc>
        <w:tc>
          <w:tcPr>
            <w:tcW w:w="0" w:type="auto"/>
          </w:tcPr>
          <w:p w14:paraId="2EE245BA" w14:textId="77777777" w:rsidR="00405693" w:rsidRPr="001B57B8" w:rsidRDefault="00405693" w:rsidP="001B57B8">
            <w:proofErr w:type="spellStart"/>
            <w:r w:rsidRPr="001B57B8">
              <w:t>Ethereum</w:t>
            </w:r>
            <w:proofErr w:type="spellEnd"/>
          </w:p>
        </w:tc>
        <w:tc>
          <w:tcPr>
            <w:tcW w:w="0" w:type="auto"/>
          </w:tcPr>
          <w:p w14:paraId="3999C46A" w14:textId="77777777" w:rsidR="00405693" w:rsidRDefault="00405693" w:rsidP="00405693">
            <w:pPr>
              <w:rPr>
                <w:rFonts w:ascii="Calibri (Treść)" w:eastAsia="Calibri (Treść)" w:hAnsi="Calibri (Treść)" w:cs="Calibri (Treść)"/>
                <w:lang w:val="en-US"/>
              </w:rPr>
            </w:pPr>
          </w:p>
        </w:tc>
        <w:tc>
          <w:tcPr>
            <w:tcW w:w="0" w:type="auto"/>
          </w:tcPr>
          <w:p w14:paraId="5B10FA29" w14:textId="77777777" w:rsidR="00405693" w:rsidRPr="001B57B8" w:rsidRDefault="00405693" w:rsidP="001B57B8">
            <w:pPr>
              <w:rPr>
                <w:lang w:val="en-US"/>
              </w:rPr>
            </w:pPr>
            <w:r w:rsidRPr="001B57B8">
              <w:rPr>
                <w:lang w:val="en-US"/>
              </w:rPr>
              <w:t>web3j is a lightweight, reactive, type safe Java and Android library for integrating with clients (nodes) on the Ethereum network</w:t>
            </w:r>
          </w:p>
        </w:tc>
      </w:tr>
      <w:tr w:rsidR="00405693" w:rsidRPr="00822941" w14:paraId="199E252C" w14:textId="77777777" w:rsidTr="00A35553">
        <w:tc>
          <w:tcPr>
            <w:tcW w:w="0" w:type="auto"/>
          </w:tcPr>
          <w:p w14:paraId="5502276E" w14:textId="77777777" w:rsidR="00405693" w:rsidRPr="001B57B8" w:rsidRDefault="00405693" w:rsidP="001B57B8">
            <w:r w:rsidRPr="001B57B8">
              <w:t xml:space="preserve">RDF4J </w:t>
            </w:r>
          </w:p>
        </w:tc>
        <w:tc>
          <w:tcPr>
            <w:tcW w:w="0" w:type="auto"/>
          </w:tcPr>
          <w:p w14:paraId="4EAF7FE6" w14:textId="77777777" w:rsidR="00405693" w:rsidRPr="001B57B8" w:rsidRDefault="00405693" w:rsidP="001B57B8">
            <w:proofErr w:type="spellStart"/>
            <w:r w:rsidRPr="001B57B8">
              <w:t>Triplestore</w:t>
            </w:r>
            <w:proofErr w:type="spellEnd"/>
          </w:p>
        </w:tc>
        <w:tc>
          <w:tcPr>
            <w:tcW w:w="0" w:type="auto"/>
          </w:tcPr>
          <w:p w14:paraId="3DCA8BB2" w14:textId="77777777" w:rsidR="00405693" w:rsidRPr="001B57B8" w:rsidRDefault="00405693" w:rsidP="001B57B8">
            <w:r w:rsidRPr="001B57B8">
              <w:t>Java</w:t>
            </w:r>
          </w:p>
        </w:tc>
        <w:tc>
          <w:tcPr>
            <w:tcW w:w="0" w:type="auto"/>
          </w:tcPr>
          <w:p w14:paraId="1E5E1025" w14:textId="77777777" w:rsidR="00405693" w:rsidRPr="001B57B8" w:rsidRDefault="00405693" w:rsidP="001B57B8">
            <w:r w:rsidRPr="001B57B8">
              <w:t xml:space="preserve">RDF4J udostępnia programowalne API, za pomocą którego można tworzyć modele RDF, dodawać i usuwać trójki, zapisywać do pliku i odczytywać (wspierane są różne formaty: RDF/XML, </w:t>
            </w:r>
            <w:proofErr w:type="spellStart"/>
            <w:r w:rsidRPr="001B57B8">
              <w:t>Turtle</w:t>
            </w:r>
            <w:proofErr w:type="spellEnd"/>
            <w:r w:rsidRPr="001B57B8">
              <w:t>, N-</w:t>
            </w:r>
            <w:proofErr w:type="spellStart"/>
            <w:r w:rsidRPr="001B57B8">
              <w:t>Triples</w:t>
            </w:r>
            <w:proofErr w:type="spellEnd"/>
            <w:r w:rsidRPr="001B57B8">
              <w:t xml:space="preserve">, </w:t>
            </w:r>
            <w:proofErr w:type="spellStart"/>
            <w:r w:rsidRPr="001B57B8">
              <w:t>Json</w:t>
            </w:r>
            <w:proofErr w:type="spellEnd"/>
            <w:r w:rsidRPr="001B57B8">
              <w:t>-LD; cała dostępna lista tutaj). Przykłady użycia API można znaleźć pod tym adresem.</w:t>
            </w:r>
          </w:p>
        </w:tc>
      </w:tr>
      <w:tr w:rsidR="00405693" w:rsidRPr="002F2074" w14:paraId="678B5B11" w14:textId="77777777" w:rsidTr="00A35553">
        <w:tc>
          <w:tcPr>
            <w:tcW w:w="0" w:type="auto"/>
          </w:tcPr>
          <w:p w14:paraId="6304D8A2" w14:textId="77777777" w:rsidR="00405693" w:rsidRPr="001B57B8" w:rsidRDefault="00405693" w:rsidP="001B57B8">
            <w:r w:rsidRPr="001B57B8">
              <w:t>Apache Jena</w:t>
            </w:r>
          </w:p>
        </w:tc>
        <w:tc>
          <w:tcPr>
            <w:tcW w:w="0" w:type="auto"/>
          </w:tcPr>
          <w:p w14:paraId="4BF79BE9" w14:textId="77777777" w:rsidR="00405693" w:rsidRDefault="00405693" w:rsidP="00405693">
            <w:pPr>
              <w:rPr>
                <w:rFonts w:ascii="Calibri (Treść)" w:eastAsia="Calibri (Treść)" w:hAnsi="Calibri (Treść)" w:cs="Calibri (Treść)"/>
                <w:lang w:val="en-US"/>
              </w:rPr>
            </w:pPr>
          </w:p>
        </w:tc>
        <w:tc>
          <w:tcPr>
            <w:tcW w:w="0" w:type="auto"/>
          </w:tcPr>
          <w:p w14:paraId="75252A69" w14:textId="77777777" w:rsidR="00405693" w:rsidRDefault="00405693" w:rsidP="00405693">
            <w:pPr>
              <w:rPr>
                <w:rFonts w:ascii="Calibri (Treść)" w:eastAsia="Calibri (Treść)" w:hAnsi="Calibri (Treść)" w:cs="Calibri (Treść)"/>
                <w:lang w:val="en-US"/>
              </w:rPr>
            </w:pPr>
          </w:p>
        </w:tc>
        <w:tc>
          <w:tcPr>
            <w:tcW w:w="0" w:type="auto"/>
          </w:tcPr>
          <w:p w14:paraId="2DD8E625" w14:textId="77777777" w:rsidR="00405693" w:rsidRPr="001B57B8" w:rsidRDefault="00405693" w:rsidP="001B57B8">
            <w:r w:rsidRPr="001B57B8">
              <w:t xml:space="preserve">Apache Jena udostępnia programowalne API w Javie. Za pomocą API można tworzyć i modyfikować modele RDF, wczytywać je z plików i zapisywać do plików. Obsługiwane </w:t>
            </w:r>
            <w:proofErr w:type="spellStart"/>
            <w:r w:rsidRPr="001B57B8">
              <w:t>serializacje</w:t>
            </w:r>
            <w:proofErr w:type="spellEnd"/>
            <w:r w:rsidRPr="001B57B8">
              <w:t xml:space="preserve"> RDF można znaleźć w tutaj. Przykłady użycia API znajdują się w dokumentacji projektu oraz w innym naszym projekcie: </w:t>
            </w:r>
            <w:proofErr w:type="spellStart"/>
            <w:r w:rsidRPr="001B57B8">
              <w:t>SearchInsights</w:t>
            </w:r>
            <w:proofErr w:type="spellEnd"/>
            <w:r w:rsidRPr="001B57B8">
              <w:t>.</w:t>
            </w:r>
          </w:p>
          <w:p w14:paraId="7501F7C6" w14:textId="77777777" w:rsidR="00405693" w:rsidRPr="001B57B8" w:rsidRDefault="00405693" w:rsidP="001B57B8">
            <w:r w:rsidRPr="001B57B8">
              <w:t xml:space="preserve">Jena dostarcza również natywnego TS, który nazywa się TDB. Oprócz TDB, istnieje również możliwość użycia </w:t>
            </w:r>
            <w:proofErr w:type="spellStart"/>
            <w:r w:rsidRPr="001B57B8">
              <w:t>Fuseki</w:t>
            </w:r>
            <w:proofErr w:type="spellEnd"/>
            <w:r w:rsidRPr="001B57B8">
              <w:t xml:space="preserve"> jako serwera SPARQL, ale nie jestem pewien czy można komunikować się z nim bezpośrednio za pomocą programowalnego API (raczej nie).</w:t>
            </w:r>
          </w:p>
        </w:tc>
      </w:tr>
      <w:tr w:rsidR="00405693" w:rsidRPr="002F2074" w14:paraId="59350248" w14:textId="77777777" w:rsidTr="00A35553">
        <w:tc>
          <w:tcPr>
            <w:tcW w:w="0" w:type="auto"/>
          </w:tcPr>
          <w:p w14:paraId="683189FE" w14:textId="77777777" w:rsidR="00405693" w:rsidRPr="001B57B8" w:rsidRDefault="00405693" w:rsidP="001B57B8">
            <w:proofErr w:type="spellStart"/>
            <w:r w:rsidRPr="001B57B8">
              <w:t>naivechain</w:t>
            </w:r>
            <w:proofErr w:type="spellEnd"/>
          </w:p>
        </w:tc>
        <w:tc>
          <w:tcPr>
            <w:tcW w:w="0" w:type="auto"/>
          </w:tcPr>
          <w:p w14:paraId="4F87C7EA" w14:textId="77777777" w:rsidR="00405693" w:rsidRPr="002F2074" w:rsidRDefault="00405693" w:rsidP="00405693">
            <w:pPr>
              <w:rPr>
                <w:rFonts w:ascii="Calibri (Treść)" w:eastAsia="Calibri (Treść)" w:hAnsi="Calibri (Treść)" w:cs="Calibri (Treść)"/>
              </w:rPr>
            </w:pPr>
          </w:p>
        </w:tc>
        <w:tc>
          <w:tcPr>
            <w:tcW w:w="0" w:type="auto"/>
          </w:tcPr>
          <w:p w14:paraId="270D3267" w14:textId="77777777" w:rsidR="00405693" w:rsidRPr="002F2074" w:rsidRDefault="00405693" w:rsidP="00405693">
            <w:pPr>
              <w:rPr>
                <w:rFonts w:ascii="Calibri (Treść)" w:eastAsia="Calibri (Treść)" w:hAnsi="Calibri (Treść)" w:cs="Calibri (Treść)"/>
              </w:rPr>
            </w:pPr>
          </w:p>
        </w:tc>
        <w:tc>
          <w:tcPr>
            <w:tcW w:w="0" w:type="auto"/>
          </w:tcPr>
          <w:p w14:paraId="40535D74" w14:textId="77777777" w:rsidR="00405693" w:rsidRPr="001B57B8" w:rsidRDefault="00405693" w:rsidP="001B57B8">
            <w:proofErr w:type="spellStart"/>
            <w:r w:rsidRPr="001B57B8">
              <w:t>naivechain</w:t>
            </w:r>
            <w:proofErr w:type="spellEnd"/>
            <w:r w:rsidRPr="001B57B8">
              <w:t xml:space="preserve"> to implementacja prostego BC w języku JavaScript, wykorzystująca </w:t>
            </w:r>
            <w:proofErr w:type="spellStart"/>
            <w:r w:rsidRPr="001B57B8">
              <w:t>framework</w:t>
            </w:r>
            <w:proofErr w:type="spellEnd"/>
            <w:r w:rsidRPr="001B57B8">
              <w:t xml:space="preserve"> node.js, zawarta w ok. 200 liniach kodu. Nie jest to biblioteka do tworzenia BC, ale gotowa, choć bardzo prosta i ograniczona, implementacja BC. </w:t>
            </w:r>
            <w:proofErr w:type="spellStart"/>
            <w:r w:rsidRPr="001B57B8">
              <w:t>naivechain</w:t>
            </w:r>
            <w:proofErr w:type="spellEnd"/>
            <w:r w:rsidRPr="001B57B8">
              <w:t xml:space="preserve"> działa jako serwer HTTP oraz udostępnia web </w:t>
            </w:r>
            <w:proofErr w:type="spellStart"/>
            <w:r w:rsidRPr="001B57B8">
              <w:t>service'y</w:t>
            </w:r>
            <w:proofErr w:type="spellEnd"/>
            <w:r w:rsidRPr="001B57B8">
              <w:t xml:space="preserve"> do połączeń typu P2P pomiędzy poszczególnymi węzłami. Najważniejsze cechy tej implementacji to:</w:t>
            </w:r>
          </w:p>
        </w:tc>
      </w:tr>
      <w:tr w:rsidR="00405693" w:rsidRPr="00405693" w14:paraId="52527CBE" w14:textId="77777777" w:rsidTr="00A35553">
        <w:tc>
          <w:tcPr>
            <w:tcW w:w="0" w:type="auto"/>
          </w:tcPr>
          <w:p w14:paraId="61A56782" w14:textId="77777777" w:rsidR="00405693" w:rsidRPr="001B57B8" w:rsidRDefault="00405693" w:rsidP="001B57B8">
            <w:proofErr w:type="spellStart"/>
            <w:r w:rsidRPr="001B57B8">
              <w:t>Ethereum</w:t>
            </w:r>
            <w:proofErr w:type="spellEnd"/>
            <w:r w:rsidRPr="001B57B8">
              <w:t xml:space="preserve"> </w:t>
            </w:r>
          </w:p>
        </w:tc>
        <w:tc>
          <w:tcPr>
            <w:tcW w:w="0" w:type="auto"/>
          </w:tcPr>
          <w:p w14:paraId="2180E0E3" w14:textId="77777777" w:rsidR="00405693" w:rsidRPr="001B57B8" w:rsidRDefault="00405693" w:rsidP="001B57B8">
            <w:proofErr w:type="spellStart"/>
            <w:r w:rsidRPr="001B57B8">
              <w:t>Ethereum</w:t>
            </w:r>
            <w:proofErr w:type="spellEnd"/>
          </w:p>
        </w:tc>
        <w:tc>
          <w:tcPr>
            <w:tcW w:w="0" w:type="auto"/>
          </w:tcPr>
          <w:p w14:paraId="68402533" w14:textId="77777777" w:rsidR="00405693" w:rsidRPr="001B57B8" w:rsidRDefault="00405693" w:rsidP="001B57B8">
            <w:r w:rsidRPr="001B57B8">
              <w:t>C++</w:t>
            </w:r>
          </w:p>
        </w:tc>
        <w:tc>
          <w:tcPr>
            <w:tcW w:w="0" w:type="auto"/>
          </w:tcPr>
          <w:p w14:paraId="7FE01354" w14:textId="77777777" w:rsidR="00405693" w:rsidRPr="001B57B8" w:rsidRDefault="00405693" w:rsidP="001B57B8">
            <w:pPr>
              <w:rPr>
                <w:lang w:val="en-US"/>
              </w:rPr>
            </w:pPr>
            <w:r w:rsidRPr="001B57B8">
              <w:rPr>
                <w:lang w:val="en-US"/>
              </w:rPr>
              <w:t xml:space="preserve">It is the third most popular of the Ethereum clients, behind </w:t>
            </w:r>
            <w:proofErr w:type="spellStart"/>
            <w:r w:rsidRPr="001B57B8">
              <w:rPr>
                <w:lang w:val="en-US"/>
              </w:rPr>
              <w:t>geth</w:t>
            </w:r>
            <w:proofErr w:type="spellEnd"/>
            <w:r w:rsidRPr="001B57B8">
              <w:rPr>
                <w:lang w:val="en-US"/>
              </w:rPr>
              <w:t xml:space="preserve"> (the go client) and Parity (the rust client). The code is exceptionally portable and has been used successfully on a </w:t>
            </w:r>
            <w:r w:rsidRPr="001B57B8">
              <w:rPr>
                <w:lang w:val="en-US"/>
              </w:rPr>
              <w:lastRenderedPageBreak/>
              <w:t xml:space="preserve">very broad range of operating systems and hardware. </w:t>
            </w:r>
            <w:proofErr w:type="spellStart"/>
            <w:r w:rsidRPr="001B57B8">
              <w:rPr>
                <w:lang w:val="en-US"/>
              </w:rPr>
              <w:t>cpp-ethereum</w:t>
            </w:r>
            <w:proofErr w:type="spellEnd"/>
          </w:p>
        </w:tc>
      </w:tr>
      <w:tr w:rsidR="00405693" w:rsidRPr="0096609A" w14:paraId="332DC14E" w14:textId="77777777" w:rsidTr="00A35553">
        <w:tc>
          <w:tcPr>
            <w:tcW w:w="0" w:type="auto"/>
          </w:tcPr>
          <w:p w14:paraId="41886F59" w14:textId="77777777" w:rsidR="00405693" w:rsidRPr="001B57B8" w:rsidRDefault="00405693" w:rsidP="001B57B8">
            <w:r w:rsidRPr="001B57B8">
              <w:lastRenderedPageBreak/>
              <w:t>HDT</w:t>
            </w:r>
          </w:p>
        </w:tc>
        <w:tc>
          <w:tcPr>
            <w:tcW w:w="0" w:type="auto"/>
          </w:tcPr>
          <w:p w14:paraId="2A247982" w14:textId="77777777" w:rsidR="00405693" w:rsidRPr="001B57B8" w:rsidRDefault="00405693" w:rsidP="001B57B8">
            <w:proofErr w:type="spellStart"/>
            <w:r w:rsidRPr="001B57B8">
              <w:t>binary</w:t>
            </w:r>
            <w:proofErr w:type="spellEnd"/>
            <w:r w:rsidRPr="001B57B8">
              <w:t xml:space="preserve"> </w:t>
            </w:r>
            <w:proofErr w:type="spellStart"/>
            <w:r w:rsidRPr="001B57B8">
              <w:t>serialization</w:t>
            </w:r>
            <w:proofErr w:type="spellEnd"/>
            <w:r w:rsidRPr="001B57B8">
              <w:t xml:space="preserve"> format</w:t>
            </w:r>
          </w:p>
        </w:tc>
        <w:tc>
          <w:tcPr>
            <w:tcW w:w="0" w:type="auto"/>
          </w:tcPr>
          <w:p w14:paraId="54563157" w14:textId="77777777" w:rsidR="00405693" w:rsidRPr="001B57B8" w:rsidRDefault="00405693" w:rsidP="001B57B8">
            <w:r w:rsidRPr="001B57B8">
              <w:t>C++</w:t>
            </w:r>
          </w:p>
        </w:tc>
        <w:tc>
          <w:tcPr>
            <w:tcW w:w="0" w:type="auto"/>
          </w:tcPr>
          <w:p w14:paraId="09AFAA87" w14:textId="77777777" w:rsidR="00405693" w:rsidRPr="001B57B8" w:rsidRDefault="00405693" w:rsidP="001B57B8">
            <w:r w:rsidRPr="001B57B8">
              <w:rPr>
                <w:lang w:val="en-US"/>
              </w:rPr>
              <w:t xml:space="preserve">HDT (Header, Dictionary, Triples) is a compact data structure and binary serialization format for RDF that keeps big datasets compressed to save space while maintaining search and browse operations without prior decompression. </w:t>
            </w:r>
            <w:r w:rsidRPr="001B57B8">
              <w:t>HDT</w:t>
            </w:r>
          </w:p>
        </w:tc>
      </w:tr>
      <w:tr w:rsidR="00405693" w:rsidRPr="00405693" w14:paraId="53710111" w14:textId="77777777" w:rsidTr="00A35553">
        <w:tc>
          <w:tcPr>
            <w:tcW w:w="0" w:type="auto"/>
          </w:tcPr>
          <w:p w14:paraId="7D5D9304" w14:textId="77777777" w:rsidR="00405693" w:rsidRPr="001B57B8" w:rsidRDefault="00405693" w:rsidP="001B57B8">
            <w:proofErr w:type="spellStart"/>
            <w:r w:rsidRPr="001B57B8">
              <w:t>Redland</w:t>
            </w:r>
            <w:proofErr w:type="spellEnd"/>
          </w:p>
        </w:tc>
        <w:tc>
          <w:tcPr>
            <w:tcW w:w="0" w:type="auto"/>
          </w:tcPr>
          <w:p w14:paraId="09DDFDD0" w14:textId="77777777" w:rsidR="00405693" w:rsidRPr="001B57B8" w:rsidRDefault="00405693" w:rsidP="001B57B8">
            <w:proofErr w:type="spellStart"/>
            <w:r w:rsidRPr="001B57B8">
              <w:t>triplestore</w:t>
            </w:r>
            <w:proofErr w:type="spellEnd"/>
          </w:p>
        </w:tc>
        <w:tc>
          <w:tcPr>
            <w:tcW w:w="0" w:type="auto"/>
          </w:tcPr>
          <w:p w14:paraId="245EC3B2" w14:textId="77777777" w:rsidR="00405693" w:rsidRPr="001B57B8" w:rsidRDefault="00405693" w:rsidP="001B57B8">
            <w:r w:rsidRPr="001B57B8">
              <w:t>C</w:t>
            </w:r>
          </w:p>
        </w:tc>
        <w:tc>
          <w:tcPr>
            <w:tcW w:w="0" w:type="auto"/>
          </w:tcPr>
          <w:p w14:paraId="628640CE" w14:textId="77777777" w:rsidR="00405693" w:rsidRPr="001B57B8" w:rsidRDefault="00405693" w:rsidP="001B57B8">
            <w:pPr>
              <w:rPr>
                <w:lang w:val="en-US"/>
              </w:rPr>
            </w:pPr>
            <w:r w:rsidRPr="001B57B8">
              <w:rPr>
                <w:lang w:val="en-US"/>
              </w:rPr>
              <w:t>Redland is a set of free software C libraries that provide support for the Resource Description Framework (RDF).</w:t>
            </w:r>
          </w:p>
        </w:tc>
      </w:tr>
    </w:tbl>
    <w:p w14:paraId="3142C809" w14:textId="77777777" w:rsidR="00405693" w:rsidRPr="001B57B8" w:rsidRDefault="00405693" w:rsidP="001B57B8">
      <w:pPr>
        <w:rPr>
          <w:rFonts w:eastAsia="Calibri (Treść)"/>
          <w:lang w:val="en-US"/>
        </w:rPr>
      </w:pPr>
    </w:p>
    <w:p w14:paraId="6A00D975" w14:textId="77777777" w:rsidR="00405693" w:rsidRPr="00405693" w:rsidRDefault="00405693" w:rsidP="00335305">
      <w:pPr>
        <w:pStyle w:val="Nagwek1"/>
      </w:pPr>
      <w:bookmarkStart w:id="22" w:name="_Ref496017657"/>
      <w:bookmarkStart w:id="23" w:name="_Toc499557853"/>
      <w:r w:rsidRPr="00405693">
        <w:rPr>
          <w:rFonts w:eastAsia="Calibri (Treść)"/>
        </w:rPr>
        <w:t>Architektura proponowanych rozwiązań</w:t>
      </w:r>
      <w:bookmarkEnd w:id="22"/>
      <w:bookmarkEnd w:id="23"/>
    </w:p>
    <w:p w14:paraId="3DA355B0" w14:textId="77777777" w:rsidR="00405693" w:rsidRDefault="00405693" w:rsidP="00F655AD">
      <w:pPr>
        <w:pStyle w:val="Nagwek2"/>
      </w:pPr>
      <w:bookmarkStart w:id="24" w:name="_Ref496017365"/>
      <w:bookmarkStart w:id="25" w:name="_Toc499557854"/>
      <w:r w:rsidRPr="63D1B8FA">
        <w:rPr>
          <w:rFonts w:eastAsia="Calibri (Treść)"/>
        </w:rPr>
        <w:t>Cechy technologii Blockchain</w:t>
      </w:r>
      <w:bookmarkEnd w:id="24"/>
      <w:bookmarkEnd w:id="25"/>
    </w:p>
    <w:p w14:paraId="3E1B2844" w14:textId="77777777" w:rsidR="00405693" w:rsidRPr="00405693" w:rsidRDefault="00405693" w:rsidP="00F655AD">
      <w:pPr>
        <w:pStyle w:val="Nagwek3"/>
      </w:pPr>
      <w:bookmarkStart w:id="26" w:name="_Toc499557855"/>
      <w:r w:rsidRPr="00405693">
        <w:rPr>
          <w:rFonts w:eastAsia="Calibri (Treść)"/>
        </w:rPr>
        <w:t>Introduction</w:t>
      </w:r>
      <w:bookmarkEnd w:id="26"/>
    </w:p>
    <w:p w14:paraId="32E47EB0" w14:textId="77777777" w:rsidR="00405693" w:rsidRPr="002C4608" w:rsidRDefault="00405693" w:rsidP="00141ED9">
      <w:pPr>
        <w:rPr>
          <w:rFonts w:eastAsia="Calibri (Treść)"/>
          <w:lang w:val="en-US"/>
        </w:rPr>
      </w:pPr>
      <w:r w:rsidRPr="63D1B8FA">
        <w:rPr>
          <w:rFonts w:eastAsia="Calibri (Treść)"/>
          <w:lang w:val="en-US"/>
        </w:rPr>
        <w:t>The blockchain is recognized as a technology aimed at managing a cryptocurrency and solve the double spending problem. In principle the technology offers creation-to-ends financial transactions protection where a transaction is frozen after having been accepted by a community, i.e. it is made available by a peer-to-peer network in a context, which makes it read only over its entire life-cycle. It is designed to defeat any attempts at modifying because no party including the originator can change the data being maintained by the network of nodes. It makes this technology a perfect option to publish and protect any irrevocable information, e.g. identifiers, financial reports, certificates, privileges, licenses, etc.</w:t>
      </w:r>
    </w:p>
    <w:p w14:paraId="02DCF271" w14:textId="77777777" w:rsidR="00405693" w:rsidRPr="00405693" w:rsidRDefault="00405693" w:rsidP="00F655AD">
      <w:pPr>
        <w:pStyle w:val="Nagwek3"/>
      </w:pPr>
      <w:bookmarkStart w:id="27" w:name="_Toc499557856"/>
      <w:r w:rsidRPr="00405693">
        <w:rPr>
          <w:rFonts w:eastAsia="Calibri (Treść)"/>
        </w:rPr>
        <w:t>Data Sharing</w:t>
      </w:r>
      <w:bookmarkEnd w:id="27"/>
    </w:p>
    <w:p w14:paraId="714D9DFB" w14:textId="77777777" w:rsidR="00405693" w:rsidRPr="002C4608" w:rsidRDefault="00405693" w:rsidP="00141ED9">
      <w:pPr>
        <w:rPr>
          <w:rFonts w:eastAsia="Calibri (Treść)"/>
          <w:lang w:val="en-US"/>
        </w:rPr>
      </w:pPr>
      <w:r w:rsidRPr="63D1B8FA">
        <w:rPr>
          <w:rFonts w:eastAsia="Calibri (Treść)"/>
          <w:lang w:val="en-US"/>
        </w:rPr>
        <w:t>According to the blockchain technology the protected data is managed and shared by a community of nodes making up a decentralized system, where lower level components operate on local data to accomplish global goals. The local data must be obtained from other nodes. Because the nodes are interconnected and make up a peer-to-peer network they do not need to be identified, i.e. messages containing copy of the shared data are not routed to any particular place and only need to be delivered on a best effort basis. Additionally nodes can leave and rejoin the network at will without degradation of data availability and protection level.</w:t>
      </w:r>
    </w:p>
    <w:p w14:paraId="49B2AA95" w14:textId="77777777" w:rsidR="00405693" w:rsidRPr="002C4608" w:rsidRDefault="00405693" w:rsidP="00141ED9">
      <w:pPr>
        <w:rPr>
          <w:rFonts w:eastAsia="Calibri (Treść)"/>
          <w:lang w:val="en-US"/>
        </w:rPr>
      </w:pPr>
      <w:r w:rsidRPr="63D1B8FA">
        <w:rPr>
          <w:rFonts w:eastAsia="Calibri (Treść)"/>
          <w:lang w:val="en-US"/>
        </w:rPr>
        <w:t xml:space="preserve">Privileged nodes can modify the shared data by requesting addition of a new data. Because the system is decentralized it must be designed to be </w:t>
      </w:r>
      <w:proofErr w:type="spellStart"/>
      <w:r w:rsidRPr="63D1B8FA">
        <w:rPr>
          <w:rFonts w:eastAsia="Calibri (Treść)"/>
          <w:lang w:val="en-US"/>
        </w:rPr>
        <w:t>Bysantine</w:t>
      </w:r>
      <w:proofErr w:type="spellEnd"/>
      <w:r w:rsidRPr="63D1B8FA">
        <w:rPr>
          <w:rFonts w:eastAsia="Calibri (Treść)"/>
          <w:lang w:val="en-US"/>
        </w:rPr>
        <w:t xml:space="preserve"> fault tolerant (BFT). The node tracks a set of pending events of new data addition request that are candidates for incremental modification of the shared data and adds them to the data when it believes consensus has been reached. Consensus is an algorithm that enables multiple nodes in a network to make a decision in a deterministic fashion.</w:t>
      </w:r>
    </w:p>
    <w:p w14:paraId="66470565" w14:textId="77777777" w:rsidR="00405693" w:rsidRPr="00405693" w:rsidRDefault="00405693" w:rsidP="00F655AD">
      <w:pPr>
        <w:pStyle w:val="Nagwek3"/>
      </w:pPr>
      <w:bookmarkStart w:id="28" w:name="_Toc499557857"/>
      <w:r w:rsidRPr="00405693">
        <w:rPr>
          <w:rFonts w:eastAsia="Calibri (Treść)"/>
        </w:rPr>
        <w:lastRenderedPageBreak/>
        <w:t>Data Model</w:t>
      </w:r>
      <w:bookmarkEnd w:id="28"/>
    </w:p>
    <w:p w14:paraId="4DA6E9C7" w14:textId="77777777" w:rsidR="00405693" w:rsidRPr="002C4608" w:rsidRDefault="00405693" w:rsidP="00141ED9">
      <w:pPr>
        <w:rPr>
          <w:rFonts w:eastAsia="Calibri (Treść)"/>
          <w:lang w:val="en-US"/>
        </w:rPr>
      </w:pPr>
      <w:r w:rsidRPr="63D1B8FA">
        <w:rPr>
          <w:rFonts w:eastAsia="Calibri (Treść)"/>
          <w:lang w:val="en-US"/>
        </w:rPr>
        <w:t xml:space="preserve">Incremental modification is implemented as addition of a new portion of formatted data called block. All blocks are organized into a linear sequence over time (also known as the blockchain). In other word new blocks are constantly being processes by nodes and added to the end of the chain. The blocks must not be changed or removed once accepted by the network otherwise the data consistency is violated – the chain is broken.  </w:t>
      </w:r>
    </w:p>
    <w:p w14:paraId="17635B53" w14:textId="77777777" w:rsidR="00405693" w:rsidRPr="002C4608" w:rsidRDefault="00405693" w:rsidP="00141ED9">
      <w:pPr>
        <w:rPr>
          <w:rFonts w:eastAsia="Calibri (Treść)"/>
          <w:lang w:val="en-US"/>
        </w:rPr>
      </w:pPr>
      <w:r w:rsidRPr="63D1B8FA">
        <w:rPr>
          <w:rFonts w:eastAsia="Calibri (Treść)"/>
          <w:lang w:val="en-US"/>
        </w:rPr>
        <w:t>Because the system is decentralized it is possible that the chain is forked incidentally.  In this case the longest chain serves as proof of the sequence of events (addition operations) and the orphaned blocks are removed.</w:t>
      </w:r>
    </w:p>
    <w:p w14:paraId="59B3456F" w14:textId="77777777" w:rsidR="00405693" w:rsidRPr="002C4608" w:rsidRDefault="00405693" w:rsidP="00141ED9">
      <w:pPr>
        <w:rPr>
          <w:rFonts w:eastAsia="Calibri (Treść)"/>
          <w:lang w:val="en-US"/>
        </w:rPr>
      </w:pPr>
      <w:r w:rsidRPr="63D1B8FA">
        <w:rPr>
          <w:rFonts w:eastAsia="Calibri (Treść)"/>
          <w:lang w:val="en-US"/>
        </w:rPr>
        <w:t>The block is a data structure that contains one or more data entities and metadata used to organize the chain of blocks. The network timestamps the blocks by hashing them into an ongoing chain.  Each block contains, among other things, a set of user data entities, and a reference to the block that came immediately before it. It also contains a digest (hash value) used to protect the chain integrity, i.e. using the hash value the ordering of the blocks can be mathematically proven to be correct. Data integrity is the assurance of the accuracy and consistency of the blocks content over its entire life-cycle.</w:t>
      </w:r>
    </w:p>
    <w:p w14:paraId="4D7B9BB3" w14:textId="77777777" w:rsidR="00405693" w:rsidRPr="00405693" w:rsidRDefault="00405693" w:rsidP="00F655AD">
      <w:pPr>
        <w:pStyle w:val="Nagwek3"/>
      </w:pPr>
      <w:bookmarkStart w:id="29" w:name="_Toc499557858"/>
      <w:r w:rsidRPr="00405693">
        <w:rPr>
          <w:rFonts w:eastAsia="Calibri (Treść)"/>
        </w:rPr>
        <w:t>Node Agent</w:t>
      </w:r>
      <w:bookmarkEnd w:id="29"/>
    </w:p>
    <w:p w14:paraId="1A10FCD8" w14:textId="77777777" w:rsidR="00405693" w:rsidRPr="002C4608" w:rsidRDefault="00405693" w:rsidP="00141ED9">
      <w:pPr>
        <w:rPr>
          <w:rFonts w:eastAsia="Calibri (Treść)"/>
          <w:lang w:val="en-US"/>
        </w:rPr>
      </w:pPr>
      <w:r w:rsidRPr="63D1B8FA">
        <w:rPr>
          <w:rFonts w:eastAsia="Calibri (Treść)"/>
          <w:lang w:val="en-US"/>
        </w:rPr>
        <w:t>The node agent is a software program that must handle simultaneously two interfaces:</w:t>
      </w:r>
    </w:p>
    <w:p w14:paraId="18C0A3A4" w14:textId="77777777" w:rsidR="00405693" w:rsidRPr="00141ED9" w:rsidRDefault="00405693" w:rsidP="00335305">
      <w:pPr>
        <w:pStyle w:val="Tekstbullety1"/>
      </w:pPr>
      <w:r w:rsidRPr="00141ED9">
        <w:t>Network Attachment Point (NAP) to be exposed to the network managing the chain of blocks;</w:t>
      </w:r>
    </w:p>
    <w:p w14:paraId="315294C2" w14:textId="77777777" w:rsidR="00405693" w:rsidRPr="00141ED9" w:rsidRDefault="00405693" w:rsidP="00335305">
      <w:pPr>
        <w:pStyle w:val="Tekstbullety1"/>
      </w:pPr>
      <w:r w:rsidRPr="00141ED9">
        <w:t>Application Program Interface (API) to be exposed to an upper layer client application (proprietary user software) reading and modifying the data stored in the blocks.</w:t>
      </w:r>
    </w:p>
    <w:p w14:paraId="4821A992" w14:textId="77777777" w:rsidR="00405693" w:rsidRPr="002C4608" w:rsidRDefault="00405693" w:rsidP="00141ED9">
      <w:pPr>
        <w:rPr>
          <w:rFonts w:eastAsia="Calibri (Treść)"/>
          <w:lang w:val="en-US"/>
        </w:rPr>
      </w:pPr>
      <w:r w:rsidRPr="63D1B8FA">
        <w:rPr>
          <w:rFonts w:eastAsia="Calibri (Treść)"/>
          <w:lang w:val="en-US"/>
        </w:rPr>
        <w:t>A common peer-to-peer protocols suit has to be used to assure interoperability of the node agents exposed by the NAP to the network. Functionality and implementation technology of the API depends on the proprietary requirements of the client application.</w:t>
      </w:r>
    </w:p>
    <w:p w14:paraId="4E7330BD" w14:textId="77777777" w:rsidR="00405693" w:rsidRPr="002C4608" w:rsidRDefault="00405693" w:rsidP="00141ED9">
      <w:pPr>
        <w:rPr>
          <w:rFonts w:eastAsia="Calibri (Treść)"/>
          <w:lang w:val="en-US"/>
        </w:rPr>
      </w:pPr>
      <w:r w:rsidRPr="63D1B8FA">
        <w:rPr>
          <w:rFonts w:eastAsia="Calibri (Treść)"/>
          <w:lang w:val="en-US"/>
        </w:rPr>
        <w:t>To maintain and protect the chain of blocks by executing algorithms according to blockchain rules the node agent is responsible to support the following tightly coupled functionality:</w:t>
      </w:r>
    </w:p>
    <w:p w14:paraId="34218F50" w14:textId="77777777" w:rsidR="00405693" w:rsidRPr="00141ED9" w:rsidRDefault="00405693" w:rsidP="00335305">
      <w:pPr>
        <w:pStyle w:val="Tekstbullety1"/>
      </w:pPr>
      <w:r w:rsidRPr="00141ED9">
        <w:t>Clones the current chain of blocks to create a local copy on the agent computer;</w:t>
      </w:r>
    </w:p>
    <w:p w14:paraId="0683C2F0" w14:textId="77777777" w:rsidR="00405693" w:rsidRPr="00141ED9" w:rsidRDefault="00405693" w:rsidP="00335305">
      <w:pPr>
        <w:pStyle w:val="Tekstbullety1"/>
      </w:pPr>
      <w:r w:rsidRPr="00141ED9">
        <w:t>Shares the local copy of the chain of blocks with other nodes;</w:t>
      </w:r>
    </w:p>
    <w:p w14:paraId="07DA209F" w14:textId="77777777" w:rsidR="00405693" w:rsidRPr="00141ED9" w:rsidRDefault="00405693" w:rsidP="00335305">
      <w:pPr>
        <w:pStyle w:val="Tekstbullety1"/>
      </w:pPr>
      <w:r w:rsidRPr="00141ED9">
        <w:t>Calculates the hash-based digest and formats blocks according to a specific for the network syntax and semantics as the result of the client application request;</w:t>
      </w:r>
    </w:p>
    <w:p w14:paraId="5622266A" w14:textId="77777777" w:rsidR="00405693" w:rsidRPr="00141ED9" w:rsidRDefault="00405693" w:rsidP="00335305">
      <w:pPr>
        <w:pStyle w:val="Tekstbullety1"/>
      </w:pPr>
      <w:r w:rsidRPr="00141ED9">
        <w:t>Tracks a set of pending data add requests that are candidates for being attached to the chain and communicates with other nodes to realize consensus mechanism and finally adds the new blocks to the chain;</w:t>
      </w:r>
    </w:p>
    <w:p w14:paraId="77288240" w14:textId="77777777" w:rsidR="00405693" w:rsidRPr="002C4608" w:rsidRDefault="00405693" w:rsidP="00141ED9">
      <w:pPr>
        <w:rPr>
          <w:rFonts w:eastAsia="Calibri (Treść)"/>
          <w:lang w:val="en-US"/>
        </w:rPr>
      </w:pPr>
      <w:r w:rsidRPr="63D1B8FA">
        <w:rPr>
          <w:rFonts w:eastAsia="Calibri (Treść)"/>
          <w:lang w:val="en-US"/>
        </w:rPr>
        <w:t xml:space="preserve">Exchanging the data over the network the agents validates the block consistency as a one whole during cloning the chain of blokes at startup or incrementally while new blocks are committed to the local repository. It is worth stressing that the incremental validation is </w:t>
      </w:r>
      <w:r w:rsidRPr="63D1B8FA">
        <w:rPr>
          <w:rFonts w:eastAsia="Calibri (Treść)"/>
          <w:lang w:val="en-US"/>
        </w:rPr>
        <w:lastRenderedPageBreak/>
        <w:t xml:space="preserve">applied only to new blocks attached to the end of the chain. Because cloning of the local copy of chain of blocks from the network may be very time expensive operation any request issued by the client application using the agent API should be fulfilled using local data storage. Additionally assuming that the block read request is achieved by performing a procedure call on the block identifier the agent must support random data access. It is impractical to use the digest to confirm data integrity during retrieval of the block. Additionally the agent may maintain only partial copy of the shared chain of blocks, so the procedure may return an error if the indemnifier is not found. </w:t>
      </w:r>
    </w:p>
    <w:p w14:paraId="6819D7F8" w14:textId="77777777" w:rsidR="00405693" w:rsidRPr="00405693" w:rsidRDefault="00405693" w:rsidP="00F655AD">
      <w:pPr>
        <w:pStyle w:val="Nagwek3"/>
      </w:pPr>
      <w:bookmarkStart w:id="30" w:name="_Toc499557859"/>
      <w:r>
        <w:rPr>
          <w:noProof/>
        </w:rPr>
        <mc:AlternateContent>
          <mc:Choice Requires="wps">
            <w:drawing>
              <wp:anchor distT="0" distB="0" distL="114300" distR="114300" simplePos="0" relativeHeight="251658241" behindDoc="0" locked="0" layoutInCell="1" allowOverlap="1" wp14:anchorId="0B39B558" wp14:editId="3FEEAB57">
                <wp:simplePos x="0" y="0"/>
                <wp:positionH relativeFrom="column">
                  <wp:align>center</wp:align>
                </wp:positionH>
                <wp:positionV relativeFrom="paragraph">
                  <wp:posOffset>0</wp:posOffset>
                </wp:positionV>
                <wp:extent cx="4136400" cy="4330800"/>
                <wp:effectExtent l="0" t="0" r="0" b="0"/>
                <wp:wrapTopAndBottom/>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400" cy="4330800"/>
                        </a:xfrm>
                        <a:prstGeom prst="rect">
                          <a:avLst/>
                        </a:prstGeom>
                        <a:solidFill>
                          <a:srgbClr val="FFFFFF"/>
                        </a:solidFill>
                        <a:ln w="9525">
                          <a:noFill/>
                          <a:miter lim="800000"/>
                          <a:headEnd/>
                          <a:tailEnd/>
                        </a:ln>
                      </wps:spPr>
                      <wps:txbx>
                        <w:txbxContent>
                          <w:p w14:paraId="64CCB761" w14:textId="77777777" w:rsidR="004460F4" w:rsidRDefault="004460F4" w:rsidP="00405693">
                            <w:bookmarkStart w:id="31" w:name="_Hlk494461461"/>
                            <w:bookmarkEnd w:id="31"/>
                            <w:r w:rsidRPr="00EF2A75">
                              <w:rPr>
                                <w:noProof/>
                              </w:rPr>
                              <w:drawing>
                                <wp:inline distT="0" distB="0" distL="0" distR="0" wp14:anchorId="40D79DCC" wp14:editId="2ACD67FD">
                                  <wp:extent cx="3974400" cy="3794400"/>
                                  <wp:effectExtent l="0" t="0" r="762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4400" cy="3794400"/>
                                          </a:xfrm>
                                          <a:prstGeom prst="rect">
                                            <a:avLst/>
                                          </a:prstGeom>
                                          <a:noFill/>
                                          <a:ln>
                                            <a:noFill/>
                                          </a:ln>
                                        </pic:spPr>
                                      </pic:pic>
                                    </a:graphicData>
                                  </a:graphic>
                                </wp:inline>
                              </w:drawing>
                            </w:r>
                          </w:p>
                          <w:p w14:paraId="1CA3EDBD" w14:textId="77777777" w:rsidR="004460F4" w:rsidRPr="006E428D" w:rsidRDefault="004460F4" w:rsidP="00405693">
                            <w:pPr>
                              <w:pStyle w:val="Legenda"/>
                              <w:rPr>
                                <w:noProof/>
                              </w:rPr>
                            </w:pPr>
                            <w:bookmarkStart w:id="32" w:name="_Ref494461795"/>
                            <w:proofErr w:type="spellStart"/>
                            <w:r>
                              <w:t>Figure</w:t>
                            </w:r>
                            <w:proofErr w:type="spellEnd"/>
                            <w:r>
                              <w:t xml:space="preserve">  </w:t>
                            </w:r>
                            <w:fldSimple w:instr=" SEQ Figure_ \* ARABIC ">
                              <w:r>
                                <w:rPr>
                                  <w:noProof/>
                                </w:rPr>
                                <w:t>1</w:t>
                              </w:r>
                            </w:fldSimple>
                            <w:bookmarkEnd w:id="32"/>
                            <w:r>
                              <w:t xml:space="preserve"> </w:t>
                            </w:r>
                            <w:proofErr w:type="spellStart"/>
                            <w:r>
                              <w:t>Node</w:t>
                            </w:r>
                            <w:proofErr w:type="spellEnd"/>
                            <w:r>
                              <w:t xml:space="preserve"> Agent </w:t>
                            </w:r>
                            <w:proofErr w:type="spellStart"/>
                            <w:r>
                              <w:t>Domain</w:t>
                            </w:r>
                            <w:proofErr w:type="spellEnd"/>
                            <w:r>
                              <w:t xml:space="preserve"> Model</w:t>
                            </w:r>
                          </w:p>
                        </w:txbxContent>
                      </wps:txbx>
                      <wps:bodyPr rot="0" vert="horz" wrap="none" lIns="72000" tIns="72000" rIns="72000" bIns="72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B39B558" id="_x0000_s1030" type="#_x0000_t202" style="position:absolute;left:0;text-align:left;margin-left:0;margin-top:0;width:325.7pt;height:341pt;z-index:251658241;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" stroked="f">
                <v:textbox style="mso-fit-shape-to-text:t" inset="2mm,2mm,2mm,2mm">
                  <w:txbxContent>
                    <w:p w14:paraId="64CCB761" w14:textId="77777777" w:rsidR="004460F4" w:rsidRDefault="004460F4" w:rsidP="00405693">
                      <w:bookmarkStart w:id="33" w:name="_Hlk494461461"/>
                      <w:bookmarkEnd w:id="33"/>
                      <w:r w:rsidRPr="00EF2A75">
                        <w:rPr>
                          <w:noProof/>
                        </w:rPr>
                        <w:drawing>
                          <wp:inline distT="0" distB="0" distL="0" distR="0" wp14:anchorId="40D79DCC" wp14:editId="2ACD67FD">
                            <wp:extent cx="3974400" cy="3794400"/>
                            <wp:effectExtent l="0" t="0" r="762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4400" cy="3794400"/>
                                    </a:xfrm>
                                    <a:prstGeom prst="rect">
                                      <a:avLst/>
                                    </a:prstGeom>
                                    <a:noFill/>
                                    <a:ln>
                                      <a:noFill/>
                                    </a:ln>
                                  </pic:spPr>
                                </pic:pic>
                              </a:graphicData>
                            </a:graphic>
                          </wp:inline>
                        </w:drawing>
                      </w:r>
                    </w:p>
                    <w:p w14:paraId="1CA3EDBD" w14:textId="77777777" w:rsidR="004460F4" w:rsidRPr="006E428D" w:rsidRDefault="004460F4" w:rsidP="00405693">
                      <w:pPr>
                        <w:pStyle w:val="Legenda"/>
                        <w:rPr>
                          <w:noProof/>
                        </w:rPr>
                      </w:pPr>
                      <w:bookmarkStart w:id="34" w:name="_Ref494461795"/>
                      <w:proofErr w:type="spellStart"/>
                      <w:r>
                        <w:t>Figure</w:t>
                      </w:r>
                      <w:proofErr w:type="spellEnd"/>
                      <w:r>
                        <w:t xml:space="preserve">  </w:t>
                      </w:r>
                      <w:fldSimple w:instr=" SEQ Figure_ \* ARABIC ">
                        <w:r>
                          <w:rPr>
                            <w:noProof/>
                          </w:rPr>
                          <w:t>1</w:t>
                        </w:r>
                      </w:fldSimple>
                      <w:bookmarkEnd w:id="34"/>
                      <w:r>
                        <w:t xml:space="preserve"> </w:t>
                      </w:r>
                      <w:proofErr w:type="spellStart"/>
                      <w:r>
                        <w:t>Node</w:t>
                      </w:r>
                      <w:proofErr w:type="spellEnd"/>
                      <w:r>
                        <w:t xml:space="preserve"> Agent </w:t>
                      </w:r>
                      <w:proofErr w:type="spellStart"/>
                      <w:r>
                        <w:t>Domain</w:t>
                      </w:r>
                      <w:proofErr w:type="spellEnd"/>
                      <w:r>
                        <w:t xml:space="preserve"> Model</w:t>
                      </w:r>
                    </w:p>
                  </w:txbxContent>
                </v:textbox>
                <w10:wrap type="topAndBottom"/>
              </v:shape>
            </w:pict>
          </mc:Fallback>
        </mc:AlternateContent>
      </w:r>
      <w:r w:rsidRPr="00405693">
        <w:rPr>
          <w:rFonts w:eastAsia="Calibri (Treść)"/>
        </w:rPr>
        <w:t>Domain Model</w:t>
      </w:r>
      <w:bookmarkEnd w:id="30"/>
    </w:p>
    <w:p w14:paraId="427F35B6" w14:textId="77777777" w:rsidR="00405693" w:rsidRPr="002C4608" w:rsidRDefault="00405693" w:rsidP="00141ED9">
      <w:pPr>
        <w:rPr>
          <w:rFonts w:eastAsia="Calibri (Treść)"/>
          <w:lang w:val="en-US"/>
        </w:rPr>
      </w:pPr>
      <w:r w:rsidRPr="001B57B8">
        <w:rPr>
          <w:rFonts w:eastAsia="Calibri (Treść)"/>
          <w:lang w:val="en-US"/>
        </w:rPr>
        <w:t xml:space="preserve">In </w:t>
      </w:r>
      <w:r>
        <w:fldChar w:fldCharType="begin"/>
      </w:r>
      <w:r w:rsidRPr="002C4608">
        <w:rPr>
          <w:lang w:val="en-US"/>
        </w:rPr>
        <w:instrText xml:space="preserve"> REF _Ref494461795 \h </w:instrText>
      </w:r>
      <w:r>
        <w:fldChar w:fldCharType="separate"/>
      </w:r>
      <w:r w:rsidRPr="002C4608">
        <w:rPr>
          <w:lang w:val="en-US"/>
        </w:rPr>
        <w:t xml:space="preserve">Figure  </w:t>
      </w:r>
      <w:r w:rsidRPr="002C4608">
        <w:rPr>
          <w:noProof/>
          <w:lang w:val="en-US"/>
        </w:rPr>
        <w:t>1</w:t>
      </w:r>
      <w:r>
        <w:fldChar w:fldCharType="end"/>
      </w:r>
      <w:r w:rsidRPr="001B57B8">
        <w:rPr>
          <w:rFonts w:eastAsia="Calibri (Treść)"/>
          <w:lang w:val="en-US"/>
        </w:rPr>
        <w:t xml:space="preserve"> a domain model of the node agent software is shown. </w:t>
      </w:r>
      <w:r w:rsidRPr="001B57B8">
        <w:rPr>
          <w:rStyle w:val="Pogrubienie"/>
          <w:rFonts w:eastAsia="Calibri (Treść)"/>
          <w:lang w:val="en-US"/>
        </w:rPr>
        <w:t>Node Agent API</w:t>
      </w:r>
      <w:r w:rsidRPr="001B57B8">
        <w:rPr>
          <w:rFonts w:eastAsia="Calibri (Treść)"/>
          <w:lang w:val="en-US"/>
        </w:rPr>
        <w:t xml:space="preserve"> exposes the agent functionality to the upper layer client. </w:t>
      </w:r>
      <w:r w:rsidRPr="001B57B8">
        <w:rPr>
          <w:rStyle w:val="Pogrubienie"/>
          <w:rFonts w:eastAsia="Calibri (Treść)"/>
          <w:lang w:val="en-US"/>
        </w:rPr>
        <w:t>Node Agent Services</w:t>
      </w:r>
      <w:r w:rsidRPr="001B57B8">
        <w:rPr>
          <w:rFonts w:eastAsia="Calibri (Treść)"/>
          <w:lang w:val="en-US"/>
        </w:rPr>
        <w:t xml:space="preserve"> is responsible to handle the </w:t>
      </w:r>
      <w:r w:rsidRPr="001B57B8">
        <w:rPr>
          <w:rStyle w:val="Pogrubienie"/>
          <w:rFonts w:eastAsia="Calibri (Treść)"/>
          <w:lang w:val="en-US"/>
        </w:rPr>
        <w:t>Client</w:t>
      </w:r>
      <w:r w:rsidRPr="001B57B8">
        <w:rPr>
          <w:rFonts w:eastAsia="Calibri (Treść)"/>
          <w:lang w:val="en-US"/>
        </w:rPr>
        <w:t xml:space="preserve"> requests and interoperate with other nodes over the network. The interoperation requires realization of </w:t>
      </w:r>
      <w:r w:rsidRPr="001B57B8">
        <w:rPr>
          <w:rStyle w:val="Pogrubienie"/>
          <w:rFonts w:eastAsia="Calibri (Treść)"/>
          <w:lang w:val="en-US"/>
        </w:rPr>
        <w:t>Consensus</w:t>
      </w:r>
      <w:r w:rsidRPr="001B57B8">
        <w:rPr>
          <w:rFonts w:eastAsia="Calibri (Treść)"/>
          <w:lang w:val="en-US"/>
        </w:rPr>
        <w:t xml:space="preserve"> mechanism and removing orphaned blocks using </w:t>
      </w:r>
      <w:r w:rsidRPr="001B57B8">
        <w:rPr>
          <w:rStyle w:val="Pogrubienie"/>
          <w:rFonts w:eastAsia="Calibri (Treść)"/>
          <w:lang w:val="en-US"/>
        </w:rPr>
        <w:t>Fork Protection</w:t>
      </w:r>
      <w:r w:rsidRPr="001B57B8">
        <w:rPr>
          <w:rFonts w:eastAsia="Calibri (Treść)"/>
          <w:lang w:val="en-US"/>
        </w:rPr>
        <w:t xml:space="preserve"> functional class. It clones the chain of blocks using </w:t>
      </w:r>
      <w:r w:rsidRPr="001B57B8">
        <w:rPr>
          <w:rStyle w:val="Pogrubienie"/>
          <w:rFonts w:eastAsia="Calibri (Treść)"/>
          <w:lang w:val="en-US"/>
        </w:rPr>
        <w:t>Replication</w:t>
      </w:r>
      <w:r w:rsidRPr="001B57B8">
        <w:rPr>
          <w:rFonts w:eastAsia="Calibri (Treść)"/>
          <w:lang w:val="en-US"/>
        </w:rPr>
        <w:t xml:space="preserve"> and maintains local copy of the chain of blocks using the </w:t>
      </w:r>
      <w:r w:rsidRPr="001B57B8">
        <w:rPr>
          <w:rStyle w:val="Pogrubienie"/>
          <w:rFonts w:eastAsia="Calibri (Treść)"/>
          <w:lang w:val="en-US"/>
        </w:rPr>
        <w:t>Storage</w:t>
      </w:r>
      <w:r w:rsidRPr="001B57B8">
        <w:rPr>
          <w:rFonts w:eastAsia="Calibri (Treść)"/>
          <w:lang w:val="en-US"/>
        </w:rPr>
        <w:t xml:space="preserve"> as a part of </w:t>
      </w:r>
      <w:r w:rsidRPr="001B57B8">
        <w:rPr>
          <w:rStyle w:val="Pogrubienie"/>
          <w:rFonts w:eastAsia="Calibri (Treść)"/>
          <w:lang w:val="en-US"/>
        </w:rPr>
        <w:t>Infrastructure</w:t>
      </w:r>
      <w:r w:rsidRPr="63D1B8FA">
        <w:rPr>
          <w:rFonts w:eastAsia="Calibri (Treść)"/>
          <w:lang w:val="en-US"/>
        </w:rPr>
        <w:t xml:space="preserve">. </w:t>
      </w:r>
    </w:p>
    <w:p w14:paraId="253C612F" w14:textId="77777777" w:rsidR="00405693" w:rsidRPr="006067F1" w:rsidRDefault="00405693" w:rsidP="00141ED9">
      <w:pPr>
        <w:rPr>
          <w:rFonts w:eastAsia="Calibri (Treść)"/>
          <w:lang w:val="en-US"/>
        </w:rPr>
      </w:pPr>
      <w:r w:rsidRPr="63D1B8FA">
        <w:rPr>
          <w:rFonts w:eastAsia="Calibri (Treść)"/>
          <w:lang w:val="en-US"/>
        </w:rPr>
        <w:t>To expose the chain of blocks to the network the first and last block must be known. Blocks are associated with each other to create stream.</w:t>
      </w:r>
    </w:p>
    <w:p w14:paraId="1869084A" w14:textId="77777777" w:rsidR="00405693" w:rsidRDefault="00405693" w:rsidP="00F655AD">
      <w:pPr>
        <w:pStyle w:val="Nagwek2"/>
      </w:pPr>
      <w:bookmarkStart w:id="35" w:name="_Ref496016116"/>
      <w:bookmarkStart w:id="36" w:name="_Toc499557860"/>
      <w:r w:rsidRPr="63D1B8FA">
        <w:rPr>
          <w:rFonts w:eastAsia="Calibri (Treść)"/>
        </w:rPr>
        <w:lastRenderedPageBreak/>
        <w:t>Architektura BlockGraph</w:t>
      </w:r>
      <w:bookmarkEnd w:id="35"/>
      <w:bookmarkEnd w:id="36"/>
    </w:p>
    <w:p w14:paraId="106FCBEA" w14:textId="69D1CDC8" w:rsidR="00405693" w:rsidRDefault="008618DC" w:rsidP="00F655AD">
      <w:pPr>
        <w:pStyle w:val="Nagwek3"/>
        <w:rPr>
          <w:rFonts w:eastAsia="Calibri (Treść)"/>
        </w:rPr>
      </w:pPr>
      <w:bookmarkStart w:id="37" w:name="_Toc499557861"/>
      <w:r>
        <w:rPr>
          <w:rFonts w:eastAsia="Calibri (Treść)"/>
        </w:rPr>
        <w:t>Wstęp</w:t>
      </w:r>
      <w:bookmarkEnd w:id="37"/>
    </w:p>
    <w:p w14:paraId="289562E1" w14:textId="70A1011E" w:rsidR="00444318" w:rsidRDefault="00444318" w:rsidP="006D784C">
      <w:bookmarkStart w:id="38" w:name="_Hlk497217222"/>
      <w:r>
        <w:t xml:space="preserve">W rozdziale tym opisano proponowane rozwiązanie dla architektury </w:t>
      </w:r>
      <w:proofErr w:type="spellStart"/>
      <w:r>
        <w:t>BlockGraph</w:t>
      </w:r>
      <w:proofErr w:type="spellEnd"/>
      <w:r>
        <w:t xml:space="preserve">, które umożliwiają zapisanie grafów RDF w blokach tworzących łańcuch zgodnie z technologią </w:t>
      </w:r>
      <w:proofErr w:type="spellStart"/>
      <w:r>
        <w:t>Blockchain</w:t>
      </w:r>
      <w:proofErr w:type="spellEnd"/>
      <w:r>
        <w:t xml:space="preserve">. Rozwiązania te zaprojektowano i zaimplementowano tak, aby umożliwić aplikacji użytkowej dostęp do danych użytkowych z wykorzystaniem realizacji kwerend SPARQL. Proponowane API rozwiązania umożliwia również realizację typowych operacji na danych łańcuchowych zgodnie z technologią </w:t>
      </w:r>
      <w:proofErr w:type="spellStart"/>
      <w:r>
        <w:t>Blockchain</w:t>
      </w:r>
      <w:proofErr w:type="spellEnd"/>
      <w:r>
        <w:t xml:space="preserve">. API rozwiązania rozszerzono o dedykowane operacje pozwalające na dodawanie do łańcucha danych RDF.  Rozdział </w:t>
      </w:r>
      <w:r>
        <w:fldChar w:fldCharType="begin"/>
      </w:r>
      <w:r>
        <w:instrText xml:space="preserve"> REF _Ref496866403 \w \h </w:instrText>
      </w:r>
      <w:r>
        <w:fldChar w:fldCharType="separate"/>
      </w:r>
      <w:r w:rsidR="00A35553">
        <w:t>3.2.2</w:t>
      </w:r>
      <w:r>
        <w:fldChar w:fldCharType="end"/>
      </w:r>
      <w:r>
        <w:t xml:space="preserve"> zawiera szczegółowy opis proponowanych rozwiązań. </w:t>
      </w:r>
    </w:p>
    <w:p w14:paraId="05FF0C90" w14:textId="209A7D3A" w:rsidR="00444318" w:rsidRDefault="00444318" w:rsidP="006D784C">
      <w:r>
        <w:t xml:space="preserve">W celu sprawdzenia wykonalności proponowanych </w:t>
      </w:r>
      <w:r w:rsidRPr="00712D6B">
        <w:t>rozwiązań</w:t>
      </w:r>
      <w:r>
        <w:t xml:space="preserve"> zbudowano stanowisko badawcze wyposażone w autorskie oprogramowanie implementujące niezbędne funkcje. Rozwiązanie to wykorzystuje istniejące biblioteki, które zmodyfikowano i zintegrowano w celu otrzymania spójnego rozwiązania. Rozdział </w:t>
      </w:r>
      <w:r>
        <w:fldChar w:fldCharType="begin"/>
      </w:r>
      <w:r>
        <w:instrText xml:space="preserve"> REF _Ref496866850 \w \h </w:instrText>
      </w:r>
      <w:r>
        <w:fldChar w:fldCharType="separate"/>
      </w:r>
      <w:r w:rsidR="003C38C3">
        <w:t>3.2.3</w:t>
      </w:r>
      <w:r>
        <w:fldChar w:fldCharType="end"/>
      </w:r>
      <w:r>
        <w:t xml:space="preserve">  przedstawia szczegółowy opis przeprowadzonych badań przemysłowych w tym zakresie.</w:t>
      </w:r>
    </w:p>
    <w:p w14:paraId="249193FB" w14:textId="77777777" w:rsidR="00444318" w:rsidRDefault="00444318" w:rsidP="008618DC">
      <w:pPr>
        <w:pStyle w:val="Nagwek3"/>
      </w:pPr>
      <w:bookmarkStart w:id="39" w:name="_Ref496866403"/>
      <w:bookmarkStart w:id="40" w:name="_Toc499557862"/>
      <w:bookmarkEnd w:id="38"/>
      <w:r>
        <w:t xml:space="preserve">Proponowane </w:t>
      </w:r>
      <w:r w:rsidRPr="00292191">
        <w:t>rozwiązanie</w:t>
      </w:r>
      <w:bookmarkEnd w:id="39"/>
      <w:bookmarkEnd w:id="40"/>
    </w:p>
    <w:p w14:paraId="7FE6C957" w14:textId="77777777" w:rsidR="00444318" w:rsidRDefault="00444318" w:rsidP="006D784C">
      <w:bookmarkStart w:id="41" w:name="_Hlk497217594"/>
      <w:r>
        <w:t xml:space="preserve">W architekturze </w:t>
      </w:r>
      <w:proofErr w:type="spellStart"/>
      <w:r>
        <w:t>BlockGraph</w:t>
      </w:r>
      <w:proofErr w:type="spellEnd"/>
      <w:r w:rsidRPr="08F0F8B5">
        <w:t xml:space="preserve"> </w:t>
      </w:r>
      <w:r>
        <w:t xml:space="preserve">(patrz rysunek poniżej) </w:t>
      </w:r>
      <w:r w:rsidRPr="08F0F8B5">
        <w:t xml:space="preserve">dane udostępnione są poprzez następujące </w:t>
      </w:r>
      <w:r w:rsidRPr="00712D6B">
        <w:t>klasy</w:t>
      </w:r>
      <w:r w:rsidRPr="08F0F8B5">
        <w:t xml:space="preserve"> funkcyjne:</w:t>
      </w:r>
    </w:p>
    <w:p w14:paraId="53C7018B" w14:textId="77777777" w:rsidR="00444318" w:rsidRDefault="00444318" w:rsidP="006D784C">
      <w:pPr>
        <w:pStyle w:val="Tekstbullety1"/>
      </w:pPr>
      <w:r>
        <w:t xml:space="preserve">Blockchain client: </w:t>
      </w:r>
      <w:proofErr w:type="spellStart"/>
      <w:r>
        <w:t>typowy</w:t>
      </w:r>
      <w:proofErr w:type="spellEnd"/>
      <w:r>
        <w:t xml:space="preserve"> </w:t>
      </w:r>
      <w:proofErr w:type="spellStart"/>
      <w:r>
        <w:t>interfejs</w:t>
      </w:r>
      <w:proofErr w:type="spellEnd"/>
      <w:r>
        <w:t xml:space="preserve"> </w:t>
      </w:r>
      <w:proofErr w:type="spellStart"/>
      <w:r>
        <w:t>dla</w:t>
      </w:r>
      <w:proofErr w:type="spellEnd"/>
      <w:r>
        <w:t xml:space="preserve"> </w:t>
      </w:r>
      <w:proofErr w:type="spellStart"/>
      <w:r>
        <w:t>oprogramowania</w:t>
      </w:r>
      <w:proofErr w:type="spellEnd"/>
      <w:r>
        <w:t xml:space="preserve"> </w:t>
      </w:r>
      <w:proofErr w:type="spellStart"/>
      <w:r>
        <w:t>węzła</w:t>
      </w:r>
      <w:proofErr w:type="spellEnd"/>
      <w:r>
        <w:t xml:space="preserve"> </w:t>
      </w:r>
      <w:proofErr w:type="spellStart"/>
      <w:r w:rsidRPr="00712D6B">
        <w:t>implementującego</w:t>
      </w:r>
      <w:proofErr w:type="spellEnd"/>
      <w:r>
        <w:t xml:space="preserve"> </w:t>
      </w:r>
      <w:proofErr w:type="spellStart"/>
      <w:r>
        <w:t>technologię</w:t>
      </w:r>
      <w:proofErr w:type="spellEnd"/>
      <w:r>
        <w:t xml:space="preserve"> Blockchain;</w:t>
      </w:r>
    </w:p>
    <w:p w14:paraId="149323EA" w14:textId="77777777" w:rsidR="00444318" w:rsidRDefault="00444318" w:rsidP="006D784C">
      <w:pPr>
        <w:pStyle w:val="Tekstbullety1"/>
      </w:pPr>
      <w:r>
        <w:t xml:space="preserve">Updater: </w:t>
      </w:r>
      <w:proofErr w:type="spellStart"/>
      <w:r>
        <w:t>oferuje</w:t>
      </w:r>
      <w:proofErr w:type="spellEnd"/>
      <w:r>
        <w:t xml:space="preserve"> </w:t>
      </w:r>
      <w:proofErr w:type="spellStart"/>
      <w:r>
        <w:t>aplikacji</w:t>
      </w:r>
      <w:proofErr w:type="spellEnd"/>
      <w:r>
        <w:t xml:space="preserve"> </w:t>
      </w:r>
      <w:proofErr w:type="spellStart"/>
      <w:r>
        <w:t>użytkowej</w:t>
      </w:r>
      <w:proofErr w:type="spellEnd"/>
      <w:r>
        <w:t xml:space="preserve"> </w:t>
      </w:r>
      <w:proofErr w:type="spellStart"/>
      <w:r>
        <w:t>możliwość</w:t>
      </w:r>
      <w:proofErr w:type="spellEnd"/>
      <w:r>
        <w:t xml:space="preserve"> </w:t>
      </w:r>
      <w:proofErr w:type="spellStart"/>
      <w:r>
        <w:t>dodawania</w:t>
      </w:r>
      <w:proofErr w:type="spellEnd"/>
      <w:r>
        <w:t xml:space="preserve"> do </w:t>
      </w:r>
      <w:proofErr w:type="spellStart"/>
      <w:r>
        <w:t>łańcucha</w:t>
      </w:r>
      <w:proofErr w:type="spellEnd"/>
      <w:r>
        <w:t xml:space="preserve"> </w:t>
      </w:r>
      <w:proofErr w:type="spellStart"/>
      <w:r>
        <w:t>kolejnych</w:t>
      </w:r>
      <w:proofErr w:type="spellEnd"/>
      <w:r>
        <w:t xml:space="preserve"> </w:t>
      </w:r>
      <w:proofErr w:type="spellStart"/>
      <w:r>
        <w:t>bloków</w:t>
      </w:r>
      <w:proofErr w:type="spellEnd"/>
      <w:r>
        <w:t xml:space="preserve"> z </w:t>
      </w:r>
      <w:proofErr w:type="spellStart"/>
      <w:r>
        <w:t>danymi</w:t>
      </w:r>
      <w:proofErr w:type="spellEnd"/>
      <w:r>
        <w:t>;</w:t>
      </w:r>
    </w:p>
    <w:p w14:paraId="6BD5897E" w14:textId="77777777" w:rsidR="00444318" w:rsidRDefault="00444318" w:rsidP="006D784C">
      <w:pPr>
        <w:pStyle w:val="Tekstbullety1"/>
      </w:pPr>
      <w:r>
        <w:t xml:space="preserve">SPARQL Endpoint: </w:t>
      </w:r>
      <w:proofErr w:type="spellStart"/>
      <w:r>
        <w:t>zapewnia</w:t>
      </w:r>
      <w:proofErr w:type="spellEnd"/>
      <w:r>
        <w:t xml:space="preserve"> </w:t>
      </w:r>
      <w:proofErr w:type="spellStart"/>
      <w:r w:rsidRPr="00712D6B">
        <w:t>możliwość</w:t>
      </w:r>
      <w:proofErr w:type="spellEnd"/>
      <w:r>
        <w:t xml:space="preserve"> </w:t>
      </w:r>
      <w:proofErr w:type="spellStart"/>
      <w:r>
        <w:t>wykonywania</w:t>
      </w:r>
      <w:proofErr w:type="spellEnd"/>
      <w:r>
        <w:t xml:space="preserve"> </w:t>
      </w:r>
      <w:proofErr w:type="spellStart"/>
      <w:r>
        <w:t>kwerend</w:t>
      </w:r>
      <w:proofErr w:type="spellEnd"/>
      <w:r>
        <w:t xml:space="preserve"> SPARQL </w:t>
      </w:r>
      <w:proofErr w:type="spellStart"/>
      <w:r>
        <w:t>na</w:t>
      </w:r>
      <w:proofErr w:type="spellEnd"/>
      <w:r>
        <w:t xml:space="preserve"> </w:t>
      </w:r>
      <w:proofErr w:type="spellStart"/>
      <w:r>
        <w:t>bazie</w:t>
      </w:r>
      <w:proofErr w:type="spellEnd"/>
      <w:r>
        <w:t xml:space="preserve"> </w:t>
      </w:r>
      <w:proofErr w:type="spellStart"/>
      <w:r>
        <w:t>grafowej</w:t>
      </w:r>
      <w:proofErr w:type="spellEnd"/>
      <w:r>
        <w:t xml:space="preserve"> </w:t>
      </w:r>
      <w:proofErr w:type="spellStart"/>
      <w:r>
        <w:t>utworzonej</w:t>
      </w:r>
      <w:proofErr w:type="spellEnd"/>
      <w:r>
        <w:t xml:space="preserve"> z </w:t>
      </w:r>
      <w:proofErr w:type="spellStart"/>
      <w:r>
        <w:t>danych</w:t>
      </w:r>
      <w:proofErr w:type="spellEnd"/>
      <w:r>
        <w:t xml:space="preserve"> </w:t>
      </w:r>
      <w:proofErr w:type="spellStart"/>
      <w:r>
        <w:t>przechowywanych</w:t>
      </w:r>
      <w:proofErr w:type="spellEnd"/>
      <w:r>
        <w:t xml:space="preserve"> w </w:t>
      </w:r>
      <w:proofErr w:type="spellStart"/>
      <w:r>
        <w:t>łańcuchu</w:t>
      </w:r>
      <w:proofErr w:type="spellEnd"/>
    </w:p>
    <w:p w14:paraId="7A089D88" w14:textId="77777777" w:rsidR="00444318" w:rsidRDefault="00444318" w:rsidP="006D784C">
      <w:r>
        <w:t xml:space="preserve">Możliwość dostępu do typowych funkcji </w:t>
      </w:r>
      <w:proofErr w:type="spellStart"/>
      <w:r>
        <w:t>Blockchain</w:t>
      </w:r>
      <w:proofErr w:type="spellEnd"/>
      <w:r>
        <w:t xml:space="preserve"> poprzez klasę </w:t>
      </w:r>
      <w:proofErr w:type="spellStart"/>
      <w:r w:rsidRPr="00832689">
        <w:t>Blockchain</w:t>
      </w:r>
      <w:proofErr w:type="spellEnd"/>
      <w:r w:rsidRPr="00832689">
        <w:t xml:space="preserve"> </w:t>
      </w:r>
      <w:proofErr w:type="spellStart"/>
      <w:r w:rsidRPr="00832689">
        <w:t>client</w:t>
      </w:r>
      <w:proofErr w:type="spellEnd"/>
      <w:r>
        <w:t xml:space="preserve"> pozwala na dodawanie do łańcucha danych o dowolnym typie, które mogą być zapisane z wykorzystaniem reguł składniowych i semantycznych bloku w danej implementacji technologii </w:t>
      </w:r>
      <w:proofErr w:type="spellStart"/>
      <w:r>
        <w:t>Blockchain</w:t>
      </w:r>
      <w:proofErr w:type="spellEnd"/>
      <w:r>
        <w:t>.</w:t>
      </w:r>
    </w:p>
    <w:p w14:paraId="379066DD" w14:textId="6E4EDD64" w:rsidR="00444318" w:rsidRDefault="00444318" w:rsidP="006D784C">
      <w:r>
        <w:t xml:space="preserve">Klasy </w:t>
      </w:r>
      <w:proofErr w:type="spellStart"/>
      <w:r>
        <w:t>Updater</w:t>
      </w:r>
      <w:proofErr w:type="spellEnd"/>
      <w:r>
        <w:t xml:space="preserve"> i SPARQL </w:t>
      </w:r>
      <w:proofErr w:type="spellStart"/>
      <w:r>
        <w:t>Endpoint</w:t>
      </w:r>
      <w:proofErr w:type="spellEnd"/>
      <w:r>
        <w:t xml:space="preserve"> zapewniają aplikacji użytkowej (np. </w:t>
      </w:r>
      <w:hyperlink r:id="rId20" w:history="1">
        <w:r w:rsidRPr="006D1452">
          <w:rPr>
            <w:rStyle w:val="Hipercze"/>
          </w:rPr>
          <w:t>lei.info</w:t>
        </w:r>
      </w:hyperlink>
      <w:r>
        <w:t xml:space="preserve">) dostęp z wykorzystaniem danych grafowych. SPARQL </w:t>
      </w:r>
      <w:proofErr w:type="spellStart"/>
      <w:r>
        <w:t>Endpoint</w:t>
      </w:r>
      <w:proofErr w:type="spellEnd"/>
      <w:r>
        <w:t xml:space="preserve"> to wybrana implementacja kompatybilna z językiem SPARQL (ang.  </w:t>
      </w:r>
      <w:proofErr w:type="spellStart"/>
      <w:r>
        <w:t>Protocol</w:t>
      </w:r>
      <w:proofErr w:type="spellEnd"/>
      <w:r>
        <w:t xml:space="preserve"> And RDF Query Language). Ponieważ </w:t>
      </w:r>
      <w:proofErr w:type="spellStart"/>
      <w:r>
        <w:t>Blockchain</w:t>
      </w:r>
      <w:proofErr w:type="spellEnd"/>
      <w:r>
        <w:t xml:space="preserve"> jest repozytorium, które nie pozwala na operację modyfikowania danych, a w tym ich kasowania oraz dane mogą być tylko dodawane na koniec tworzonego łańcucha w wyniku realizacji operacji uzyskania konsensusu wykonywanie funkcji dodaj, kasuj i modyfikuj </w:t>
      </w:r>
      <w:r w:rsidR="003D168C">
        <w:rPr>
          <w:noProof/>
          <w:lang w:eastAsia="pl-PL"/>
        </w:rPr>
        <w:lastRenderedPageBreak/>
        <w:drawing>
          <wp:anchor distT="0" distB="0" distL="114300" distR="114300" simplePos="0" relativeHeight="251660294" behindDoc="0" locked="0" layoutInCell="1" allowOverlap="1" wp14:anchorId="454A2F11" wp14:editId="730702F1">
            <wp:simplePos x="0" y="0"/>
            <wp:positionH relativeFrom="column">
              <wp:posOffset>928370</wp:posOffset>
            </wp:positionH>
            <wp:positionV relativeFrom="margin">
              <wp:posOffset>1133086</wp:posOffset>
            </wp:positionV>
            <wp:extent cx="3909060" cy="7415530"/>
            <wp:effectExtent l="0" t="0" r="0" b="0"/>
            <wp:wrapTopAndBottom/>
            <wp:docPr id="4868325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909060" cy="7415530"/>
                    </a:xfrm>
                    <a:prstGeom prst="rect">
                      <a:avLst/>
                    </a:prstGeom>
                  </pic:spPr>
                </pic:pic>
              </a:graphicData>
            </a:graphic>
            <wp14:sizeRelH relativeFrom="margin">
              <wp14:pctWidth>0</wp14:pctWidth>
            </wp14:sizeRelH>
            <wp14:sizeRelV relativeFrom="margin">
              <wp14:pctHeight>0</wp14:pctHeight>
            </wp14:sizeRelV>
          </wp:anchor>
        </w:drawing>
      </w:r>
      <w:r>
        <w:t xml:space="preserve">dostępnych w typowym interfejsie SPARQL </w:t>
      </w:r>
      <w:proofErr w:type="spellStart"/>
      <w:r>
        <w:t>Endpoint</w:t>
      </w:r>
      <w:proofErr w:type="spellEnd"/>
      <w:r>
        <w:t xml:space="preserve"> muszą być zablokowane by nie naruszyć spójności łańcuch danych. Z uwagi na konieczność uzyskania konsensusu przed dodaniem kolejnych danych do łańcucha operacja ta musi być delegowana do osobnej klasy. W opisywanej architekturze jest nią </w:t>
      </w:r>
      <w:proofErr w:type="spellStart"/>
      <w:r>
        <w:t>Updater</w:t>
      </w:r>
      <w:proofErr w:type="spellEnd"/>
      <w:r>
        <w:t>. Odpowiada ona za realizację żądań zgłaszanych przez aplikację użytkową dodania danych.</w:t>
      </w:r>
    </w:p>
    <w:p w14:paraId="39C6FAE3" w14:textId="0BEA7930" w:rsidR="00444318" w:rsidRDefault="00444318" w:rsidP="006D784C">
      <w:r>
        <w:lastRenderedPageBreak/>
        <w:t xml:space="preserve">Klasa </w:t>
      </w:r>
      <w:proofErr w:type="spellStart"/>
      <w:r>
        <w:t>Store</w:t>
      </w:r>
      <w:proofErr w:type="spellEnd"/>
      <w:r>
        <w:t xml:space="preserve"> Services pełni w omawianej architekturze funkcję synchronizacji danych zarządzanych przez </w:t>
      </w:r>
      <w:proofErr w:type="spellStart"/>
      <w:r>
        <w:t>Blockchain</w:t>
      </w:r>
      <w:proofErr w:type="spellEnd"/>
      <w:r>
        <w:t xml:space="preserve"> Services i </w:t>
      </w:r>
      <w:proofErr w:type="spellStart"/>
      <w:r>
        <w:t>Triple</w:t>
      </w:r>
      <w:proofErr w:type="spellEnd"/>
      <w:r>
        <w:t xml:space="preserve"> </w:t>
      </w:r>
      <w:proofErr w:type="spellStart"/>
      <w:r>
        <w:t>Store</w:t>
      </w:r>
      <w:proofErr w:type="spellEnd"/>
      <w:r>
        <w:t>. W celu permanentnego przechowywania dedykowanych danych lokalnych przez obie klasy są one dodatkowo powiązane klasą Storage.</w:t>
      </w:r>
    </w:p>
    <w:p w14:paraId="21939EB3" w14:textId="1AB1E086" w:rsidR="00444318" w:rsidRDefault="00444318" w:rsidP="006D784C">
      <w:r>
        <w:t xml:space="preserve">W tej architekturze klasa </w:t>
      </w:r>
      <w:proofErr w:type="spellStart"/>
      <w:r>
        <w:t>Triple</w:t>
      </w:r>
      <w:proofErr w:type="spellEnd"/>
      <w:r>
        <w:t xml:space="preserve"> </w:t>
      </w:r>
      <w:proofErr w:type="spellStart"/>
      <w:r>
        <w:t>Store</w:t>
      </w:r>
      <w:proofErr w:type="spellEnd"/>
      <w:r>
        <w:t xml:space="preserve"> może być wykorzystany w dwóch rolach: </w:t>
      </w:r>
    </w:p>
    <w:p w14:paraId="373BF066" w14:textId="5BA7A35F" w:rsidR="00444318" w:rsidRDefault="00444318" w:rsidP="00B933B3">
      <w:pPr>
        <w:pStyle w:val="Tekstbullety1"/>
      </w:pPr>
      <w:r>
        <w:t>C</w:t>
      </w:r>
      <w:r w:rsidRPr="00292191">
        <w:t>ache</w:t>
      </w:r>
      <w:r>
        <w:t xml:space="preserve"> – </w:t>
      </w:r>
      <w:proofErr w:type="spellStart"/>
      <w:r>
        <w:t>gdy</w:t>
      </w:r>
      <w:proofErr w:type="spellEnd"/>
      <w:r>
        <w:t xml:space="preserve"> </w:t>
      </w:r>
      <w:proofErr w:type="spellStart"/>
      <w:r>
        <w:t>dane</w:t>
      </w:r>
      <w:proofErr w:type="spellEnd"/>
      <w:r>
        <w:t xml:space="preserve"> </w:t>
      </w:r>
      <w:proofErr w:type="spellStart"/>
      <w:r>
        <w:t>są</w:t>
      </w:r>
      <w:proofErr w:type="spellEnd"/>
      <w:r>
        <w:t xml:space="preserve"> </w:t>
      </w:r>
      <w:proofErr w:type="spellStart"/>
      <w:r w:rsidRPr="00712D6B">
        <w:t>wprowadzane</w:t>
      </w:r>
      <w:proofErr w:type="spellEnd"/>
      <w:r>
        <w:t xml:space="preserve"> </w:t>
      </w:r>
      <w:proofErr w:type="spellStart"/>
      <w:r>
        <w:t>jednorazowo</w:t>
      </w:r>
      <w:proofErr w:type="spellEnd"/>
      <w:r>
        <w:t xml:space="preserve"> </w:t>
      </w:r>
      <w:proofErr w:type="spellStart"/>
      <w:r>
        <w:t>przy</w:t>
      </w:r>
      <w:proofErr w:type="spellEnd"/>
      <w:r>
        <w:t xml:space="preserve"> </w:t>
      </w:r>
      <w:proofErr w:type="spellStart"/>
      <w:r>
        <w:t>inicjacji</w:t>
      </w:r>
      <w:proofErr w:type="spellEnd"/>
      <w:r>
        <w:t xml:space="preserve"> </w:t>
      </w:r>
      <w:proofErr w:type="spellStart"/>
      <w:r>
        <w:t>przez</w:t>
      </w:r>
      <w:proofErr w:type="spellEnd"/>
      <w:r>
        <w:t xml:space="preserve"> </w:t>
      </w:r>
      <w:r w:rsidRPr="00292191">
        <w:t>Store Service</w:t>
      </w:r>
      <w:r>
        <w:t xml:space="preserve"> </w:t>
      </w:r>
      <w:proofErr w:type="spellStart"/>
      <w:r>
        <w:t>i</w:t>
      </w:r>
      <w:proofErr w:type="spellEnd"/>
      <w:r>
        <w:t> </w:t>
      </w:r>
      <w:proofErr w:type="spellStart"/>
      <w:r>
        <w:t>modyfikowane</w:t>
      </w:r>
      <w:proofErr w:type="spellEnd"/>
      <w:r>
        <w:t xml:space="preserve"> </w:t>
      </w:r>
      <w:proofErr w:type="spellStart"/>
      <w:r>
        <w:t>przez</w:t>
      </w:r>
      <w:proofErr w:type="spellEnd"/>
      <w:r>
        <w:t xml:space="preserve"> </w:t>
      </w:r>
      <w:r w:rsidRPr="00292191">
        <w:t>Updater</w:t>
      </w:r>
      <w:r>
        <w:t xml:space="preserve"> </w:t>
      </w:r>
      <w:proofErr w:type="spellStart"/>
      <w:r>
        <w:t>za</w:t>
      </w:r>
      <w:proofErr w:type="spellEnd"/>
      <w:r>
        <w:t xml:space="preserve"> </w:t>
      </w:r>
      <w:proofErr w:type="spellStart"/>
      <w:r>
        <w:t>każdym</w:t>
      </w:r>
      <w:proofErr w:type="spellEnd"/>
      <w:r>
        <w:t xml:space="preserve"> </w:t>
      </w:r>
      <w:proofErr w:type="spellStart"/>
      <w:r>
        <w:t>razem</w:t>
      </w:r>
      <w:proofErr w:type="spellEnd"/>
      <w:r>
        <w:t xml:space="preserve">, </w:t>
      </w:r>
      <w:proofErr w:type="spellStart"/>
      <w:r>
        <w:t>kiedy</w:t>
      </w:r>
      <w:proofErr w:type="spellEnd"/>
      <w:r>
        <w:t xml:space="preserve"> </w:t>
      </w:r>
      <w:proofErr w:type="spellStart"/>
      <w:r>
        <w:t>nowe</w:t>
      </w:r>
      <w:proofErr w:type="spellEnd"/>
      <w:r>
        <w:t xml:space="preserve"> </w:t>
      </w:r>
      <w:proofErr w:type="spellStart"/>
      <w:r>
        <w:t>dane</w:t>
      </w:r>
      <w:proofErr w:type="spellEnd"/>
      <w:r>
        <w:t xml:space="preserve"> </w:t>
      </w:r>
      <w:proofErr w:type="spellStart"/>
      <w:r>
        <w:t>zostaną</w:t>
      </w:r>
      <w:proofErr w:type="spellEnd"/>
      <w:r>
        <w:t xml:space="preserve"> </w:t>
      </w:r>
      <w:proofErr w:type="spellStart"/>
      <w:r>
        <w:t>dołączone</w:t>
      </w:r>
      <w:proofErr w:type="spellEnd"/>
      <w:r>
        <w:t xml:space="preserve"> do </w:t>
      </w:r>
      <w:proofErr w:type="spellStart"/>
      <w:r>
        <w:t>łańcucha</w:t>
      </w:r>
      <w:proofErr w:type="spellEnd"/>
    </w:p>
    <w:p w14:paraId="11825BD0" w14:textId="0CA45D3F" w:rsidR="00444318" w:rsidRDefault="00444318" w:rsidP="00B933B3">
      <w:pPr>
        <w:pStyle w:val="Tekstbullety1"/>
      </w:pPr>
      <w:r>
        <w:t xml:space="preserve">Proxy - </w:t>
      </w:r>
      <w:proofErr w:type="spellStart"/>
      <w:r>
        <w:t>gdy</w:t>
      </w:r>
      <w:proofErr w:type="spellEnd"/>
      <w:r>
        <w:t xml:space="preserve"> </w:t>
      </w:r>
      <w:proofErr w:type="spellStart"/>
      <w:r>
        <w:t>dane</w:t>
      </w:r>
      <w:proofErr w:type="spellEnd"/>
      <w:r>
        <w:t xml:space="preserve"> </w:t>
      </w:r>
      <w:proofErr w:type="spellStart"/>
      <w:r>
        <w:t>są</w:t>
      </w:r>
      <w:proofErr w:type="spellEnd"/>
      <w:r>
        <w:t xml:space="preserve"> </w:t>
      </w:r>
      <w:proofErr w:type="spellStart"/>
      <w:r w:rsidRPr="00712D6B">
        <w:t>wprowadzane</w:t>
      </w:r>
      <w:proofErr w:type="spellEnd"/>
      <w:r>
        <w:t xml:space="preserve"> </w:t>
      </w:r>
      <w:proofErr w:type="spellStart"/>
      <w:r>
        <w:t>każdorazowo</w:t>
      </w:r>
      <w:proofErr w:type="spellEnd"/>
      <w:r>
        <w:t xml:space="preserve"> </w:t>
      </w:r>
      <w:proofErr w:type="spellStart"/>
      <w:r>
        <w:t>przed</w:t>
      </w:r>
      <w:proofErr w:type="spellEnd"/>
      <w:r>
        <w:t xml:space="preserve"> </w:t>
      </w:r>
      <w:proofErr w:type="spellStart"/>
      <w:r>
        <w:t>wykonaniem</w:t>
      </w:r>
      <w:proofErr w:type="spellEnd"/>
      <w:r>
        <w:t xml:space="preserve"> </w:t>
      </w:r>
      <w:proofErr w:type="spellStart"/>
      <w:r>
        <w:t>kwerendy</w:t>
      </w:r>
      <w:proofErr w:type="spellEnd"/>
      <w:r>
        <w:t xml:space="preserve"> </w:t>
      </w:r>
      <w:proofErr w:type="spellStart"/>
      <w:r>
        <w:t>żądanej</w:t>
      </w:r>
      <w:proofErr w:type="spellEnd"/>
      <w:r>
        <w:t xml:space="preserve"> </w:t>
      </w:r>
      <w:proofErr w:type="spellStart"/>
      <w:r>
        <w:t>przez</w:t>
      </w:r>
      <w:proofErr w:type="spellEnd"/>
      <w:r>
        <w:t xml:space="preserve"> </w:t>
      </w:r>
      <w:proofErr w:type="spellStart"/>
      <w:r>
        <w:t>aplikację</w:t>
      </w:r>
      <w:proofErr w:type="spellEnd"/>
      <w:r>
        <w:t xml:space="preserve"> </w:t>
      </w:r>
      <w:proofErr w:type="spellStart"/>
      <w:r>
        <w:t>użytkową</w:t>
      </w:r>
      <w:proofErr w:type="spellEnd"/>
      <w:r>
        <w:t>.</w:t>
      </w:r>
    </w:p>
    <w:p w14:paraId="5108FD79" w14:textId="5B4F87DD" w:rsidR="00444318" w:rsidRDefault="00444318" w:rsidP="003D168C">
      <w:r w:rsidRPr="08F0F8B5">
        <w:t>Ponieważ podstawowym założeniem proponowanych rozwiązań jest przechowywanie danych typu RDF, składnia i semantyka zawartości bloku musi to umożliwiać. Warunek ten można spełnić w wyniku:</w:t>
      </w:r>
    </w:p>
    <w:p w14:paraId="60F0ECA9" w14:textId="3D40574D" w:rsidR="00444318" w:rsidRDefault="00444318" w:rsidP="003D168C">
      <w:pPr>
        <w:pStyle w:val="Tekstbullety1"/>
      </w:pPr>
      <w:proofErr w:type="spellStart"/>
      <w:r>
        <w:t>odpowiedniego</w:t>
      </w:r>
      <w:proofErr w:type="spellEnd"/>
      <w:r>
        <w:t xml:space="preserve"> </w:t>
      </w:r>
      <w:proofErr w:type="spellStart"/>
      <w:r>
        <w:t>mapowania</w:t>
      </w:r>
      <w:proofErr w:type="spellEnd"/>
      <w:r>
        <w:t xml:space="preserve"> </w:t>
      </w:r>
      <w:proofErr w:type="spellStart"/>
      <w:r>
        <w:t>danych</w:t>
      </w:r>
      <w:proofErr w:type="spellEnd"/>
      <w:r>
        <w:t xml:space="preserve"> RDF </w:t>
      </w:r>
      <w:proofErr w:type="spellStart"/>
      <w:r>
        <w:t>na</w:t>
      </w:r>
      <w:proofErr w:type="spellEnd"/>
      <w:r>
        <w:t xml:space="preserve"> </w:t>
      </w:r>
      <w:proofErr w:type="spellStart"/>
      <w:r>
        <w:t>dane</w:t>
      </w:r>
      <w:proofErr w:type="spellEnd"/>
      <w:r>
        <w:t xml:space="preserve"> </w:t>
      </w:r>
      <w:proofErr w:type="spellStart"/>
      <w:r>
        <w:t>zgodne</w:t>
      </w:r>
      <w:proofErr w:type="spellEnd"/>
      <w:r>
        <w:t xml:space="preserve"> z </w:t>
      </w:r>
      <w:proofErr w:type="spellStart"/>
      <w:r>
        <w:t>wybranym</w:t>
      </w:r>
      <w:proofErr w:type="spellEnd"/>
      <w:r>
        <w:t xml:space="preserve"> </w:t>
      </w:r>
      <w:proofErr w:type="spellStart"/>
      <w:r>
        <w:t>standardem</w:t>
      </w:r>
      <w:proofErr w:type="spellEnd"/>
    </w:p>
    <w:p w14:paraId="15B40A34" w14:textId="77777777" w:rsidR="00444318" w:rsidRDefault="00444318" w:rsidP="003D168C">
      <w:pPr>
        <w:pStyle w:val="Tekstbullety1"/>
      </w:pPr>
      <w:proofErr w:type="spellStart"/>
      <w:r>
        <w:t>opracowania</w:t>
      </w:r>
      <w:proofErr w:type="spellEnd"/>
      <w:r>
        <w:t xml:space="preserve"> </w:t>
      </w:r>
      <w:proofErr w:type="spellStart"/>
      <w:r>
        <w:t>własnej</w:t>
      </w:r>
      <w:proofErr w:type="spellEnd"/>
      <w:r>
        <w:t xml:space="preserve"> </w:t>
      </w:r>
      <w:proofErr w:type="spellStart"/>
      <w:r>
        <w:t>składni</w:t>
      </w:r>
      <w:proofErr w:type="spellEnd"/>
      <w:r>
        <w:t xml:space="preserve"> </w:t>
      </w:r>
      <w:proofErr w:type="spellStart"/>
      <w:r>
        <w:t>i</w:t>
      </w:r>
      <w:proofErr w:type="spellEnd"/>
      <w:r>
        <w:t xml:space="preserve"> </w:t>
      </w:r>
      <w:proofErr w:type="spellStart"/>
      <w:r>
        <w:t>semantyki</w:t>
      </w:r>
      <w:proofErr w:type="spellEnd"/>
      <w:r>
        <w:t xml:space="preserve"> </w:t>
      </w:r>
      <w:proofErr w:type="spellStart"/>
      <w:r>
        <w:t>bloku</w:t>
      </w:r>
      <w:proofErr w:type="spellEnd"/>
    </w:p>
    <w:p w14:paraId="36F83B91" w14:textId="5656E7EB" w:rsidR="00444318" w:rsidRDefault="00444318" w:rsidP="003D168C">
      <w:r w:rsidRPr="08F0F8B5">
        <w:t>W celu zwiększenia elastyczności i zapewnienia otwartości rozwiązania poprzez umożliwieni</w:t>
      </w:r>
      <w:r>
        <w:t xml:space="preserve">e </w:t>
      </w:r>
      <w:r w:rsidRPr="08F0F8B5">
        <w:t>zapisu w</w:t>
      </w:r>
      <w:r>
        <w:t> </w:t>
      </w:r>
      <w:r w:rsidRPr="08F0F8B5">
        <w:t>łańcuchu również danych nie limitowanych przez zgodność z RDF</w:t>
      </w:r>
      <w:r>
        <w:t>,</w:t>
      </w:r>
      <w:r w:rsidRPr="08F0F8B5">
        <w:t xml:space="preserve"> w proponowanym rozwiązan</w:t>
      </w:r>
      <w:r>
        <w:t>iu opracowano własną składnię</w:t>
      </w:r>
      <w:r w:rsidRPr="08F0F8B5">
        <w:t xml:space="preserve"> i semantykę bloków. Opis proponowanych rozwiązań znajduje się w </w:t>
      </w:r>
      <w:r>
        <w:t>dokumencie umieszonym w publicznym repozytorium pod adresem:</w:t>
      </w:r>
    </w:p>
    <w:p w14:paraId="6C11F8DF" w14:textId="77777777" w:rsidR="00444318" w:rsidRDefault="004460F4" w:rsidP="003D168C">
      <w:hyperlink r:id="rId22" w:history="1">
        <w:r w:rsidR="00444318" w:rsidRPr="00D37E1E">
          <w:rPr>
            <w:rStyle w:val="Hipercze"/>
          </w:rPr>
          <w:t>https://github.com/MakoLab/bds-docs/blob/master/GraphBlockContent.md</w:t>
        </w:r>
      </w:hyperlink>
    </w:p>
    <w:p w14:paraId="088582FE" w14:textId="5C361277" w:rsidR="00444318" w:rsidRDefault="00444318" w:rsidP="003D168C">
      <w:r w:rsidRPr="08F0F8B5">
        <w:t>Warto tu podkreślić, że proponowane zmiany zapewniając swobodę wyboru rodzaju zapisywanych danych przy jednoczesnym zagwarantowaniu, że poziom zabezpieczenia łańcucha pozostanie bez mian, a mianowicie spójność bloków jest kontrolowana przez zgodność wartość skrótu wyliczonego przy tworzeniu bloku i</w:t>
      </w:r>
      <w:r>
        <w:t> </w:t>
      </w:r>
      <w:r w:rsidRPr="08F0F8B5">
        <w:t>sprawdzanego przy jego odczycie zgodnie z wzorem:</w:t>
      </w:r>
    </w:p>
    <w:p w14:paraId="04FF070B" w14:textId="77777777" w:rsidR="00444318" w:rsidRDefault="00444318" w:rsidP="00444318">
      <w:pPr>
        <w:jc w:val="center"/>
      </w:pPr>
      <w:r w:rsidRPr="08F0F8B5">
        <w:t>H</w:t>
      </w:r>
      <w:r w:rsidRPr="08F0F8B5">
        <w:rPr>
          <w:vertAlign w:val="superscript"/>
        </w:rPr>
        <w:t>C</w:t>
      </w:r>
      <w:r w:rsidRPr="08F0F8B5">
        <w:t>(</w:t>
      </w:r>
      <w:proofErr w:type="spellStart"/>
      <w:r w:rsidRPr="08F0F8B5">
        <w:t>Blob</w:t>
      </w:r>
      <w:r w:rsidRPr="08F0F8B5">
        <w:rPr>
          <w:vertAlign w:val="superscript"/>
        </w:rPr>
        <w:t>C</w:t>
      </w:r>
      <w:proofErr w:type="spellEnd"/>
      <w:r w:rsidRPr="08F0F8B5">
        <w:t>) = H</w:t>
      </w:r>
      <w:r w:rsidRPr="08F0F8B5">
        <w:rPr>
          <w:vertAlign w:val="superscript"/>
        </w:rPr>
        <w:t>R</w:t>
      </w:r>
      <w:r w:rsidRPr="08F0F8B5">
        <w:t>(</w:t>
      </w:r>
      <w:proofErr w:type="spellStart"/>
      <w:r w:rsidRPr="08F0F8B5">
        <w:t>Blob</w:t>
      </w:r>
      <w:r w:rsidRPr="08F0F8B5">
        <w:rPr>
          <w:vertAlign w:val="superscript"/>
        </w:rPr>
        <w:t>R</w:t>
      </w:r>
      <w:proofErr w:type="spellEnd"/>
      <w:r w:rsidRPr="08F0F8B5">
        <w:t>)</w:t>
      </w:r>
    </w:p>
    <w:p w14:paraId="46BDF063" w14:textId="77777777" w:rsidR="00444318" w:rsidRDefault="00444318" w:rsidP="00444318">
      <w:pPr>
        <w:spacing w:before="150" w:line="276" w:lineRule="auto"/>
      </w:pPr>
      <w:r w:rsidRPr="08F0F8B5">
        <w:rPr>
          <w:rFonts w:ascii="Calibri" w:eastAsia="Calibri" w:hAnsi="Calibri" w:cs="Calibri"/>
        </w:rPr>
        <w:t>gdzie:</w:t>
      </w:r>
    </w:p>
    <w:p w14:paraId="7FBBD310" w14:textId="77777777" w:rsidR="00444318" w:rsidRDefault="00444318" w:rsidP="009D2EAD">
      <w:pPr>
        <w:pStyle w:val="Tekstbullety1"/>
      </w:pPr>
      <w:r w:rsidRPr="08F0F8B5">
        <w:t>H</w:t>
      </w:r>
      <w:r w:rsidRPr="08F0F8B5">
        <w:rPr>
          <w:vertAlign w:val="superscript"/>
        </w:rPr>
        <w:t>C</w:t>
      </w:r>
      <w:r w:rsidRPr="08F0F8B5">
        <w:t xml:space="preserve"> , H</w:t>
      </w:r>
      <w:r w:rsidRPr="08F0F8B5">
        <w:rPr>
          <w:vertAlign w:val="superscript"/>
        </w:rPr>
        <w:t>R</w:t>
      </w:r>
      <w:r w:rsidRPr="08F0F8B5">
        <w:t xml:space="preserve"> - </w:t>
      </w:r>
      <w:proofErr w:type="spellStart"/>
      <w:r w:rsidRPr="08F0F8B5">
        <w:t>funkcje</w:t>
      </w:r>
      <w:proofErr w:type="spellEnd"/>
      <w:r w:rsidRPr="08F0F8B5">
        <w:t xml:space="preserve"> </w:t>
      </w:r>
      <w:proofErr w:type="spellStart"/>
      <w:r w:rsidRPr="08F0F8B5">
        <w:t>skrótu</w:t>
      </w:r>
      <w:proofErr w:type="spellEnd"/>
      <w:r w:rsidRPr="08F0F8B5">
        <w:t xml:space="preserve"> </w:t>
      </w:r>
      <w:proofErr w:type="spellStart"/>
      <w:r w:rsidRPr="08F0F8B5">
        <w:t>odpowiednio</w:t>
      </w:r>
      <w:proofErr w:type="spellEnd"/>
      <w:r w:rsidRPr="08F0F8B5">
        <w:t xml:space="preserve"> </w:t>
      </w:r>
      <w:proofErr w:type="spellStart"/>
      <w:r w:rsidRPr="08F0F8B5">
        <w:t>dla</w:t>
      </w:r>
      <w:proofErr w:type="spellEnd"/>
      <w:r w:rsidRPr="08F0F8B5">
        <w:t xml:space="preserve"> </w:t>
      </w:r>
      <w:proofErr w:type="spellStart"/>
      <w:r w:rsidRPr="08F0F8B5">
        <w:t>tworzenia</w:t>
      </w:r>
      <w:proofErr w:type="spellEnd"/>
      <w:r w:rsidRPr="08F0F8B5">
        <w:t xml:space="preserve"> </w:t>
      </w:r>
      <w:proofErr w:type="spellStart"/>
      <w:r w:rsidRPr="08F0F8B5">
        <w:t>bloku</w:t>
      </w:r>
      <w:proofErr w:type="spellEnd"/>
      <w:r w:rsidRPr="08F0F8B5">
        <w:t xml:space="preserve"> </w:t>
      </w:r>
      <w:proofErr w:type="spellStart"/>
      <w:r w:rsidRPr="08F0F8B5">
        <w:t>i</w:t>
      </w:r>
      <w:proofErr w:type="spellEnd"/>
      <w:r w:rsidRPr="08F0F8B5">
        <w:t xml:space="preserve"> </w:t>
      </w:r>
      <w:proofErr w:type="spellStart"/>
      <w:r w:rsidRPr="08F0F8B5">
        <w:t>odczytu</w:t>
      </w:r>
      <w:proofErr w:type="spellEnd"/>
      <w:r w:rsidRPr="08F0F8B5">
        <w:t xml:space="preserve"> </w:t>
      </w:r>
      <w:proofErr w:type="spellStart"/>
      <w:r w:rsidRPr="08F0F8B5">
        <w:t>danych</w:t>
      </w:r>
      <w:proofErr w:type="spellEnd"/>
      <w:r w:rsidRPr="08F0F8B5">
        <w:t>;</w:t>
      </w:r>
    </w:p>
    <w:p w14:paraId="639D097E" w14:textId="77777777" w:rsidR="00444318" w:rsidRDefault="00444318" w:rsidP="009D2EAD">
      <w:pPr>
        <w:pStyle w:val="Tekstbullety1"/>
      </w:pPr>
      <w:proofErr w:type="spellStart"/>
      <w:r w:rsidRPr="08F0F8B5">
        <w:t>Blob</w:t>
      </w:r>
      <w:r w:rsidRPr="08F0F8B5">
        <w:rPr>
          <w:vertAlign w:val="superscript"/>
        </w:rPr>
        <w:t>C</w:t>
      </w:r>
      <w:proofErr w:type="spellEnd"/>
      <w:r w:rsidRPr="08F0F8B5">
        <w:t xml:space="preserve">, </w:t>
      </w:r>
      <w:proofErr w:type="spellStart"/>
      <w:r w:rsidRPr="08F0F8B5">
        <w:t>Blob</w:t>
      </w:r>
      <w:r w:rsidRPr="08F0F8B5">
        <w:rPr>
          <w:vertAlign w:val="superscript"/>
        </w:rPr>
        <w:t>R</w:t>
      </w:r>
      <w:proofErr w:type="spellEnd"/>
      <w:r w:rsidRPr="08F0F8B5">
        <w:t xml:space="preserve"> - </w:t>
      </w:r>
      <w:proofErr w:type="spellStart"/>
      <w:r w:rsidRPr="08F0F8B5">
        <w:t>zawartość</w:t>
      </w:r>
      <w:proofErr w:type="spellEnd"/>
      <w:r w:rsidRPr="08F0F8B5">
        <w:t xml:space="preserve"> </w:t>
      </w:r>
      <w:proofErr w:type="spellStart"/>
      <w:r w:rsidRPr="08F0F8B5">
        <w:t>bloku</w:t>
      </w:r>
      <w:proofErr w:type="spellEnd"/>
      <w:r w:rsidRPr="08F0F8B5">
        <w:t xml:space="preserve"> </w:t>
      </w:r>
      <w:proofErr w:type="spellStart"/>
      <w:r w:rsidRPr="08F0F8B5">
        <w:t>odpowiednio</w:t>
      </w:r>
      <w:proofErr w:type="spellEnd"/>
      <w:r w:rsidRPr="08F0F8B5">
        <w:t xml:space="preserve"> </w:t>
      </w:r>
      <w:proofErr w:type="spellStart"/>
      <w:r w:rsidRPr="08F0F8B5">
        <w:t>dla</w:t>
      </w:r>
      <w:proofErr w:type="spellEnd"/>
      <w:r w:rsidRPr="08F0F8B5">
        <w:t xml:space="preserve"> </w:t>
      </w:r>
      <w:proofErr w:type="spellStart"/>
      <w:r w:rsidRPr="08F0F8B5">
        <w:t>tworzenia</w:t>
      </w:r>
      <w:proofErr w:type="spellEnd"/>
      <w:r w:rsidRPr="08F0F8B5">
        <w:t xml:space="preserve"> </w:t>
      </w:r>
      <w:proofErr w:type="spellStart"/>
      <w:r w:rsidRPr="08F0F8B5">
        <w:t>i</w:t>
      </w:r>
      <w:proofErr w:type="spellEnd"/>
      <w:r w:rsidRPr="08F0F8B5">
        <w:t xml:space="preserve"> </w:t>
      </w:r>
      <w:proofErr w:type="spellStart"/>
      <w:r w:rsidRPr="08F0F8B5">
        <w:t>odczytu</w:t>
      </w:r>
      <w:proofErr w:type="spellEnd"/>
      <w:r w:rsidRPr="08F0F8B5">
        <w:t xml:space="preserve"> </w:t>
      </w:r>
      <w:proofErr w:type="spellStart"/>
      <w:r w:rsidRPr="08F0F8B5">
        <w:t>danych</w:t>
      </w:r>
      <w:proofErr w:type="spellEnd"/>
      <w:r w:rsidRPr="08F0F8B5">
        <w:t>;</w:t>
      </w:r>
    </w:p>
    <w:p w14:paraId="1A820A35" w14:textId="77777777" w:rsidR="00444318" w:rsidRDefault="00444318" w:rsidP="008618DC">
      <w:pPr>
        <w:pStyle w:val="Nagwek3"/>
      </w:pPr>
      <w:bookmarkStart w:id="42" w:name="_Ref496866850"/>
      <w:bookmarkStart w:id="43" w:name="_Toc499557863"/>
      <w:bookmarkEnd w:id="41"/>
      <w:r w:rsidRPr="00712D6B">
        <w:t>Implementacja</w:t>
      </w:r>
      <w:r>
        <w:t xml:space="preserve"> proponowanych rozwiązań</w:t>
      </w:r>
      <w:bookmarkEnd w:id="42"/>
      <w:bookmarkEnd w:id="43"/>
    </w:p>
    <w:p w14:paraId="09CE4828" w14:textId="77777777" w:rsidR="00444318" w:rsidRDefault="00444318" w:rsidP="003D168C">
      <w:r w:rsidRPr="08F0F8B5">
        <w:t>Ponieważ możliwość wykonania kwerendy SPARQL jest jedną z kluc</w:t>
      </w:r>
      <w:r>
        <w:t xml:space="preserve">zowych funkcjonalności każdego </w:t>
      </w:r>
      <w:proofErr w:type="spellStart"/>
      <w:r>
        <w:t>T</w:t>
      </w:r>
      <w:r w:rsidRPr="08F0F8B5">
        <w:t>riplestore’a</w:t>
      </w:r>
      <w:proofErr w:type="spellEnd"/>
      <w:r w:rsidRPr="08F0F8B5">
        <w:t xml:space="preserve">, niezbędny jest test wykonalności takiego zapytania w implementacji </w:t>
      </w:r>
      <w:proofErr w:type="spellStart"/>
      <w:r>
        <w:t>BlockG</w:t>
      </w:r>
      <w:r w:rsidRPr="08F0F8B5">
        <w:t>raph</w:t>
      </w:r>
      <w:proofErr w:type="spellEnd"/>
      <w:r w:rsidRPr="08F0F8B5">
        <w:t>.</w:t>
      </w:r>
    </w:p>
    <w:p w14:paraId="49B2E326" w14:textId="77777777" w:rsidR="00444318" w:rsidRDefault="00444318" w:rsidP="003D168C">
      <w:r w:rsidRPr="08F0F8B5">
        <w:t xml:space="preserve">Do testów </w:t>
      </w:r>
      <w:r>
        <w:t xml:space="preserve">utworzono </w:t>
      </w:r>
      <w:r w:rsidRPr="08F0F8B5">
        <w:t xml:space="preserve">plik </w:t>
      </w:r>
      <w:r>
        <w:t xml:space="preserve">typu </w:t>
      </w:r>
      <w:proofErr w:type="spellStart"/>
      <w:r w:rsidRPr="08F0F8B5">
        <w:t>NQuad</w:t>
      </w:r>
      <w:proofErr w:type="spellEnd"/>
      <w:r w:rsidRPr="08F0F8B5">
        <w:t xml:space="preserve"> z 500000 grafów. Pojedynczy test </w:t>
      </w:r>
      <w:r w:rsidRPr="00250E5C">
        <w:t>polegał</w:t>
      </w:r>
      <w:r w:rsidRPr="08F0F8B5">
        <w:t xml:space="preserve"> na:</w:t>
      </w:r>
    </w:p>
    <w:p w14:paraId="6EC1009E" w14:textId="77777777" w:rsidR="00444318" w:rsidRPr="008567AB" w:rsidRDefault="00444318" w:rsidP="003D168C">
      <w:pPr>
        <w:pStyle w:val="Tekstbullety1"/>
      </w:pPr>
      <w:proofErr w:type="spellStart"/>
      <w:r w:rsidRPr="08F0F8B5">
        <w:lastRenderedPageBreak/>
        <w:t>Pobraniu</w:t>
      </w:r>
      <w:proofErr w:type="spellEnd"/>
      <w:r w:rsidRPr="08F0F8B5">
        <w:t xml:space="preserve"> z </w:t>
      </w:r>
      <w:proofErr w:type="spellStart"/>
      <w:r w:rsidRPr="08F0F8B5">
        <w:t>pliku</w:t>
      </w:r>
      <w:proofErr w:type="spellEnd"/>
      <w:r w:rsidRPr="08F0F8B5">
        <w:t xml:space="preserve"> </w:t>
      </w:r>
      <w:proofErr w:type="spellStart"/>
      <w:r w:rsidRPr="00250E5C">
        <w:t>określonej</w:t>
      </w:r>
      <w:proofErr w:type="spellEnd"/>
      <w:r w:rsidRPr="08F0F8B5">
        <w:t xml:space="preserve"> </w:t>
      </w:r>
      <w:proofErr w:type="spellStart"/>
      <w:r w:rsidRPr="08F0F8B5">
        <w:t>ilości</w:t>
      </w:r>
      <w:proofErr w:type="spellEnd"/>
      <w:r w:rsidRPr="08F0F8B5">
        <w:t xml:space="preserve"> </w:t>
      </w:r>
      <w:proofErr w:type="spellStart"/>
      <w:r w:rsidRPr="08F0F8B5">
        <w:t>grafów</w:t>
      </w:r>
      <w:proofErr w:type="spellEnd"/>
      <w:r w:rsidRPr="08F0F8B5">
        <w:t xml:space="preserve"> </w:t>
      </w:r>
      <w:proofErr w:type="spellStart"/>
      <w:r w:rsidRPr="08F0F8B5">
        <w:t>i</w:t>
      </w:r>
      <w:proofErr w:type="spellEnd"/>
      <w:r w:rsidRPr="08F0F8B5">
        <w:t xml:space="preserve"> </w:t>
      </w:r>
      <w:proofErr w:type="spellStart"/>
      <w:r w:rsidRPr="08F0F8B5">
        <w:t>utworzeniu</w:t>
      </w:r>
      <w:proofErr w:type="spellEnd"/>
      <w:r w:rsidRPr="08F0F8B5">
        <w:t xml:space="preserve"> z </w:t>
      </w:r>
      <w:proofErr w:type="spellStart"/>
      <w:r w:rsidRPr="08F0F8B5">
        <w:t>nich</w:t>
      </w:r>
      <w:proofErr w:type="spellEnd"/>
      <w:r w:rsidRPr="08F0F8B5">
        <w:t xml:space="preserve"> w </w:t>
      </w:r>
      <w:proofErr w:type="spellStart"/>
      <w:r w:rsidRPr="08F0F8B5">
        <w:t>pamięci</w:t>
      </w:r>
      <w:proofErr w:type="spellEnd"/>
      <w:r w:rsidRPr="08F0F8B5">
        <w:t xml:space="preserve"> </w:t>
      </w:r>
      <w:proofErr w:type="spellStart"/>
      <w:r w:rsidRPr="08F0F8B5">
        <w:t>łańcucha</w:t>
      </w:r>
      <w:proofErr w:type="spellEnd"/>
      <w:r w:rsidRPr="08F0F8B5">
        <w:t xml:space="preserve"> </w:t>
      </w:r>
      <w:proofErr w:type="spellStart"/>
      <w:r w:rsidRPr="08F0F8B5">
        <w:t>bloków</w:t>
      </w:r>
      <w:proofErr w:type="spellEnd"/>
      <w:r w:rsidRPr="08F0F8B5">
        <w:t xml:space="preserve"> (</w:t>
      </w:r>
      <w:proofErr w:type="spellStart"/>
      <w:r w:rsidRPr="08F0F8B5">
        <w:t>jeden</w:t>
      </w:r>
      <w:proofErr w:type="spellEnd"/>
      <w:r w:rsidRPr="08F0F8B5">
        <w:t xml:space="preserve"> </w:t>
      </w:r>
      <w:proofErr w:type="spellStart"/>
      <w:r w:rsidRPr="08F0F8B5">
        <w:t>graf</w:t>
      </w:r>
      <w:proofErr w:type="spellEnd"/>
      <w:r w:rsidRPr="08F0F8B5">
        <w:t xml:space="preserve"> per </w:t>
      </w:r>
      <w:proofErr w:type="spellStart"/>
      <w:r w:rsidRPr="08F0F8B5">
        <w:t>blok</w:t>
      </w:r>
      <w:proofErr w:type="spellEnd"/>
      <w:r w:rsidRPr="08F0F8B5">
        <w:t>)</w:t>
      </w:r>
    </w:p>
    <w:p w14:paraId="7D41A91A" w14:textId="77777777" w:rsidR="00444318" w:rsidRPr="008567AB" w:rsidRDefault="00444318" w:rsidP="003D168C">
      <w:pPr>
        <w:pStyle w:val="Tekstbullety1"/>
      </w:pPr>
      <w:proofErr w:type="spellStart"/>
      <w:r w:rsidRPr="08F0F8B5">
        <w:t>Załadowaniu</w:t>
      </w:r>
      <w:proofErr w:type="spellEnd"/>
      <w:r w:rsidRPr="08F0F8B5">
        <w:t xml:space="preserve"> </w:t>
      </w:r>
      <w:proofErr w:type="spellStart"/>
      <w:r w:rsidRPr="08F0F8B5">
        <w:t>w</w:t>
      </w:r>
      <w:r>
        <w:t>.</w:t>
      </w:r>
      <w:r w:rsidRPr="08F0F8B5">
        <w:t>w.</w:t>
      </w:r>
      <w:proofErr w:type="spellEnd"/>
      <w:r w:rsidRPr="08F0F8B5">
        <w:t xml:space="preserve"> </w:t>
      </w:r>
      <w:proofErr w:type="spellStart"/>
      <w:r w:rsidRPr="08F0F8B5">
        <w:t>grafów</w:t>
      </w:r>
      <w:proofErr w:type="spellEnd"/>
      <w:r w:rsidRPr="08F0F8B5">
        <w:t xml:space="preserve"> do </w:t>
      </w:r>
      <w:proofErr w:type="spellStart"/>
      <w:r w:rsidRPr="00250E5C">
        <w:t>pamięciowej</w:t>
      </w:r>
      <w:proofErr w:type="spellEnd"/>
      <w:r>
        <w:t xml:space="preserve"> </w:t>
      </w:r>
      <w:proofErr w:type="spellStart"/>
      <w:r>
        <w:t>implementacji</w:t>
      </w:r>
      <w:proofErr w:type="spellEnd"/>
      <w:r>
        <w:t xml:space="preserve"> </w:t>
      </w:r>
      <w:proofErr w:type="spellStart"/>
      <w:r>
        <w:t>T</w:t>
      </w:r>
      <w:r w:rsidRPr="08F0F8B5">
        <w:t>riplestore’a</w:t>
      </w:r>
      <w:proofErr w:type="spellEnd"/>
      <w:r w:rsidRPr="08F0F8B5">
        <w:t xml:space="preserve"> (</w:t>
      </w:r>
      <w:proofErr w:type="spellStart"/>
      <w:r w:rsidRPr="08F0F8B5">
        <w:t>dotNetRdf</w:t>
      </w:r>
      <w:proofErr w:type="spellEnd"/>
      <w:r w:rsidRPr="08F0F8B5">
        <w:t>)</w:t>
      </w:r>
    </w:p>
    <w:p w14:paraId="5B014673" w14:textId="77777777" w:rsidR="00444318" w:rsidRDefault="00444318" w:rsidP="003D168C">
      <w:pPr>
        <w:pStyle w:val="Tekstbullety1"/>
      </w:pPr>
      <w:proofErr w:type="spellStart"/>
      <w:r w:rsidRPr="08F0F8B5">
        <w:t>Wy</w:t>
      </w:r>
      <w:r>
        <w:t>konaniu</w:t>
      </w:r>
      <w:proofErr w:type="spellEnd"/>
      <w:r>
        <w:t xml:space="preserve"> </w:t>
      </w:r>
      <w:proofErr w:type="spellStart"/>
      <w:r>
        <w:t>kwerendy</w:t>
      </w:r>
      <w:proofErr w:type="spellEnd"/>
      <w:r>
        <w:t xml:space="preserve"> </w:t>
      </w:r>
      <w:proofErr w:type="spellStart"/>
      <w:r>
        <w:t>na</w:t>
      </w:r>
      <w:proofErr w:type="spellEnd"/>
      <w:r>
        <w:t xml:space="preserve"> </w:t>
      </w:r>
      <w:proofErr w:type="spellStart"/>
      <w:r>
        <w:t>utworzonym</w:t>
      </w:r>
      <w:proofErr w:type="spellEnd"/>
      <w:r>
        <w:t xml:space="preserve"> </w:t>
      </w:r>
      <w:proofErr w:type="spellStart"/>
      <w:r>
        <w:t>T</w:t>
      </w:r>
      <w:r w:rsidRPr="08F0F8B5">
        <w:t>riplestorze</w:t>
      </w:r>
      <w:proofErr w:type="spellEnd"/>
    </w:p>
    <w:p w14:paraId="5AF89B4B" w14:textId="77777777" w:rsidR="00444318" w:rsidRDefault="00444318" w:rsidP="003D168C">
      <w:pPr>
        <w:pStyle w:val="Tekstbullety1"/>
      </w:pPr>
      <w:r w:rsidRPr="08F0F8B5">
        <w:t xml:space="preserve">Testy </w:t>
      </w:r>
      <w:proofErr w:type="spellStart"/>
      <w:r>
        <w:t>wykonano</w:t>
      </w:r>
      <w:proofErr w:type="spellEnd"/>
      <w:r>
        <w:t xml:space="preserve"> </w:t>
      </w:r>
      <w:proofErr w:type="spellStart"/>
      <w:r w:rsidRPr="08F0F8B5">
        <w:t>dla</w:t>
      </w:r>
      <w:proofErr w:type="spellEnd"/>
      <w:r w:rsidRPr="08F0F8B5">
        <w:t xml:space="preserve"> </w:t>
      </w:r>
      <w:proofErr w:type="spellStart"/>
      <w:r w:rsidRPr="08F0F8B5">
        <w:t>prób</w:t>
      </w:r>
      <w:proofErr w:type="spellEnd"/>
      <w:r w:rsidRPr="08F0F8B5">
        <w:t xml:space="preserve"> 10, 100, 1000, 10000 </w:t>
      </w:r>
      <w:proofErr w:type="spellStart"/>
      <w:r w:rsidRPr="08F0F8B5">
        <w:t>i</w:t>
      </w:r>
      <w:proofErr w:type="spellEnd"/>
      <w:r w:rsidRPr="08F0F8B5">
        <w:t xml:space="preserve"> 100000 </w:t>
      </w:r>
      <w:proofErr w:type="spellStart"/>
      <w:r w:rsidRPr="00250E5C">
        <w:t>grafowych</w:t>
      </w:r>
      <w:proofErr w:type="spellEnd"/>
      <w:r w:rsidRPr="08F0F8B5">
        <w:t>.</w:t>
      </w:r>
    </w:p>
    <w:p w14:paraId="0E6A6D35" w14:textId="77777777" w:rsidR="00444318" w:rsidRDefault="00444318" w:rsidP="003D168C">
      <w:r>
        <w:t>K</w:t>
      </w:r>
      <w:r w:rsidRPr="08F0F8B5">
        <w:t>ażdy graf w bazie poddawany jest tym samym operacjom, a wszystkie grafy przetwarzane są sekwencyjnie</w:t>
      </w:r>
      <w:r>
        <w:t>,</w:t>
      </w:r>
      <w:r w:rsidRPr="08F0F8B5">
        <w:t xml:space="preserve"> co w rezultacie daje złożoność obliczeniową O(N), gdzie N to liczba grafów w bazie.</w:t>
      </w:r>
    </w:p>
    <w:p w14:paraId="23EC3F61" w14:textId="77777777" w:rsidR="00444318" w:rsidRDefault="00444318" w:rsidP="003D168C">
      <w:r>
        <w:t xml:space="preserve">API rozwiązania jest określone przez </w:t>
      </w:r>
      <w:r w:rsidRPr="08F0F8B5">
        <w:t>wykorzystan</w:t>
      </w:r>
      <w:r>
        <w:t xml:space="preserve">ą do testów </w:t>
      </w:r>
      <w:r w:rsidRPr="08F0F8B5">
        <w:t xml:space="preserve">bibliotekę </w:t>
      </w:r>
      <w:proofErr w:type="spellStart"/>
      <w:r w:rsidRPr="08F0F8B5">
        <w:t>dotNetRDF</w:t>
      </w:r>
      <w:proofErr w:type="spellEnd"/>
      <w:r w:rsidRPr="08F0F8B5">
        <w:t xml:space="preserve">. Umożliwia ona </w:t>
      </w:r>
      <w:r>
        <w:t xml:space="preserve">swobodny </w:t>
      </w:r>
      <w:r w:rsidRPr="08F0F8B5">
        <w:t>dostęp do</w:t>
      </w:r>
      <w:r>
        <w:t xml:space="preserve"> grafów</w:t>
      </w:r>
      <w:r w:rsidRPr="08F0F8B5">
        <w:t xml:space="preserve"> </w:t>
      </w:r>
      <w:r>
        <w:t xml:space="preserve">oraz możliwość wykonywania </w:t>
      </w:r>
      <w:r w:rsidRPr="08F0F8B5">
        <w:t xml:space="preserve">kwerend SPARQL. W opisanych testach </w:t>
      </w:r>
      <w:r>
        <w:t>użyto</w:t>
      </w:r>
      <w:r w:rsidRPr="08F0F8B5">
        <w:t xml:space="preserve"> dostępu poprzez </w:t>
      </w:r>
      <w:r>
        <w:t xml:space="preserve">kwerendy </w:t>
      </w:r>
      <w:r w:rsidRPr="08F0F8B5">
        <w:t>SPARQL.</w:t>
      </w:r>
    </w:p>
    <w:p w14:paraId="39483DC3" w14:textId="77777777" w:rsidR="00444318" w:rsidRDefault="00444318" w:rsidP="003D168C">
      <w:r>
        <w:t xml:space="preserve">Opisywany </w:t>
      </w:r>
      <w:r w:rsidRPr="08F0F8B5">
        <w:t xml:space="preserve">test miał przede wszystkim za zadanie zbadać wykonalność funkcjonalności zapytań SPARQL </w:t>
      </w:r>
      <w:r>
        <w:t xml:space="preserve">dla architektury </w:t>
      </w:r>
      <w:proofErr w:type="spellStart"/>
      <w:r>
        <w:t>B</w:t>
      </w:r>
      <w:r w:rsidRPr="08F0F8B5">
        <w:t>lock</w:t>
      </w:r>
      <w:r>
        <w:t>G</w:t>
      </w:r>
      <w:r w:rsidRPr="08F0F8B5">
        <w:t>raph</w:t>
      </w:r>
      <w:proofErr w:type="spellEnd"/>
      <w:r w:rsidRPr="08F0F8B5">
        <w:t xml:space="preserve">. </w:t>
      </w:r>
      <w:r>
        <w:t xml:space="preserve">Testy wykonywano bez wykorzystania pośredniej bazy </w:t>
      </w:r>
      <w:proofErr w:type="spellStart"/>
      <w:r>
        <w:t>T</w:t>
      </w:r>
      <w:r w:rsidRPr="08F0F8B5">
        <w:t>riplestore</w:t>
      </w:r>
      <w:proofErr w:type="spellEnd"/>
      <w:r w:rsidRPr="08F0F8B5">
        <w:t xml:space="preserve"> typu cache.</w:t>
      </w:r>
    </w:p>
    <w:p w14:paraId="23762D4B" w14:textId="77777777" w:rsidR="00444318" w:rsidRPr="00BA54FB" w:rsidRDefault="00444318" w:rsidP="003D168C">
      <w:bookmarkStart w:id="44" w:name="_Hlk497218531"/>
      <w:r w:rsidRPr="00BA54FB">
        <w:t xml:space="preserve">By umożliwić przechowywanie danych RDF w blokach </w:t>
      </w:r>
      <w:proofErr w:type="spellStart"/>
      <w:r w:rsidRPr="00BA54FB">
        <w:t>Blockchain</w:t>
      </w:r>
      <w:proofErr w:type="spellEnd"/>
      <w:r w:rsidRPr="00BA54FB">
        <w:t xml:space="preserve"> w wykorzystanym do testów oprogramowaniu </w:t>
      </w:r>
      <w:proofErr w:type="spellStart"/>
      <w:r w:rsidRPr="00BA54FB">
        <w:t>NStratis</w:t>
      </w:r>
      <w:proofErr w:type="spellEnd"/>
      <w:r w:rsidRPr="00BA54FB">
        <w:t xml:space="preserve"> dokonano modyfikacji, polegającej na utworzeniu uniwersalnej klasy pozwalająca na przechowywanie dowolnego typu, a tym grafów RDF. W celu utworzenia w/w klasy </w:t>
      </w:r>
      <w:proofErr w:type="spellStart"/>
      <w:r w:rsidRPr="00BA54FB">
        <w:t>GraphBlock</w:t>
      </w:r>
      <w:proofErr w:type="spellEnd"/>
      <w:r w:rsidRPr="00BA54FB">
        <w:t xml:space="preserve"> wyodrębniono z istniejącej klasy bloku wszystkie wspólne metody i właściwości i użyto ich do utworzenia interfejsu i klasy bazowej. Nowopowstała klasa </w:t>
      </w:r>
      <w:proofErr w:type="spellStart"/>
      <w:r w:rsidRPr="00BA54FB">
        <w:t>GraphBlock</w:t>
      </w:r>
      <w:proofErr w:type="spellEnd"/>
      <w:r w:rsidRPr="00BA54FB">
        <w:t xml:space="preserve"> zastąpiła istniejącą w klasie pierwotnej kolekcję transakcji kolekcją obiektów klasy </w:t>
      </w:r>
      <w:proofErr w:type="spellStart"/>
      <w:r w:rsidRPr="00BA54FB">
        <w:t>GraphContent</w:t>
      </w:r>
      <w:proofErr w:type="spellEnd"/>
      <w:r w:rsidRPr="00BA54FB">
        <w:t xml:space="preserve">, która przetrzymuje informację o zawartości bloku oraz niezbędne informacje nagłówkowe. Zastąpiono również metody służące do dodawania transakcji metodami dodającymi grafy. Wspomniany nagłówek, wzorowany na nagłówku protokołu http, pozwala na opisanie typu danych zapisanych w bloku, a także sposobu </w:t>
      </w:r>
      <w:proofErr w:type="spellStart"/>
      <w:r w:rsidRPr="00BA54FB">
        <w:t>serializacji</w:t>
      </w:r>
      <w:proofErr w:type="spellEnd"/>
      <w:r w:rsidRPr="00BA54FB">
        <w:t xml:space="preserve"> zapisanego grafu. W klasie </w:t>
      </w:r>
      <w:proofErr w:type="spellStart"/>
      <w:r w:rsidRPr="00BA54FB">
        <w:t>GraphBlock</w:t>
      </w:r>
      <w:proofErr w:type="spellEnd"/>
      <w:r w:rsidRPr="00BA54FB">
        <w:t xml:space="preserve"> struktura nagłówka bloku pozostała bez zmian, a także metody wyliczania </w:t>
      </w:r>
      <w:r>
        <w:t xml:space="preserve">skrótu </w:t>
      </w:r>
      <w:r w:rsidRPr="00BA54FB">
        <w:t xml:space="preserve">nagłówka, zaś obliczanie </w:t>
      </w:r>
      <w:proofErr w:type="spellStart"/>
      <w:r w:rsidRPr="00BA54FB">
        <w:t>MerkleRoot</w:t>
      </w:r>
      <w:proofErr w:type="spellEnd"/>
      <w:r w:rsidRPr="00BA54FB">
        <w:t xml:space="preserve"> dla danego bloku przebiega w</w:t>
      </w:r>
      <w:r>
        <w:t> </w:t>
      </w:r>
      <w:r w:rsidRPr="00BA54FB">
        <w:t xml:space="preserve">sposób analogiczny do obliczania </w:t>
      </w:r>
      <w:proofErr w:type="spellStart"/>
      <w:r w:rsidRPr="00BA54FB">
        <w:t>MerkleRoota</w:t>
      </w:r>
      <w:proofErr w:type="spellEnd"/>
      <w:r w:rsidRPr="00BA54FB">
        <w:t xml:space="preserve"> </w:t>
      </w:r>
      <w:r>
        <w:t xml:space="preserve">dla </w:t>
      </w:r>
      <w:r w:rsidRPr="00BA54FB">
        <w:t xml:space="preserve">bloku </w:t>
      </w:r>
      <w:proofErr w:type="spellStart"/>
      <w:r w:rsidRPr="00BA54FB">
        <w:t>Blockchain</w:t>
      </w:r>
      <w:proofErr w:type="spellEnd"/>
      <w:r w:rsidRPr="00BA54FB">
        <w:t>, dzięki czemu sposób zabezpieczania łańcucha proponowanego rozwiązania jest identyczny z oryginałem.</w:t>
      </w:r>
      <w:bookmarkEnd w:id="44"/>
    </w:p>
    <w:p w14:paraId="07B46CB8" w14:textId="77777777" w:rsidR="00444318" w:rsidRDefault="00444318" w:rsidP="003D168C">
      <w:r>
        <w:t>Kod programu umieszczono w repozytorium publicznym dostępnym pod adresem:</w:t>
      </w:r>
    </w:p>
    <w:p w14:paraId="2FBB737C" w14:textId="77777777" w:rsidR="00444318" w:rsidRDefault="004460F4" w:rsidP="00444318">
      <w:pPr>
        <w:pStyle w:val="Listapunktowana"/>
        <w:spacing w:before="120" w:beforeAutospacing="0" w:after="0" w:afterAutospacing="0"/>
        <w:ind w:left="340" w:hanging="170"/>
      </w:pPr>
      <w:hyperlink r:id="rId23" w:history="1">
        <w:r w:rsidR="00444318" w:rsidRPr="00D37E1E">
          <w:rPr>
            <w:rStyle w:val="Hipercze"/>
          </w:rPr>
          <w:t>https://github.com/MakoLab/b</w:t>
        </w:r>
        <w:r w:rsidR="00444318" w:rsidRPr="00D37E1E">
          <w:rPr>
            <w:rStyle w:val="Hipercze"/>
          </w:rPr>
          <w:t>l</w:t>
        </w:r>
        <w:r w:rsidR="00444318" w:rsidRPr="00D37E1E">
          <w:rPr>
            <w:rStyle w:val="Hipercze"/>
          </w:rPr>
          <w:t>ockgraph</w:t>
        </w:r>
      </w:hyperlink>
    </w:p>
    <w:p w14:paraId="4541E232" w14:textId="77777777" w:rsidR="00444318" w:rsidRPr="00444318" w:rsidRDefault="00444318" w:rsidP="00444318">
      <w:pPr>
        <w:rPr>
          <w:rFonts w:eastAsia="Calibri (Treść)"/>
        </w:rPr>
      </w:pPr>
    </w:p>
    <w:p w14:paraId="7DB0AC9E" w14:textId="77777777" w:rsidR="00405693" w:rsidRDefault="00405693" w:rsidP="00F655AD">
      <w:pPr>
        <w:pStyle w:val="Nagwek2"/>
        <w:rPr>
          <w:rFonts w:eastAsia="Calibri (Treść)"/>
        </w:rPr>
      </w:pPr>
      <w:bookmarkStart w:id="45" w:name="_Ref496018633"/>
      <w:bookmarkStart w:id="46" w:name="_Toc499557864"/>
      <w:r w:rsidRPr="63D1B8FA">
        <w:rPr>
          <w:rFonts w:eastAsia="Calibri (Treść)"/>
        </w:rPr>
        <w:t>Architektura GraphChain</w:t>
      </w:r>
      <w:bookmarkEnd w:id="45"/>
      <w:bookmarkEnd w:id="46"/>
    </w:p>
    <w:p w14:paraId="7DDB15D1" w14:textId="209420D1" w:rsidR="00405693" w:rsidRDefault="00757DEC" w:rsidP="00F655AD">
      <w:pPr>
        <w:pStyle w:val="Nagwek3"/>
      </w:pPr>
      <w:bookmarkStart w:id="47" w:name="_Toc499557865"/>
      <w:r>
        <w:t>Wstęp</w:t>
      </w:r>
      <w:bookmarkEnd w:id="47"/>
    </w:p>
    <w:p w14:paraId="732A7D5D" w14:textId="77777777" w:rsidR="00907668" w:rsidRDefault="00907668" w:rsidP="003D168C">
      <w:r>
        <w:t xml:space="preserve">W rozdziale tym </w:t>
      </w:r>
      <w:r w:rsidRPr="00EE38A1">
        <w:t>opisano</w:t>
      </w:r>
      <w:r>
        <w:t xml:space="preserve"> </w:t>
      </w:r>
      <w:r w:rsidRPr="00EE38A1">
        <w:t>proponowane</w:t>
      </w:r>
      <w:r>
        <w:t xml:space="preserve"> rozwiązanie dla architektury </w:t>
      </w:r>
      <w:proofErr w:type="spellStart"/>
      <w:r w:rsidRPr="001B6183">
        <w:t>GraphChain</w:t>
      </w:r>
      <w:proofErr w:type="spellEnd"/>
      <w:r>
        <w:t xml:space="preserve">, które umożliwia utworzenie zabezpieczonego kryptograficznie łańcucha grafów RDF zgodnie z technologią </w:t>
      </w:r>
      <w:proofErr w:type="spellStart"/>
      <w:r>
        <w:t>Blockchain</w:t>
      </w:r>
      <w:proofErr w:type="spellEnd"/>
      <w:r>
        <w:t>. Rozwiązania te zaprojektowano i zaimplementowano tak, aby umożliwić:</w:t>
      </w:r>
    </w:p>
    <w:p w14:paraId="401853BE" w14:textId="77777777" w:rsidR="00907668" w:rsidRDefault="00907668" w:rsidP="003D168C">
      <w:pPr>
        <w:pStyle w:val="Tekstbullety1"/>
      </w:pPr>
      <w:proofErr w:type="spellStart"/>
      <w:r>
        <w:lastRenderedPageBreak/>
        <w:t>aplikacji</w:t>
      </w:r>
      <w:proofErr w:type="spellEnd"/>
      <w:r>
        <w:t xml:space="preserve"> </w:t>
      </w:r>
      <w:proofErr w:type="spellStart"/>
      <w:r>
        <w:t>użytkowej</w:t>
      </w:r>
      <w:proofErr w:type="spellEnd"/>
      <w:r>
        <w:t xml:space="preserve"> </w:t>
      </w:r>
      <w:proofErr w:type="spellStart"/>
      <w:r>
        <w:t>swobodne</w:t>
      </w:r>
      <w:proofErr w:type="spellEnd"/>
      <w:r>
        <w:t xml:space="preserve"> </w:t>
      </w:r>
      <w:proofErr w:type="spellStart"/>
      <w:r>
        <w:t>wykonywanie</w:t>
      </w:r>
      <w:proofErr w:type="spellEnd"/>
      <w:r>
        <w:t xml:space="preserve"> </w:t>
      </w:r>
      <w:proofErr w:type="spellStart"/>
      <w:r>
        <w:t>kwerend</w:t>
      </w:r>
      <w:proofErr w:type="spellEnd"/>
      <w:r>
        <w:t xml:space="preserve"> SPARQL </w:t>
      </w:r>
      <w:proofErr w:type="spellStart"/>
      <w:r>
        <w:t>pozwalających</w:t>
      </w:r>
      <w:proofErr w:type="spellEnd"/>
      <w:r>
        <w:t xml:space="preserve"> </w:t>
      </w:r>
      <w:proofErr w:type="spellStart"/>
      <w:r>
        <w:t>na</w:t>
      </w:r>
      <w:proofErr w:type="spellEnd"/>
      <w:r>
        <w:t xml:space="preserve"> </w:t>
      </w:r>
      <w:proofErr w:type="spellStart"/>
      <w:r>
        <w:t>odczyt</w:t>
      </w:r>
      <w:proofErr w:type="spellEnd"/>
      <w:r>
        <w:t xml:space="preserve"> </w:t>
      </w:r>
      <w:proofErr w:type="spellStart"/>
      <w:r>
        <w:t>danych</w:t>
      </w:r>
      <w:proofErr w:type="spellEnd"/>
      <w:r>
        <w:t xml:space="preserve"> z </w:t>
      </w:r>
      <w:proofErr w:type="spellStart"/>
      <w:r>
        <w:t>grafowej</w:t>
      </w:r>
      <w:proofErr w:type="spellEnd"/>
      <w:r>
        <w:t xml:space="preserve"> </w:t>
      </w:r>
      <w:proofErr w:type="spellStart"/>
      <w:r>
        <w:t>bazy</w:t>
      </w:r>
      <w:proofErr w:type="spellEnd"/>
      <w:r>
        <w:t xml:space="preserve"> </w:t>
      </w:r>
      <w:proofErr w:type="spellStart"/>
      <w:r>
        <w:t>danych</w:t>
      </w:r>
      <w:proofErr w:type="spellEnd"/>
      <w:r>
        <w:t xml:space="preserve"> </w:t>
      </w:r>
    </w:p>
    <w:p w14:paraId="00517CB7" w14:textId="77777777" w:rsidR="00907668" w:rsidRDefault="00907668" w:rsidP="003D168C">
      <w:pPr>
        <w:pStyle w:val="Tekstbullety1"/>
      </w:pPr>
      <w:proofErr w:type="spellStart"/>
      <w:r>
        <w:t>utrzymywanie</w:t>
      </w:r>
      <w:proofErr w:type="spellEnd"/>
      <w:r>
        <w:t xml:space="preserve"> </w:t>
      </w:r>
      <w:proofErr w:type="spellStart"/>
      <w:r>
        <w:t>wspólnego</w:t>
      </w:r>
      <w:proofErr w:type="spellEnd"/>
      <w:r>
        <w:t xml:space="preserve"> </w:t>
      </w:r>
      <w:proofErr w:type="spellStart"/>
      <w:r>
        <w:t>łańcucha</w:t>
      </w:r>
      <w:proofErr w:type="spellEnd"/>
      <w:r>
        <w:t xml:space="preserve"> </w:t>
      </w:r>
      <w:proofErr w:type="spellStart"/>
      <w:r>
        <w:t>grafów</w:t>
      </w:r>
      <w:proofErr w:type="spellEnd"/>
      <w:r>
        <w:t xml:space="preserve"> RDF </w:t>
      </w:r>
      <w:proofErr w:type="spellStart"/>
      <w:r>
        <w:t>przez</w:t>
      </w:r>
      <w:proofErr w:type="spellEnd"/>
      <w:r>
        <w:t xml:space="preserve"> </w:t>
      </w:r>
      <w:proofErr w:type="spellStart"/>
      <w:r>
        <w:t>węzły</w:t>
      </w:r>
      <w:proofErr w:type="spellEnd"/>
      <w:r>
        <w:t xml:space="preserve"> </w:t>
      </w:r>
      <w:proofErr w:type="spellStart"/>
      <w:r>
        <w:t>połączone</w:t>
      </w:r>
      <w:proofErr w:type="spellEnd"/>
      <w:r>
        <w:t xml:space="preserve"> w </w:t>
      </w:r>
      <w:proofErr w:type="spellStart"/>
      <w:r>
        <w:t>sieć</w:t>
      </w:r>
      <w:proofErr w:type="spellEnd"/>
    </w:p>
    <w:p w14:paraId="512A200B" w14:textId="77777777" w:rsidR="00907668" w:rsidRDefault="00907668" w:rsidP="003D168C">
      <w:r>
        <w:t xml:space="preserve">Metody dostępne poprzez API rozwiązań rozszerzono o dedykowane operacje pozwalające na dodawanie do łańcucha nowych danych RDF.  Rozdział poniżej zawiera szczegółowy opis proponowanych rozwiązań. </w:t>
      </w:r>
    </w:p>
    <w:p w14:paraId="581C1C3D" w14:textId="71522061" w:rsidR="00907668" w:rsidRPr="008F3CF5" w:rsidRDefault="00907668" w:rsidP="003D168C">
      <w:r>
        <w:t xml:space="preserve">W celu sprawdzenia wykonalności proponowanych rozwiązań stworzono stanowisko badawcze wyposażone w autorskie oprogramowanie implementujące niezbędne funkcje. Rozwiązanie to wykorzystuje istniejące biblioteki, które zmodyfikowano i </w:t>
      </w:r>
      <w:r w:rsidRPr="008F3CF5">
        <w:t>zintegrowano</w:t>
      </w:r>
      <w:r>
        <w:t xml:space="preserve"> w celu otrzymania spójnego rozwiązania zgodnego z opisem w rozdziale </w:t>
      </w:r>
      <w:r>
        <w:fldChar w:fldCharType="begin"/>
      </w:r>
      <w:r>
        <w:instrText xml:space="preserve"> REF _Ref497382528 \w \h </w:instrText>
      </w:r>
      <w:r>
        <w:fldChar w:fldCharType="separate"/>
      </w:r>
      <w:r w:rsidR="003C38C3">
        <w:t>3.3.2</w:t>
      </w:r>
      <w:r>
        <w:fldChar w:fldCharType="end"/>
      </w:r>
      <w:r>
        <w:t>. W kolejnych rozdziałach przedstawiono szczegółowy opis przeprowadzonych badań przemysłowych w tym zakresie.</w:t>
      </w:r>
    </w:p>
    <w:p w14:paraId="49743B02" w14:textId="77777777" w:rsidR="00907668" w:rsidRPr="00FA7A9B" w:rsidRDefault="00907668" w:rsidP="008618DC">
      <w:pPr>
        <w:pStyle w:val="Nagwek3"/>
      </w:pPr>
      <w:bookmarkStart w:id="48" w:name="_Ref497382528"/>
      <w:bookmarkStart w:id="49" w:name="_Toc499557866"/>
      <w:r>
        <w:t>Proponowane rozwiązania</w:t>
      </w:r>
      <w:bookmarkEnd w:id="48"/>
      <w:bookmarkEnd w:id="49"/>
    </w:p>
    <w:p w14:paraId="0B089652" w14:textId="1E3206CE" w:rsidR="00907668" w:rsidRPr="0015026C" w:rsidRDefault="00907668" w:rsidP="003D168C">
      <w:r w:rsidRPr="0015026C">
        <w:t xml:space="preserve"> W architekturze </w:t>
      </w:r>
      <w:proofErr w:type="spellStart"/>
      <w:r w:rsidRPr="0015026C">
        <w:t>GraphChain</w:t>
      </w:r>
      <w:proofErr w:type="spellEnd"/>
      <w:r w:rsidRPr="0015026C">
        <w:t xml:space="preserve"> (patrz rysunek </w:t>
      </w:r>
      <w:r>
        <w:t>poniżej</w:t>
      </w:r>
      <w:r w:rsidRPr="0015026C">
        <w:t>) dane udostępnione są aplikacji użytkowej (</w:t>
      </w:r>
      <w:r>
        <w:t xml:space="preserve">np. </w:t>
      </w:r>
      <w:hyperlink r:id="rId24" w:history="1">
        <w:r w:rsidRPr="00D36C97">
          <w:rPr>
            <w:rStyle w:val="Hipercze"/>
          </w:rPr>
          <w:t>lei.info</w:t>
        </w:r>
      </w:hyperlink>
      <w:r w:rsidRPr="0015026C">
        <w:t>) poprzez następujące klasy:</w:t>
      </w:r>
    </w:p>
    <w:p w14:paraId="637B6C0D" w14:textId="77777777" w:rsidR="00907668" w:rsidRPr="003D168C" w:rsidRDefault="00907668" w:rsidP="003D168C">
      <w:pPr>
        <w:pStyle w:val="Tekstbullety1"/>
      </w:pPr>
      <w:proofErr w:type="spellStart"/>
      <w:r w:rsidRPr="003D168C">
        <w:t>GraphChainServices</w:t>
      </w:r>
      <w:proofErr w:type="spellEnd"/>
      <w:r w:rsidRPr="003D168C">
        <w:t xml:space="preserve">: </w:t>
      </w:r>
      <w:proofErr w:type="spellStart"/>
      <w:r w:rsidRPr="003D168C">
        <w:t>oferuje</w:t>
      </w:r>
      <w:proofErr w:type="spellEnd"/>
      <w:r w:rsidRPr="003D168C">
        <w:t xml:space="preserve"> </w:t>
      </w:r>
      <w:proofErr w:type="spellStart"/>
      <w:r w:rsidRPr="003D168C">
        <w:t>aplikacji</w:t>
      </w:r>
      <w:proofErr w:type="spellEnd"/>
      <w:r w:rsidRPr="003D168C">
        <w:t xml:space="preserve"> </w:t>
      </w:r>
      <w:proofErr w:type="spellStart"/>
      <w:r w:rsidRPr="003D168C">
        <w:t>użytkowej</w:t>
      </w:r>
      <w:proofErr w:type="spellEnd"/>
      <w:r w:rsidRPr="003D168C">
        <w:t xml:space="preserve"> </w:t>
      </w:r>
      <w:proofErr w:type="spellStart"/>
      <w:r w:rsidRPr="003D168C">
        <w:t>możliwość</w:t>
      </w:r>
      <w:proofErr w:type="spellEnd"/>
      <w:r w:rsidRPr="003D168C">
        <w:t xml:space="preserve"> </w:t>
      </w:r>
      <w:proofErr w:type="spellStart"/>
      <w:r w:rsidRPr="003D168C">
        <w:t>dodawania</w:t>
      </w:r>
      <w:proofErr w:type="spellEnd"/>
      <w:r w:rsidRPr="003D168C">
        <w:t xml:space="preserve"> do </w:t>
      </w:r>
      <w:proofErr w:type="spellStart"/>
      <w:r w:rsidRPr="003D168C">
        <w:t>łańcucha</w:t>
      </w:r>
      <w:proofErr w:type="spellEnd"/>
      <w:r w:rsidRPr="003D168C">
        <w:t xml:space="preserve"> </w:t>
      </w:r>
      <w:proofErr w:type="spellStart"/>
      <w:r w:rsidRPr="003D168C">
        <w:t>kolejnych</w:t>
      </w:r>
      <w:proofErr w:type="spellEnd"/>
      <w:r w:rsidRPr="003D168C">
        <w:t xml:space="preserve"> </w:t>
      </w:r>
      <w:proofErr w:type="spellStart"/>
      <w:r w:rsidRPr="003D168C">
        <w:t>bloków</w:t>
      </w:r>
      <w:proofErr w:type="spellEnd"/>
      <w:r w:rsidRPr="003D168C">
        <w:t xml:space="preserve"> z </w:t>
      </w:r>
      <w:proofErr w:type="spellStart"/>
      <w:r w:rsidRPr="003D168C">
        <w:t>danymi</w:t>
      </w:r>
      <w:proofErr w:type="spellEnd"/>
      <w:r w:rsidRPr="003D168C">
        <w:t>;</w:t>
      </w:r>
    </w:p>
    <w:p w14:paraId="10ED2BA2" w14:textId="77777777" w:rsidR="00907668" w:rsidRPr="003D168C" w:rsidRDefault="00907668" w:rsidP="003D168C">
      <w:pPr>
        <w:pStyle w:val="Tekstbullety1"/>
      </w:pPr>
      <w:r w:rsidRPr="003D168C">
        <w:t xml:space="preserve">SPARQL Endpoint: </w:t>
      </w:r>
      <w:proofErr w:type="spellStart"/>
      <w:r w:rsidRPr="003D168C">
        <w:t>zapewnia</w:t>
      </w:r>
      <w:proofErr w:type="spellEnd"/>
      <w:r w:rsidRPr="003D168C">
        <w:t xml:space="preserve"> </w:t>
      </w:r>
      <w:proofErr w:type="spellStart"/>
      <w:r w:rsidRPr="003D168C">
        <w:t>możliwość</w:t>
      </w:r>
      <w:proofErr w:type="spellEnd"/>
      <w:r w:rsidRPr="003D168C">
        <w:t xml:space="preserve"> </w:t>
      </w:r>
      <w:proofErr w:type="spellStart"/>
      <w:r w:rsidRPr="003D168C">
        <w:t>wykonywania</w:t>
      </w:r>
      <w:proofErr w:type="spellEnd"/>
      <w:r w:rsidRPr="003D168C">
        <w:t xml:space="preserve"> </w:t>
      </w:r>
      <w:proofErr w:type="spellStart"/>
      <w:r w:rsidRPr="003D168C">
        <w:t>kwerend</w:t>
      </w:r>
      <w:proofErr w:type="spellEnd"/>
      <w:r w:rsidRPr="003D168C">
        <w:t xml:space="preserve"> SPARQL </w:t>
      </w:r>
      <w:proofErr w:type="spellStart"/>
      <w:r w:rsidRPr="003D168C">
        <w:t>na</w:t>
      </w:r>
      <w:proofErr w:type="spellEnd"/>
      <w:r w:rsidRPr="003D168C">
        <w:t xml:space="preserve"> </w:t>
      </w:r>
      <w:proofErr w:type="spellStart"/>
      <w:r w:rsidRPr="003D168C">
        <w:t>bazie</w:t>
      </w:r>
      <w:proofErr w:type="spellEnd"/>
      <w:r w:rsidRPr="003D168C">
        <w:t xml:space="preserve"> </w:t>
      </w:r>
      <w:proofErr w:type="spellStart"/>
      <w:r w:rsidRPr="003D168C">
        <w:t>grafowej</w:t>
      </w:r>
      <w:proofErr w:type="spellEnd"/>
      <w:r w:rsidRPr="003D168C">
        <w:t xml:space="preserve">, w </w:t>
      </w:r>
      <w:proofErr w:type="spellStart"/>
      <w:r w:rsidRPr="003D168C">
        <w:t>której</w:t>
      </w:r>
      <w:proofErr w:type="spellEnd"/>
      <w:r w:rsidRPr="003D168C">
        <w:t xml:space="preserve"> </w:t>
      </w:r>
      <w:proofErr w:type="spellStart"/>
      <w:r w:rsidRPr="003D168C">
        <w:t>grafy</w:t>
      </w:r>
      <w:proofErr w:type="spellEnd"/>
      <w:r w:rsidRPr="003D168C">
        <w:t xml:space="preserve"> </w:t>
      </w:r>
      <w:proofErr w:type="spellStart"/>
      <w:r w:rsidRPr="003D168C">
        <w:t>połączono</w:t>
      </w:r>
      <w:proofErr w:type="spellEnd"/>
      <w:r w:rsidRPr="003D168C">
        <w:t xml:space="preserve"> w </w:t>
      </w:r>
      <w:proofErr w:type="spellStart"/>
      <w:r w:rsidRPr="003D168C">
        <w:t>łańcuch</w:t>
      </w:r>
      <w:proofErr w:type="spellEnd"/>
      <w:r w:rsidRPr="003D168C">
        <w:t xml:space="preserve"> </w:t>
      </w:r>
      <w:proofErr w:type="spellStart"/>
      <w:r w:rsidRPr="003D168C">
        <w:t>i</w:t>
      </w:r>
      <w:proofErr w:type="spellEnd"/>
      <w:r w:rsidRPr="003D168C">
        <w:t xml:space="preserve"> </w:t>
      </w:r>
      <w:proofErr w:type="spellStart"/>
      <w:r w:rsidRPr="003D168C">
        <w:t>zabezpieczono</w:t>
      </w:r>
      <w:proofErr w:type="spellEnd"/>
      <w:r w:rsidRPr="003D168C">
        <w:t xml:space="preserve"> </w:t>
      </w:r>
      <w:proofErr w:type="spellStart"/>
      <w:r w:rsidRPr="003D168C">
        <w:t>metodami</w:t>
      </w:r>
      <w:proofErr w:type="spellEnd"/>
      <w:r w:rsidRPr="003D168C">
        <w:t xml:space="preserve"> </w:t>
      </w:r>
      <w:proofErr w:type="spellStart"/>
      <w:r w:rsidRPr="003D168C">
        <w:t>kryptograficznymi</w:t>
      </w:r>
      <w:proofErr w:type="spellEnd"/>
      <w:r w:rsidRPr="003D168C">
        <w:t xml:space="preserve"> </w:t>
      </w:r>
      <w:proofErr w:type="spellStart"/>
      <w:r w:rsidRPr="003D168C">
        <w:t>ekwiwalentnymi</w:t>
      </w:r>
      <w:proofErr w:type="spellEnd"/>
      <w:r w:rsidRPr="003D168C">
        <w:t xml:space="preserve"> do </w:t>
      </w:r>
      <w:proofErr w:type="spellStart"/>
      <w:r w:rsidRPr="003D168C">
        <w:t>tych</w:t>
      </w:r>
      <w:proofErr w:type="spellEnd"/>
      <w:r w:rsidRPr="003D168C">
        <w:t xml:space="preserve"> </w:t>
      </w:r>
      <w:proofErr w:type="spellStart"/>
      <w:r w:rsidRPr="003D168C">
        <w:t>stosowanych</w:t>
      </w:r>
      <w:proofErr w:type="spellEnd"/>
      <w:r w:rsidRPr="003D168C">
        <w:t xml:space="preserve"> w </w:t>
      </w:r>
      <w:proofErr w:type="spellStart"/>
      <w:r w:rsidRPr="003D168C">
        <w:t>technologii</w:t>
      </w:r>
      <w:proofErr w:type="spellEnd"/>
      <w:r w:rsidRPr="003D168C">
        <w:t xml:space="preserve"> Blockchain.</w:t>
      </w:r>
    </w:p>
    <w:p w14:paraId="75AF9175" w14:textId="77777777" w:rsidR="00907668" w:rsidRPr="00FD0F54" w:rsidRDefault="00907668" w:rsidP="003D168C">
      <w:r w:rsidRPr="00FD0F54">
        <w:t xml:space="preserve">Poprzez klasę </w:t>
      </w:r>
      <w:proofErr w:type="spellStart"/>
      <w:r w:rsidRPr="00FD0F54">
        <w:t>GraphChainServices</w:t>
      </w:r>
      <w:proofErr w:type="spellEnd"/>
      <w:r w:rsidRPr="00FD0F54">
        <w:t xml:space="preserve"> aplikacja użytkowa wysyła żądania dodania nowego grafu RDF do łańcucha. Jest ona również odpowiedzialna za synchronizację replik bazy grafowej na różnych węzłach połączonych w sieć. </w:t>
      </w:r>
      <w:r>
        <w:t xml:space="preserve">Klasa ta </w:t>
      </w:r>
      <w:r w:rsidRPr="00FD0F54">
        <w:t xml:space="preserve">musi realizować typowe funkcje </w:t>
      </w:r>
      <w:proofErr w:type="spellStart"/>
      <w:r w:rsidRPr="00FD0F54">
        <w:t>Blockchain</w:t>
      </w:r>
      <w:proofErr w:type="spellEnd"/>
      <w:r w:rsidRPr="00FD0F54">
        <w:t xml:space="preserve"> związane z komunikacją pomiędzy węzłami w celu replikacji łańcucha grafów </w:t>
      </w:r>
      <w:r>
        <w:t xml:space="preserve">na innych węzłach </w:t>
      </w:r>
      <w:r w:rsidRPr="00FD0F54">
        <w:t xml:space="preserve">i uzgadniania z nimi jego wszelkich modyfikacji. Ponieważ w proponowanym rozwiązaniu dane łańcucha są przechowywane w repozytorium </w:t>
      </w:r>
      <w:r>
        <w:t xml:space="preserve">typu </w:t>
      </w:r>
      <w:proofErr w:type="spellStart"/>
      <w:r>
        <w:t>Triples</w:t>
      </w:r>
      <w:r w:rsidRPr="00FD0F54">
        <w:t>tor</w:t>
      </w:r>
      <w:r>
        <w:t>e</w:t>
      </w:r>
      <w:proofErr w:type="spellEnd"/>
      <w:r w:rsidRPr="00FD0F54">
        <w:t xml:space="preserve">, </w:t>
      </w:r>
      <w:r>
        <w:t xml:space="preserve">klasa </w:t>
      </w:r>
      <w:proofErr w:type="spellStart"/>
      <w:r w:rsidRPr="00FD0F54">
        <w:t>GraphChainServices</w:t>
      </w:r>
      <w:proofErr w:type="spellEnd"/>
      <w:r w:rsidRPr="00FD0F54">
        <w:t xml:space="preserve"> musi również odpowiadać za generowanie dodatkowych grafów, które odpowiedzialne są za utworzenie wirtualnego łańcucha grafów reprezentujących dane użytkowe i</w:t>
      </w:r>
      <w:r>
        <w:t> </w:t>
      </w:r>
      <w:r w:rsidRPr="00FD0F54">
        <w:t xml:space="preserve">kryptograficzne zabezpieczenie jego spójności zgodnie z paradygmatem </w:t>
      </w:r>
      <w:proofErr w:type="spellStart"/>
      <w:r w:rsidRPr="00FD0F54">
        <w:t>Blockchain</w:t>
      </w:r>
      <w:proofErr w:type="spellEnd"/>
      <w:r w:rsidRPr="00FD0F54">
        <w:t>.</w:t>
      </w:r>
    </w:p>
    <w:p w14:paraId="6B6C2AC4" w14:textId="77777777" w:rsidR="00907668" w:rsidRPr="002B36EC" w:rsidRDefault="00907668" w:rsidP="003D168C">
      <w:r w:rsidRPr="0015026C">
        <w:rPr>
          <w:noProof/>
          <w:lang w:eastAsia="pl-PL"/>
        </w:rPr>
        <w:lastRenderedPageBreak/>
        <mc:AlternateContent>
          <mc:Choice Requires="wps">
            <w:drawing>
              <wp:anchor distT="0" distB="0" distL="114300" distR="114300" simplePos="0" relativeHeight="251662342" behindDoc="1" locked="0" layoutInCell="1" allowOverlap="1" wp14:anchorId="4E5B89FC" wp14:editId="7DE19F83">
                <wp:simplePos x="0" y="0"/>
                <wp:positionH relativeFrom="column">
                  <wp:align>center</wp:align>
                </wp:positionH>
                <wp:positionV relativeFrom="margin">
                  <wp:align>center</wp:align>
                </wp:positionV>
                <wp:extent cx="4417200" cy="5842800"/>
                <wp:effectExtent l="0" t="0" r="1905" b="5715"/>
                <wp:wrapTopAndBottom/>
                <wp:docPr id="7" name="Pole tekstowe 7"/>
                <wp:cNvGraphicFramePr/>
                <a:graphic xmlns:a="http://schemas.openxmlformats.org/drawingml/2006/main">
                  <a:graphicData uri="http://schemas.microsoft.com/office/word/2010/wordprocessingShape">
                    <wps:wsp>
                      <wps:cNvSpPr txBox="1"/>
                      <wps:spPr>
                        <a:xfrm>
                          <a:off x="0" y="0"/>
                          <a:ext cx="4417200" cy="5842800"/>
                        </a:xfrm>
                        <a:prstGeom prst="rect">
                          <a:avLst/>
                        </a:prstGeom>
                        <a:solidFill>
                          <a:schemeClr val="lt1"/>
                        </a:solidFill>
                        <a:ln w="6350">
                          <a:noFill/>
                        </a:ln>
                      </wps:spPr>
                      <wps:txbx>
                        <w:txbxContent>
                          <w:p w14:paraId="147E4878" w14:textId="77777777" w:rsidR="004460F4" w:rsidRDefault="004460F4" w:rsidP="00907668">
                            <w:r>
                              <w:rPr>
                                <w:noProof/>
                                <w:lang w:eastAsia="pl-PL"/>
                              </w:rPr>
                              <w:drawing>
                                <wp:inline distT="0" distB="0" distL="0" distR="0" wp14:anchorId="0F2CCBD1" wp14:editId="4493BF9B">
                                  <wp:extent cx="4259855" cy="5303520"/>
                                  <wp:effectExtent l="0" t="0" r="762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Chain Domain Model.png"/>
                                          <pic:cNvPicPr/>
                                        </pic:nvPicPr>
                                        <pic:blipFill>
                                          <a:blip r:embed="rId25">
                                            <a:extLst>
                                              <a:ext uri="{28A0092B-C50C-407E-A947-70E740481C1C}">
                                                <a14:useLocalDpi xmlns:a14="http://schemas.microsoft.com/office/drawing/2010/main" val="0"/>
                                              </a:ext>
                                            </a:extLst>
                                          </a:blip>
                                          <a:stretch>
                                            <a:fillRect/>
                                          </a:stretch>
                                        </pic:blipFill>
                                        <pic:spPr>
                                          <a:xfrm>
                                            <a:off x="0" y="0"/>
                                            <a:ext cx="4297432" cy="5350304"/>
                                          </a:xfrm>
                                          <a:prstGeom prst="rect">
                                            <a:avLst/>
                                          </a:prstGeom>
                                        </pic:spPr>
                                      </pic:pic>
                                    </a:graphicData>
                                  </a:graphic>
                                </wp:inline>
                              </w:drawing>
                            </w:r>
                          </w:p>
                          <w:p w14:paraId="4BAEE24F" w14:textId="77777777" w:rsidR="004460F4" w:rsidRDefault="004460F4" w:rsidP="00907668"/>
                        </w:txbxContent>
                      </wps:txbx>
                      <wps:bodyPr rot="0" spcFirstLastPara="0" vertOverflow="overflow" horzOverflow="overflow" vert="horz" wrap="none" lIns="72000" tIns="72000" rIns="72000" bIns="72000" numCol="1" spcCol="0" rtlCol="0" fromWordArt="0" anchor="t"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5B89FC" id="Pole tekstowe 7" o:spid="_x0000_s1031" type="#_x0000_t202" style="position:absolute;margin-left:0;margin-top:0;width:347.8pt;height:460.05pt;z-index:-251654138;visibility:visible;mso-wrap-style:non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" fillcolor="white [3201]" stroked="f" strokeweight=".5pt">
                <v:textbox style="mso-fit-shape-to-text:t" inset="2mm,2mm,2mm,2mm">
                  <w:txbxContent>
                    <w:p w14:paraId="147E4878" w14:textId="77777777" w:rsidR="004460F4" w:rsidRDefault="004460F4" w:rsidP="00907668">
                      <w:r>
                        <w:rPr>
                          <w:noProof/>
                          <w:lang w:eastAsia="pl-PL"/>
                        </w:rPr>
                        <w:drawing>
                          <wp:inline distT="0" distB="0" distL="0" distR="0" wp14:anchorId="0F2CCBD1" wp14:editId="4493BF9B">
                            <wp:extent cx="4259855" cy="5303520"/>
                            <wp:effectExtent l="0" t="0" r="762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Chain Domain Model.png"/>
                                    <pic:cNvPicPr/>
                                  </pic:nvPicPr>
                                  <pic:blipFill>
                                    <a:blip r:embed="rId25">
                                      <a:extLst>
                                        <a:ext uri="{28A0092B-C50C-407E-A947-70E740481C1C}">
                                          <a14:useLocalDpi xmlns:a14="http://schemas.microsoft.com/office/drawing/2010/main" val="0"/>
                                        </a:ext>
                                      </a:extLst>
                                    </a:blip>
                                    <a:stretch>
                                      <a:fillRect/>
                                    </a:stretch>
                                  </pic:blipFill>
                                  <pic:spPr>
                                    <a:xfrm>
                                      <a:off x="0" y="0"/>
                                      <a:ext cx="4297432" cy="5350304"/>
                                    </a:xfrm>
                                    <a:prstGeom prst="rect">
                                      <a:avLst/>
                                    </a:prstGeom>
                                  </pic:spPr>
                                </pic:pic>
                              </a:graphicData>
                            </a:graphic>
                          </wp:inline>
                        </w:drawing>
                      </w:r>
                    </w:p>
                    <w:p w14:paraId="4BAEE24F" w14:textId="77777777" w:rsidR="004460F4" w:rsidRDefault="004460F4" w:rsidP="00907668"/>
                  </w:txbxContent>
                </v:textbox>
                <w10:wrap type="topAndBottom" anchory="margin"/>
              </v:shape>
            </w:pict>
          </mc:Fallback>
        </mc:AlternateContent>
      </w:r>
      <w:r w:rsidRPr="002B36EC">
        <w:t xml:space="preserve">SPARQL </w:t>
      </w:r>
      <w:proofErr w:type="spellStart"/>
      <w:r w:rsidRPr="002B36EC">
        <w:t>Endpoint</w:t>
      </w:r>
      <w:proofErr w:type="spellEnd"/>
      <w:r w:rsidRPr="002B36EC">
        <w:t xml:space="preserve"> zapewnia aplikacji użytkowej (</w:t>
      </w:r>
      <w:r>
        <w:t xml:space="preserve">w naszym przypadku </w:t>
      </w:r>
      <w:r w:rsidRPr="002B36EC">
        <w:t xml:space="preserve">GLEIF) dostęp do danych użytkowych z wykorzystaniem kwerend SPARQL. SPARQL </w:t>
      </w:r>
      <w:proofErr w:type="spellStart"/>
      <w:r w:rsidRPr="002B36EC">
        <w:t>Endpoint</w:t>
      </w:r>
      <w:proofErr w:type="spellEnd"/>
      <w:r w:rsidRPr="002B36EC">
        <w:t xml:space="preserve"> to wybrana implementacja kompatybilna z językiem </w:t>
      </w:r>
      <w:r>
        <w:t xml:space="preserve">SPARQL. </w:t>
      </w:r>
      <w:r w:rsidRPr="002B36EC">
        <w:t xml:space="preserve">Ponieważ zgodnie z paradygmatem technologii </w:t>
      </w:r>
      <w:proofErr w:type="spellStart"/>
      <w:r w:rsidRPr="002B36EC">
        <w:t>Blockchain</w:t>
      </w:r>
      <w:proofErr w:type="spellEnd"/>
      <w:r w:rsidRPr="002B36EC">
        <w:t xml:space="preserve"> dane wpisane raz do repozytorium nie mogą być modyfikowane w żadnym przypadku oraz dane mogą być tylko dodawane na koniec tworzonego łańcucha w wyniku realizacji operacji uzyskania konsensusu, wykonywanie funkcje </w:t>
      </w:r>
      <w:r>
        <w:t xml:space="preserve">dodaj, </w:t>
      </w:r>
      <w:r w:rsidRPr="002B36EC">
        <w:t xml:space="preserve">kasuj i modyfikuj dostępne w typowym interfejsie SPARQL </w:t>
      </w:r>
      <w:proofErr w:type="spellStart"/>
      <w:r w:rsidRPr="002B36EC">
        <w:t>Endpoint</w:t>
      </w:r>
      <w:proofErr w:type="spellEnd"/>
      <w:r w:rsidRPr="002B36EC">
        <w:t xml:space="preserve"> muszą być zablokowane by nie naruszyć spójności łańcuch danych. Z uwagi na konieczność uzyskania konsensusu przed dodaniem kolejnych danych do łańcucha, żądanie dodania musi być delegowane do osobnej klasy. W opisywanej architekturze jest nią </w:t>
      </w:r>
      <w:proofErr w:type="spellStart"/>
      <w:r w:rsidRPr="002B36EC">
        <w:t>GraphChainServices</w:t>
      </w:r>
      <w:proofErr w:type="spellEnd"/>
      <w:r w:rsidRPr="002B36EC">
        <w:t xml:space="preserve">. </w:t>
      </w:r>
    </w:p>
    <w:p w14:paraId="2FB18562" w14:textId="30B13265" w:rsidR="00907668" w:rsidRDefault="00907668" w:rsidP="003D168C">
      <w:pPr>
        <w:rPr>
          <w:noProof/>
          <w:lang w:eastAsia="pl-PL"/>
        </w:rPr>
      </w:pPr>
      <w:r w:rsidRPr="0018226A">
        <w:t>Ponieważ podstawowym założeniem proponowanyc</w:t>
      </w:r>
      <w:r w:rsidRPr="003D168C">
        <w:t>h</w:t>
      </w:r>
      <w:r w:rsidRPr="0018226A">
        <w:t xml:space="preserve"> rozwiązań jest przechowywanie i zabezpieczenie danych użytkowych w postaci grafów RDF, dlatego realizacja architektury </w:t>
      </w:r>
      <w:proofErr w:type="spellStart"/>
      <w:r w:rsidRPr="0018226A">
        <w:t>GraphChain</w:t>
      </w:r>
      <w:proofErr w:type="spellEnd"/>
      <w:r w:rsidRPr="0018226A">
        <w:t xml:space="preserve"> wymaga opracowania ontologii reprezentującej strukturę łańcucha bloków w </w:t>
      </w:r>
      <w:r w:rsidRPr="0018226A">
        <w:lastRenderedPageBreak/>
        <w:t xml:space="preserve">postaci łańcucha grafów zgodnie z paradygmatem technologii </w:t>
      </w:r>
      <w:proofErr w:type="spellStart"/>
      <w:r w:rsidRPr="0018226A">
        <w:t>Blockchain</w:t>
      </w:r>
      <w:proofErr w:type="spellEnd"/>
      <w:r w:rsidRPr="0018226A">
        <w:t xml:space="preserve">. </w:t>
      </w:r>
      <w:r>
        <w:t xml:space="preserve">Opracowana </w:t>
      </w:r>
      <w:r w:rsidRPr="0018226A">
        <w:t>na potrzeby realizacji omawianej architektury ontologia jest opisana w rozdziale</w:t>
      </w:r>
      <w:r>
        <w:t xml:space="preserve"> </w:t>
      </w:r>
      <w:r>
        <w:fldChar w:fldCharType="begin"/>
      </w:r>
      <w:r>
        <w:instrText xml:space="preserve"> REF _Ref497382980 \w \h </w:instrText>
      </w:r>
      <w:r>
        <w:fldChar w:fldCharType="separate"/>
      </w:r>
      <w:r w:rsidR="003C38C3">
        <w:t>3.3.3</w:t>
      </w:r>
      <w:r>
        <w:fldChar w:fldCharType="end"/>
      </w:r>
      <w:r>
        <w:t>.</w:t>
      </w:r>
    </w:p>
    <w:p w14:paraId="4856D4E5" w14:textId="77777777" w:rsidR="00907668" w:rsidRDefault="00907668" w:rsidP="008618DC">
      <w:pPr>
        <w:pStyle w:val="Nagwek3"/>
      </w:pPr>
      <w:bookmarkStart w:id="50" w:name="_Ref497382980"/>
      <w:bookmarkStart w:id="51" w:name="_Toc499557867"/>
      <w:r>
        <w:t>Opracowanie koncepcji struktury grafu do zrealizowania zabezpieczeń kryptograficznych typowych dla Blockchain.</w:t>
      </w:r>
      <w:bookmarkEnd w:id="50"/>
      <w:bookmarkEnd w:id="51"/>
    </w:p>
    <w:p w14:paraId="46323C4B" w14:textId="77777777" w:rsidR="00907668" w:rsidRDefault="00907668" w:rsidP="003D168C">
      <w:bookmarkStart w:id="52" w:name="_Hlk497226056"/>
      <w:r>
        <w:t xml:space="preserve">Realizacja architektury </w:t>
      </w:r>
      <w:proofErr w:type="spellStart"/>
      <w:r>
        <w:t>GraphChain</w:t>
      </w:r>
      <w:proofErr w:type="spellEnd"/>
      <w:r>
        <w:t xml:space="preserve"> wymagała opracowania ontologii reprezentującej strukturę bloku oraz całego łańcucha grafów tak, jak zostało to przedstawione w pracy</w:t>
      </w:r>
      <w:r w:rsidRPr="002B36EC">
        <w:t xml:space="preserve"> S. </w:t>
      </w:r>
      <w:proofErr w:type="spellStart"/>
      <w:r w:rsidRPr="002B36EC">
        <w:t>Nakamoto</w:t>
      </w:r>
      <w:proofErr w:type="spellEnd"/>
      <w:r>
        <w:t xml:space="preserve"> [</w:t>
      </w:r>
      <w:r w:rsidRPr="002B36EC">
        <w:t xml:space="preserve">S. </w:t>
      </w:r>
      <w:proofErr w:type="spellStart"/>
      <w:r w:rsidRPr="002B36EC">
        <w:t>Nakamoto</w:t>
      </w:r>
      <w:proofErr w:type="spellEnd"/>
      <w:r>
        <w:t xml:space="preserve"> 2008]</w:t>
      </w:r>
      <w:r w:rsidRPr="00226ABB">
        <w:t>. Opracowana</w:t>
      </w:r>
      <w:r w:rsidRPr="00E81F16">
        <w:t xml:space="preserve"> ontologia </w:t>
      </w:r>
      <w:proofErr w:type="spellStart"/>
      <w:r w:rsidRPr="00E81F16">
        <w:t>GraphChaina</w:t>
      </w:r>
      <w:proofErr w:type="spellEnd"/>
      <w:r>
        <w:t xml:space="preserve"> jest dostępna w publicznym repozytorium pod </w:t>
      </w:r>
      <w:bookmarkEnd w:id="52"/>
      <w:r>
        <w:t>adresem:</w:t>
      </w:r>
    </w:p>
    <w:p w14:paraId="103FE0B1" w14:textId="77777777" w:rsidR="00907668" w:rsidRDefault="004460F4" w:rsidP="003D168C">
      <w:hyperlink r:id="rId26" w:history="1">
        <w:r w:rsidR="00907668" w:rsidRPr="00D37E1E">
          <w:rPr>
            <w:rStyle w:val="Hipercze"/>
          </w:rPr>
          <w:t>https://github.com/</w:t>
        </w:r>
        <w:r w:rsidR="00907668" w:rsidRPr="00D37E1E">
          <w:rPr>
            <w:rStyle w:val="Hipercze"/>
          </w:rPr>
          <w:t>M</w:t>
        </w:r>
        <w:r w:rsidR="00907668" w:rsidRPr="00D37E1E">
          <w:rPr>
            <w:rStyle w:val="Hipercze"/>
          </w:rPr>
          <w:t>akoLab/graphchain/blob/master/OntoBC.ttl</w:t>
        </w:r>
      </w:hyperlink>
      <w:r w:rsidR="00907668">
        <w:t xml:space="preserve">. </w:t>
      </w:r>
    </w:p>
    <w:p w14:paraId="7D9B98CD" w14:textId="77777777" w:rsidR="00907668" w:rsidRDefault="00907668" w:rsidP="003D168C">
      <w:r>
        <w:t xml:space="preserve">Podstawowym celem jest możliwość generowanie grafu stanowiącego semantyczny odpowiednik nagłówka pakietu używanego w technologii </w:t>
      </w:r>
      <w:proofErr w:type="spellStart"/>
      <w:r>
        <w:t>Blockchain</w:t>
      </w:r>
      <w:proofErr w:type="spellEnd"/>
      <w:r>
        <w:t xml:space="preserve"> dla grafów RDF zawierających dane (w naszym przypadku były to grafy reprezentujące LEI (ang. </w:t>
      </w:r>
      <w:proofErr w:type="spellStart"/>
      <w:r w:rsidRPr="00433278">
        <w:t>Legal</w:t>
      </w:r>
      <w:proofErr w:type="spellEnd"/>
      <w:r w:rsidRPr="00433278">
        <w:t xml:space="preserve"> </w:t>
      </w:r>
      <w:proofErr w:type="spellStart"/>
      <w:r w:rsidRPr="00433278">
        <w:t>Entity</w:t>
      </w:r>
      <w:proofErr w:type="spellEnd"/>
      <w:r w:rsidRPr="00433278">
        <w:t xml:space="preserve"> </w:t>
      </w:r>
      <w:proofErr w:type="spellStart"/>
      <w:r w:rsidRPr="00433278">
        <w:t>Identifier</w:t>
      </w:r>
      <w:proofErr w:type="spellEnd"/>
      <w:r>
        <w:t>)). Poniższy rysunek przedstawia schemat bloku oraz wszystkie relacje wraz z restrykcjami. Widać, że relacje mają charakter obligatoryjny i są funkcjami.</w:t>
      </w:r>
    </w:p>
    <w:p w14:paraId="5541DAA5" w14:textId="77777777" w:rsidR="00907668" w:rsidRPr="00FF37A8" w:rsidRDefault="00907668" w:rsidP="00907668">
      <w:pPr>
        <w:pStyle w:val="Legenda"/>
      </w:pPr>
      <w:r>
        <w:rPr>
          <w:noProof/>
          <w:lang w:eastAsia="pl-PL"/>
        </w:rPr>
        <w:drawing>
          <wp:inline distT="0" distB="0" distL="0" distR="0" wp14:anchorId="530C47E6" wp14:editId="192F33D9">
            <wp:extent cx="5715000" cy="12001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200150"/>
                    </a:xfrm>
                    <a:prstGeom prst="rect">
                      <a:avLst/>
                    </a:prstGeom>
                    <a:noFill/>
                    <a:ln>
                      <a:noFill/>
                    </a:ln>
                  </pic:spPr>
                </pic:pic>
              </a:graphicData>
            </a:graphic>
          </wp:inline>
        </w:drawing>
      </w:r>
    </w:p>
    <w:p w14:paraId="5A6DD49D" w14:textId="77777777" w:rsidR="00907668" w:rsidRPr="00CC6234" w:rsidRDefault="00907668" w:rsidP="003D168C">
      <w:r>
        <w:t xml:space="preserve">Poniższy kod RDF (w </w:t>
      </w:r>
      <w:proofErr w:type="spellStart"/>
      <w:r>
        <w:t>serializacji</w:t>
      </w:r>
      <w:proofErr w:type="spellEnd"/>
      <w:r>
        <w:t xml:space="preserve"> </w:t>
      </w:r>
      <w:proofErr w:type="spellStart"/>
      <w:r>
        <w:t>Turtle</w:t>
      </w:r>
      <w:proofErr w:type="spellEnd"/>
      <w:r>
        <w:t xml:space="preserve">) przedstawia przykładowy blok Genesis oraz kolejny blok. Można zaobserwować, że każdy z tych bloków reprezentuje informacje </w:t>
      </w:r>
      <w:r w:rsidRPr="00226ABB">
        <w:t>ekwiwalentne z danymi dla</w:t>
      </w:r>
      <w:r>
        <w:t xml:space="preserve"> </w:t>
      </w:r>
      <w:r w:rsidRPr="00226ABB">
        <w:rPr>
          <w:rStyle w:val="Uwydatnienie"/>
        </w:rPr>
        <w:t xml:space="preserve">Block </w:t>
      </w:r>
      <w:proofErr w:type="spellStart"/>
      <w:r w:rsidRPr="00226ABB">
        <w:rPr>
          <w:rStyle w:val="Uwydatnienie"/>
        </w:rPr>
        <w:t>Header</w:t>
      </w:r>
      <w:proofErr w:type="spellEnd"/>
      <w:r>
        <w:t xml:space="preserve"> w typowym rozwiązaniu </w:t>
      </w:r>
      <w:proofErr w:type="spellStart"/>
      <w:r>
        <w:t>Blockchain</w:t>
      </w:r>
      <w:proofErr w:type="spellEnd"/>
      <w:r>
        <w:t>, tj. identyfikator poprzedniego bloku (</w:t>
      </w:r>
      <w:proofErr w:type="spellStart"/>
      <w:r w:rsidRPr="00CC6234">
        <w:rPr>
          <w:rFonts w:ascii="Consolas" w:hAnsi="Consolas" w:cs="Courier New"/>
          <w:color w:val="000000"/>
          <w:sz w:val="16"/>
          <w:szCs w:val="16"/>
          <w:bdr w:val="none" w:sz="0" w:space="0" w:color="auto" w:frame="1"/>
          <w:lang w:eastAsia="pl-PL"/>
        </w:rPr>
        <w:t>bc</w:t>
      </w:r>
      <w:r w:rsidRPr="00CC6234">
        <w:rPr>
          <w:rFonts w:ascii="Consolas" w:hAnsi="Consolas" w:cs="Courier New"/>
          <w:color w:val="A67F59"/>
          <w:sz w:val="16"/>
          <w:szCs w:val="16"/>
          <w:bdr w:val="none" w:sz="0" w:space="0" w:color="auto" w:frame="1"/>
          <w:lang w:eastAsia="pl-PL"/>
        </w:rPr>
        <w:t>:</w:t>
      </w:r>
      <w:r w:rsidRPr="00CC6234">
        <w:rPr>
          <w:rFonts w:ascii="Consolas" w:hAnsi="Consolas" w:cs="Courier New"/>
          <w:color w:val="000000"/>
          <w:sz w:val="16"/>
          <w:szCs w:val="16"/>
          <w:bdr w:val="none" w:sz="0" w:space="0" w:color="auto" w:frame="1"/>
          <w:lang w:eastAsia="pl-PL"/>
        </w:rPr>
        <w:t>hasPreviousBlock</w:t>
      </w:r>
      <w:proofErr w:type="spellEnd"/>
      <w:r>
        <w:t>), IRI grafu z danymi (</w:t>
      </w:r>
      <w:proofErr w:type="spellStart"/>
      <w:r w:rsidRPr="00CC6234">
        <w:rPr>
          <w:rFonts w:ascii="Consolas" w:hAnsi="Consolas" w:cs="Courier New"/>
          <w:color w:val="000000"/>
          <w:sz w:val="16"/>
          <w:szCs w:val="16"/>
          <w:bdr w:val="none" w:sz="0" w:space="0" w:color="auto" w:frame="1"/>
          <w:lang w:eastAsia="pl-PL"/>
        </w:rPr>
        <w:t>bc</w:t>
      </w:r>
      <w:r w:rsidRPr="00CC6234">
        <w:rPr>
          <w:rFonts w:ascii="Consolas" w:hAnsi="Consolas" w:cs="Courier New"/>
          <w:color w:val="A67F59"/>
          <w:sz w:val="16"/>
          <w:szCs w:val="16"/>
          <w:bdr w:val="none" w:sz="0" w:space="0" w:color="auto" w:frame="1"/>
          <w:lang w:eastAsia="pl-PL"/>
        </w:rPr>
        <w:t>:</w:t>
      </w:r>
      <w:r w:rsidRPr="00CC6234">
        <w:rPr>
          <w:rFonts w:ascii="Consolas" w:hAnsi="Consolas" w:cs="Courier New"/>
          <w:color w:val="000000"/>
          <w:sz w:val="16"/>
          <w:szCs w:val="16"/>
          <w:bdr w:val="none" w:sz="0" w:space="0" w:color="auto" w:frame="1"/>
          <w:lang w:eastAsia="pl-PL"/>
        </w:rPr>
        <w:t>hasDataGraphIRI</w:t>
      </w:r>
      <w:proofErr w:type="spellEnd"/>
      <w:r>
        <w:t>), wartość skrót dla grafu z danymi (</w:t>
      </w:r>
      <w:proofErr w:type="spellStart"/>
      <w:r w:rsidRPr="00CC6234">
        <w:rPr>
          <w:rFonts w:ascii="Consolas" w:hAnsi="Consolas" w:cs="Courier New"/>
          <w:color w:val="000000"/>
          <w:sz w:val="16"/>
          <w:szCs w:val="16"/>
          <w:bdr w:val="none" w:sz="0" w:space="0" w:color="auto" w:frame="1"/>
          <w:lang w:eastAsia="pl-PL"/>
        </w:rPr>
        <w:t>bc</w:t>
      </w:r>
      <w:r w:rsidRPr="00CC6234">
        <w:rPr>
          <w:rFonts w:ascii="Consolas" w:hAnsi="Consolas" w:cs="Courier New"/>
          <w:color w:val="A67F59"/>
          <w:sz w:val="16"/>
          <w:szCs w:val="16"/>
          <w:bdr w:val="none" w:sz="0" w:space="0" w:color="auto" w:frame="1"/>
          <w:lang w:eastAsia="pl-PL"/>
        </w:rPr>
        <w:t>:</w:t>
      </w:r>
      <w:r w:rsidRPr="00CC6234">
        <w:rPr>
          <w:rFonts w:ascii="Consolas" w:hAnsi="Consolas" w:cs="Courier New"/>
          <w:color w:val="000000"/>
          <w:sz w:val="16"/>
          <w:szCs w:val="16"/>
          <w:bdr w:val="none" w:sz="0" w:space="0" w:color="auto" w:frame="1"/>
          <w:lang w:eastAsia="pl-PL"/>
        </w:rPr>
        <w:t>hasDataHash</w:t>
      </w:r>
      <w:proofErr w:type="spellEnd"/>
      <w:r>
        <w:t>), wartość skrótu dla całego bloku (</w:t>
      </w:r>
      <w:proofErr w:type="spellStart"/>
      <w:r w:rsidRPr="00427E3A">
        <w:rPr>
          <w:rFonts w:ascii="Consolas" w:hAnsi="Consolas" w:cs="Courier New"/>
          <w:color w:val="000000"/>
          <w:sz w:val="16"/>
          <w:szCs w:val="16"/>
          <w:bdr w:val="none" w:sz="0" w:space="0" w:color="auto" w:frame="1"/>
          <w:lang w:eastAsia="pl-PL"/>
        </w:rPr>
        <w:t>bc</w:t>
      </w:r>
      <w:r w:rsidRPr="00427E3A">
        <w:rPr>
          <w:rFonts w:ascii="Consolas" w:hAnsi="Consolas" w:cs="Courier New"/>
          <w:color w:val="A67F59"/>
          <w:sz w:val="16"/>
          <w:szCs w:val="16"/>
          <w:bdr w:val="none" w:sz="0" w:space="0" w:color="auto" w:frame="1"/>
          <w:lang w:eastAsia="pl-PL"/>
        </w:rPr>
        <w:t>:</w:t>
      </w:r>
      <w:r w:rsidRPr="00427E3A">
        <w:rPr>
          <w:rFonts w:ascii="Consolas" w:hAnsi="Consolas" w:cs="Courier New"/>
          <w:color w:val="000000"/>
          <w:sz w:val="16"/>
          <w:szCs w:val="16"/>
          <w:bdr w:val="none" w:sz="0" w:space="0" w:color="auto" w:frame="1"/>
          <w:lang w:eastAsia="pl-PL"/>
        </w:rPr>
        <w:t>hasHash</w:t>
      </w:r>
      <w:proofErr w:type="spellEnd"/>
      <w:r>
        <w:t>), indeks bloku (</w:t>
      </w:r>
      <w:proofErr w:type="spellStart"/>
      <w:r w:rsidRPr="00427E3A">
        <w:rPr>
          <w:rFonts w:ascii="Consolas" w:hAnsi="Consolas" w:cs="Courier New"/>
          <w:color w:val="000000"/>
          <w:sz w:val="16"/>
          <w:szCs w:val="16"/>
          <w:bdr w:val="none" w:sz="0" w:space="0" w:color="auto" w:frame="1"/>
          <w:lang w:eastAsia="pl-PL"/>
        </w:rPr>
        <w:t>bc</w:t>
      </w:r>
      <w:r w:rsidRPr="00427E3A">
        <w:rPr>
          <w:rFonts w:ascii="Consolas" w:hAnsi="Consolas" w:cs="Courier New"/>
          <w:color w:val="A67F59"/>
          <w:sz w:val="16"/>
          <w:szCs w:val="16"/>
          <w:bdr w:val="none" w:sz="0" w:space="0" w:color="auto" w:frame="1"/>
          <w:lang w:eastAsia="pl-PL"/>
        </w:rPr>
        <w:t>:</w:t>
      </w:r>
      <w:r w:rsidRPr="00427E3A">
        <w:rPr>
          <w:rFonts w:ascii="Consolas" w:hAnsi="Consolas" w:cs="Courier New"/>
          <w:color w:val="000000"/>
          <w:sz w:val="16"/>
          <w:szCs w:val="16"/>
          <w:bdr w:val="none" w:sz="0" w:space="0" w:color="auto" w:frame="1"/>
          <w:lang w:eastAsia="pl-PL"/>
        </w:rPr>
        <w:t>hasIndex</w:t>
      </w:r>
      <w:proofErr w:type="spellEnd"/>
      <w:r>
        <w:t xml:space="preserve">), wartość skrótu dla poprzedniego </w:t>
      </w:r>
      <w:r w:rsidRPr="002758C0">
        <w:t>bloku</w:t>
      </w:r>
      <w:r>
        <w:t xml:space="preserve"> (</w:t>
      </w:r>
      <w:proofErr w:type="spellStart"/>
      <w:r w:rsidRPr="00427E3A">
        <w:rPr>
          <w:rFonts w:ascii="Consolas" w:hAnsi="Consolas" w:cs="Courier New"/>
          <w:color w:val="000000"/>
          <w:sz w:val="16"/>
          <w:szCs w:val="16"/>
          <w:bdr w:val="none" w:sz="0" w:space="0" w:color="auto" w:frame="1"/>
          <w:lang w:eastAsia="pl-PL"/>
        </w:rPr>
        <w:t>bc</w:t>
      </w:r>
      <w:r w:rsidRPr="00427E3A">
        <w:rPr>
          <w:rFonts w:ascii="Consolas" w:hAnsi="Consolas" w:cs="Courier New"/>
          <w:color w:val="A67F59"/>
          <w:sz w:val="16"/>
          <w:szCs w:val="16"/>
          <w:bdr w:val="none" w:sz="0" w:space="0" w:color="auto" w:frame="1"/>
          <w:lang w:eastAsia="pl-PL"/>
        </w:rPr>
        <w:t>:</w:t>
      </w:r>
      <w:r w:rsidRPr="00427E3A">
        <w:rPr>
          <w:rFonts w:ascii="Consolas" w:hAnsi="Consolas" w:cs="Courier New"/>
          <w:color w:val="000000"/>
          <w:sz w:val="16"/>
          <w:szCs w:val="16"/>
          <w:bdr w:val="none" w:sz="0" w:space="0" w:color="auto" w:frame="1"/>
          <w:lang w:eastAsia="pl-PL"/>
        </w:rPr>
        <w:t>hasPreviousHash</w:t>
      </w:r>
      <w:proofErr w:type="spellEnd"/>
      <w:r>
        <w:t>) oraz czas utworzenia bloku (</w:t>
      </w:r>
      <w:proofErr w:type="spellStart"/>
      <w:r w:rsidRPr="00637B8D">
        <w:rPr>
          <w:rFonts w:ascii="Consolas" w:hAnsi="Consolas" w:cs="Courier New"/>
          <w:color w:val="000000"/>
          <w:sz w:val="16"/>
          <w:szCs w:val="16"/>
          <w:bdr w:val="none" w:sz="0" w:space="0" w:color="auto" w:frame="1"/>
          <w:lang w:eastAsia="pl-PL"/>
        </w:rPr>
        <w:t>bc</w:t>
      </w:r>
      <w:r w:rsidRPr="00637B8D">
        <w:rPr>
          <w:rFonts w:ascii="Consolas" w:hAnsi="Consolas" w:cs="Courier New"/>
          <w:color w:val="A67F59"/>
          <w:sz w:val="16"/>
          <w:szCs w:val="16"/>
          <w:bdr w:val="none" w:sz="0" w:space="0" w:color="auto" w:frame="1"/>
          <w:lang w:eastAsia="pl-PL"/>
        </w:rPr>
        <w:t>:</w:t>
      </w:r>
      <w:r w:rsidRPr="00637B8D">
        <w:rPr>
          <w:rFonts w:ascii="Consolas" w:hAnsi="Consolas" w:cs="Courier New"/>
          <w:color w:val="000000"/>
          <w:sz w:val="16"/>
          <w:szCs w:val="16"/>
          <w:bdr w:val="none" w:sz="0" w:space="0" w:color="auto" w:frame="1"/>
          <w:lang w:eastAsia="pl-PL"/>
        </w:rPr>
        <w:t>hasTimeStamp</w:t>
      </w:r>
      <w:proofErr w:type="spellEnd"/>
      <w:r>
        <w:t>).</w:t>
      </w:r>
    </w:p>
    <w:p w14:paraId="428281B9"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eastAsia="pl-PL"/>
        </w:rPr>
      </w:pPr>
      <w:r w:rsidRPr="004219C4">
        <w:rPr>
          <w:rFonts w:ascii="Consolas" w:hAnsi="Consolas" w:cs="Courier New"/>
          <w:color w:val="A67F59"/>
          <w:sz w:val="16"/>
          <w:szCs w:val="16"/>
          <w:bdr w:val="none" w:sz="0" w:space="0" w:color="auto" w:frame="1"/>
          <w:lang w:eastAsia="pl-PL"/>
        </w:rPr>
        <w:t>@</w:t>
      </w:r>
      <w:proofErr w:type="spellStart"/>
      <w:r w:rsidRPr="004219C4">
        <w:rPr>
          <w:rFonts w:ascii="Consolas" w:hAnsi="Consolas" w:cs="Courier New"/>
          <w:color w:val="000000"/>
          <w:sz w:val="16"/>
          <w:szCs w:val="16"/>
          <w:bdr w:val="none" w:sz="0" w:space="0" w:color="auto" w:frame="1"/>
          <w:lang w:eastAsia="pl-PL"/>
        </w:rPr>
        <w:t>prefix</w:t>
      </w:r>
      <w:proofErr w:type="spellEnd"/>
      <w:r w:rsidRPr="004219C4">
        <w:rPr>
          <w:rFonts w:ascii="Consolas" w:hAnsi="Consolas" w:cs="Courier New"/>
          <w:color w:val="000000"/>
          <w:sz w:val="16"/>
          <w:szCs w:val="16"/>
          <w:bdr w:val="none" w:sz="0" w:space="0" w:color="auto" w:frame="1"/>
          <w:lang w:eastAsia="pl-PL"/>
        </w:rPr>
        <w:t xml:space="preserve"> </w:t>
      </w:r>
      <w:proofErr w:type="spellStart"/>
      <w:r w:rsidRPr="004219C4">
        <w:rPr>
          <w:rFonts w:ascii="Consolas" w:hAnsi="Consolas" w:cs="Courier New"/>
          <w:color w:val="000000"/>
          <w:sz w:val="16"/>
          <w:szCs w:val="16"/>
          <w:bdr w:val="none" w:sz="0" w:space="0" w:color="auto" w:frame="1"/>
          <w:lang w:eastAsia="pl-PL"/>
        </w:rPr>
        <w:t>bc</w:t>
      </w:r>
      <w:proofErr w:type="spellEnd"/>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 xml:space="preserve"> </w:t>
      </w:r>
      <w:r w:rsidRPr="004219C4">
        <w:rPr>
          <w:rFonts w:ascii="Consolas" w:hAnsi="Consolas" w:cs="Courier New"/>
          <w:color w:val="A67F59"/>
          <w:sz w:val="16"/>
          <w:szCs w:val="16"/>
          <w:bdr w:val="none" w:sz="0" w:space="0" w:color="auto" w:frame="1"/>
          <w:lang w:eastAsia="pl-PL"/>
        </w:rPr>
        <w:t>&lt;</w:t>
      </w:r>
      <w:r w:rsidRPr="004219C4">
        <w:rPr>
          <w:rFonts w:ascii="Consolas" w:hAnsi="Consolas" w:cs="Courier New"/>
          <w:color w:val="000000"/>
          <w:sz w:val="16"/>
          <w:szCs w:val="16"/>
          <w:bdr w:val="none" w:sz="0" w:space="0" w:color="auto" w:frame="1"/>
          <w:lang w:eastAsia="pl-PL"/>
        </w:rPr>
        <w:t>http</w:t>
      </w:r>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www</w:t>
      </w:r>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ontologies</w:t>
      </w:r>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makolab</w:t>
      </w:r>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com</w:t>
      </w:r>
      <w:r w:rsidRPr="004219C4">
        <w:rPr>
          <w:rFonts w:ascii="Consolas" w:hAnsi="Consolas" w:cs="Courier New"/>
          <w:color w:val="A67F59"/>
          <w:sz w:val="16"/>
          <w:szCs w:val="16"/>
          <w:bdr w:val="none" w:sz="0" w:space="0" w:color="auto" w:frame="1"/>
          <w:lang w:eastAsia="pl-PL"/>
        </w:rPr>
        <w:t>/</w:t>
      </w:r>
      <w:r w:rsidRPr="004219C4">
        <w:rPr>
          <w:rFonts w:ascii="Consolas" w:hAnsi="Consolas" w:cs="Courier New"/>
          <w:color w:val="000000"/>
          <w:sz w:val="16"/>
          <w:szCs w:val="16"/>
          <w:bdr w:val="none" w:sz="0" w:space="0" w:color="auto" w:frame="1"/>
          <w:lang w:eastAsia="pl-PL"/>
        </w:rPr>
        <w:t>bc</w:t>
      </w:r>
      <w:r w:rsidRPr="004219C4">
        <w:rPr>
          <w:rFonts w:ascii="Consolas" w:hAnsi="Consolas" w:cs="Courier New"/>
          <w:color w:val="A67F59"/>
          <w:sz w:val="16"/>
          <w:szCs w:val="16"/>
          <w:bdr w:val="none" w:sz="0" w:space="0" w:color="auto" w:frame="1"/>
          <w:lang w:eastAsia="pl-PL"/>
        </w:rPr>
        <w:t>/&gt;</w:t>
      </w:r>
      <w:r w:rsidRPr="004219C4">
        <w:rPr>
          <w:rFonts w:ascii="Consolas" w:hAnsi="Consolas" w:cs="Courier New"/>
          <w:color w:val="000000"/>
          <w:sz w:val="16"/>
          <w:szCs w:val="16"/>
          <w:bdr w:val="none" w:sz="0" w:space="0" w:color="auto" w:frame="1"/>
          <w:lang w:eastAsia="pl-PL"/>
        </w:rPr>
        <w:t xml:space="preserve"> </w:t>
      </w:r>
      <w:r w:rsidRPr="004219C4">
        <w:rPr>
          <w:rFonts w:ascii="Consolas" w:hAnsi="Consolas" w:cs="Courier New"/>
          <w:color w:val="A67F59"/>
          <w:sz w:val="16"/>
          <w:szCs w:val="16"/>
          <w:bdr w:val="none" w:sz="0" w:space="0" w:color="auto" w:frame="1"/>
          <w:lang w:eastAsia="pl-PL"/>
        </w:rPr>
        <w:t>.</w:t>
      </w:r>
    </w:p>
    <w:p w14:paraId="23B76542"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prefix owl</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&lt;</w:t>
      </w:r>
      <w:r w:rsidRPr="004219C4">
        <w:rPr>
          <w:rFonts w:ascii="Consolas" w:hAnsi="Consolas" w:cs="Courier New"/>
          <w:color w:val="000000"/>
          <w:sz w:val="16"/>
          <w:szCs w:val="16"/>
          <w:bdr w:val="none" w:sz="0" w:space="0" w:color="auto" w:frame="1"/>
          <w:lang w:val="en-US" w:eastAsia="pl-PL"/>
        </w:rPr>
        <w:t>http</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www</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w3</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DD4A68"/>
          <w:sz w:val="16"/>
          <w:szCs w:val="16"/>
          <w:bdr w:val="none" w:sz="0" w:space="0" w:color="auto" w:frame="1"/>
          <w:lang w:val="en-US" w:eastAsia="pl-PL"/>
        </w:rPr>
        <w:t>org/2002</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990055"/>
          <w:sz w:val="16"/>
          <w:szCs w:val="16"/>
          <w:bdr w:val="none" w:sz="0" w:space="0" w:color="auto" w:frame="1"/>
          <w:lang w:val="en-US" w:eastAsia="pl-PL"/>
        </w:rPr>
        <w:t>07</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owl#</w:t>
      </w:r>
      <w:r w:rsidRPr="004219C4">
        <w:rPr>
          <w:rFonts w:ascii="Consolas" w:hAnsi="Consolas" w:cs="Courier New"/>
          <w:color w:val="A67F59"/>
          <w:sz w:val="16"/>
          <w:szCs w:val="16"/>
          <w:bdr w:val="none" w:sz="0" w:space="0" w:color="auto" w:frame="1"/>
          <w:lang w:val="en-US" w:eastAsia="pl-PL"/>
        </w:rPr>
        <w:t>&gt;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4DB460A7"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prefix </w:t>
      </w:r>
      <w:proofErr w:type="spellStart"/>
      <w:r w:rsidRPr="004219C4">
        <w:rPr>
          <w:rFonts w:ascii="Consolas" w:hAnsi="Consolas" w:cs="Courier New"/>
          <w:color w:val="000000"/>
          <w:sz w:val="16"/>
          <w:szCs w:val="16"/>
          <w:bdr w:val="none" w:sz="0" w:space="0" w:color="auto" w:frame="1"/>
          <w:lang w:val="en-US" w:eastAsia="pl-PL"/>
        </w:rPr>
        <w:t>rdf</w:t>
      </w:r>
      <w:proofErr w:type="spellEnd"/>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&lt;</w:t>
      </w:r>
      <w:r w:rsidRPr="004219C4">
        <w:rPr>
          <w:rFonts w:ascii="Consolas" w:hAnsi="Consolas" w:cs="Courier New"/>
          <w:color w:val="000000"/>
          <w:sz w:val="16"/>
          <w:szCs w:val="16"/>
          <w:bdr w:val="none" w:sz="0" w:space="0" w:color="auto" w:frame="1"/>
          <w:lang w:val="en-US" w:eastAsia="pl-PL"/>
        </w:rPr>
        <w:t>http</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www</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w3</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DD4A68"/>
          <w:sz w:val="16"/>
          <w:szCs w:val="16"/>
          <w:bdr w:val="none" w:sz="0" w:space="0" w:color="auto" w:frame="1"/>
          <w:lang w:val="en-US" w:eastAsia="pl-PL"/>
        </w:rPr>
        <w:t>org/1999</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990055"/>
          <w:sz w:val="16"/>
          <w:szCs w:val="16"/>
          <w:bdr w:val="none" w:sz="0" w:space="0" w:color="auto" w:frame="1"/>
          <w:lang w:val="en-US" w:eastAsia="pl-PL"/>
        </w:rPr>
        <w:t>02</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990055"/>
          <w:sz w:val="16"/>
          <w:szCs w:val="16"/>
          <w:bdr w:val="none" w:sz="0" w:space="0" w:color="auto" w:frame="1"/>
          <w:lang w:val="en-US" w:eastAsia="pl-PL"/>
        </w:rPr>
        <w:t>22</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rdf</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syntax</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ns#</w:t>
      </w:r>
      <w:r w:rsidRPr="004219C4">
        <w:rPr>
          <w:rFonts w:ascii="Consolas" w:hAnsi="Consolas" w:cs="Courier New"/>
          <w:color w:val="A67F59"/>
          <w:sz w:val="16"/>
          <w:szCs w:val="16"/>
          <w:bdr w:val="none" w:sz="0" w:space="0" w:color="auto" w:frame="1"/>
          <w:lang w:val="en-US" w:eastAsia="pl-PL"/>
        </w:rPr>
        <w:t>&gt;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1BECD20B"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prefix xml</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&lt;</w:t>
      </w:r>
      <w:r w:rsidRPr="004219C4">
        <w:rPr>
          <w:rFonts w:ascii="Consolas" w:hAnsi="Consolas" w:cs="Courier New"/>
          <w:color w:val="000000"/>
          <w:sz w:val="16"/>
          <w:szCs w:val="16"/>
          <w:bdr w:val="none" w:sz="0" w:space="0" w:color="auto" w:frame="1"/>
          <w:lang w:val="en-US" w:eastAsia="pl-PL"/>
        </w:rPr>
        <w:t>http</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www</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w3</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org</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XML</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990055"/>
          <w:sz w:val="16"/>
          <w:szCs w:val="16"/>
          <w:bdr w:val="none" w:sz="0" w:space="0" w:color="auto" w:frame="1"/>
          <w:lang w:val="en-US" w:eastAsia="pl-PL"/>
        </w:rPr>
        <w:t>1998</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namespace</w:t>
      </w:r>
      <w:r w:rsidRPr="004219C4">
        <w:rPr>
          <w:rFonts w:ascii="Consolas" w:hAnsi="Consolas" w:cs="Courier New"/>
          <w:color w:val="A67F59"/>
          <w:sz w:val="16"/>
          <w:szCs w:val="16"/>
          <w:bdr w:val="none" w:sz="0" w:space="0" w:color="auto" w:frame="1"/>
          <w:lang w:val="en-US" w:eastAsia="pl-PL"/>
        </w:rPr>
        <w:t>&gt;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6742AEA2"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prefix </w:t>
      </w:r>
      <w:proofErr w:type="spellStart"/>
      <w:r w:rsidRPr="004219C4">
        <w:rPr>
          <w:rFonts w:ascii="Consolas" w:hAnsi="Consolas" w:cs="Courier New"/>
          <w:color w:val="000000"/>
          <w:sz w:val="16"/>
          <w:szCs w:val="16"/>
          <w:bdr w:val="none" w:sz="0" w:space="0" w:color="auto" w:frame="1"/>
          <w:lang w:val="en-US" w:eastAsia="pl-PL"/>
        </w:rPr>
        <w:t>xsd</w:t>
      </w:r>
      <w:proofErr w:type="spellEnd"/>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&lt;</w:t>
      </w:r>
      <w:r w:rsidRPr="004219C4">
        <w:rPr>
          <w:rFonts w:ascii="Consolas" w:hAnsi="Consolas" w:cs="Courier New"/>
          <w:color w:val="000000"/>
          <w:sz w:val="16"/>
          <w:szCs w:val="16"/>
          <w:bdr w:val="none" w:sz="0" w:space="0" w:color="auto" w:frame="1"/>
          <w:lang w:val="en-US" w:eastAsia="pl-PL"/>
        </w:rPr>
        <w:t>http</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www</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w3</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DD4A68"/>
          <w:sz w:val="16"/>
          <w:szCs w:val="16"/>
          <w:bdr w:val="none" w:sz="0" w:space="0" w:color="auto" w:frame="1"/>
          <w:lang w:val="en-US" w:eastAsia="pl-PL"/>
        </w:rPr>
        <w:t>org/2001</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XMLSchema</w:t>
      </w:r>
      <w:r w:rsidRPr="004219C4">
        <w:rPr>
          <w:rFonts w:ascii="Consolas" w:hAnsi="Consolas" w:cs="Courier New"/>
          <w:color w:val="000000"/>
          <w:sz w:val="16"/>
          <w:szCs w:val="16"/>
          <w:bdr w:val="none" w:sz="0" w:space="0" w:color="auto" w:frame="1"/>
          <w:lang w:val="en-US" w:eastAsia="pl-PL"/>
        </w:rPr>
        <w:t>#</w:t>
      </w:r>
      <w:r w:rsidRPr="004219C4">
        <w:rPr>
          <w:rFonts w:ascii="Consolas" w:hAnsi="Consolas" w:cs="Courier New"/>
          <w:color w:val="A67F59"/>
          <w:sz w:val="16"/>
          <w:szCs w:val="16"/>
          <w:bdr w:val="none" w:sz="0" w:space="0" w:color="auto" w:frame="1"/>
          <w:lang w:val="en-US" w:eastAsia="pl-PL"/>
        </w:rPr>
        <w:t>&gt;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0432775D"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prefix </w:t>
      </w:r>
      <w:proofErr w:type="spellStart"/>
      <w:r w:rsidRPr="004219C4">
        <w:rPr>
          <w:rFonts w:ascii="Consolas" w:hAnsi="Consolas" w:cs="Courier New"/>
          <w:color w:val="000000"/>
          <w:sz w:val="16"/>
          <w:szCs w:val="16"/>
          <w:bdr w:val="none" w:sz="0" w:space="0" w:color="auto" w:frame="1"/>
          <w:lang w:val="en-US" w:eastAsia="pl-PL"/>
        </w:rPr>
        <w:t>rdfs</w:t>
      </w:r>
      <w:proofErr w:type="spellEnd"/>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&lt;</w:t>
      </w:r>
      <w:r w:rsidRPr="004219C4">
        <w:rPr>
          <w:rFonts w:ascii="Consolas" w:hAnsi="Consolas" w:cs="Courier New"/>
          <w:color w:val="000000"/>
          <w:sz w:val="16"/>
          <w:szCs w:val="16"/>
          <w:bdr w:val="none" w:sz="0" w:space="0" w:color="auto" w:frame="1"/>
          <w:lang w:val="en-US" w:eastAsia="pl-PL"/>
        </w:rPr>
        <w:t>http</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www</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w3</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DD4A68"/>
          <w:sz w:val="16"/>
          <w:szCs w:val="16"/>
          <w:bdr w:val="none" w:sz="0" w:space="0" w:color="auto" w:frame="1"/>
          <w:lang w:val="en-US" w:eastAsia="pl-PL"/>
        </w:rPr>
        <w:t>org/2000</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990055"/>
          <w:sz w:val="16"/>
          <w:szCs w:val="16"/>
          <w:bdr w:val="none" w:sz="0" w:space="0" w:color="auto" w:frame="1"/>
          <w:lang w:val="en-US" w:eastAsia="pl-PL"/>
        </w:rPr>
        <w:t>01</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rdf</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schema#</w:t>
      </w:r>
      <w:r w:rsidRPr="004219C4">
        <w:rPr>
          <w:rFonts w:ascii="Consolas" w:hAnsi="Consolas" w:cs="Courier New"/>
          <w:color w:val="A67F59"/>
          <w:sz w:val="16"/>
          <w:szCs w:val="16"/>
          <w:bdr w:val="none" w:sz="0" w:space="0" w:color="auto" w:frame="1"/>
          <w:lang w:val="en-US" w:eastAsia="pl-PL"/>
        </w:rPr>
        <w:t>&gt;</w:t>
      </w:r>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1F19DD97"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sz w:val="16"/>
          <w:szCs w:val="16"/>
          <w:bdr w:val="none" w:sz="0" w:space="0" w:color="auto" w:frame="1"/>
          <w:lang w:val="en-US" w:eastAsia="pl-PL"/>
        </w:rPr>
      </w:pPr>
    </w:p>
    <w:p w14:paraId="3E56A32D"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GenesisBlock</w:t>
      </w:r>
      <w:proofErr w:type="spellEnd"/>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a</w:t>
      </w:r>
      <w:proofErr w:type="spellEnd"/>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owl</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NamedIndividual</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99999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GenesisBlock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1CBECD77"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hasPreviousBlock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EE9900"/>
          <w:sz w:val="16"/>
          <w:szCs w:val="16"/>
          <w:bdr w:val="none" w:sz="0" w:space="0" w:color="auto" w:frame="1"/>
          <w:lang w:val="en-US" w:eastAsia="pl-PL"/>
        </w:rPr>
        <w:t>GenesisBlock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5EDD1915"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hasDataGraphIRI</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"http://ontologies.makolab.com/</w:t>
      </w:r>
      <w:proofErr w:type="spellStart"/>
      <w:r w:rsidRPr="004219C4">
        <w:rPr>
          <w:rFonts w:ascii="Consolas" w:hAnsi="Consolas" w:cs="Courier New"/>
          <w:color w:val="669900"/>
          <w:sz w:val="16"/>
          <w:szCs w:val="16"/>
          <w:bdr w:val="none" w:sz="0" w:space="0" w:color="auto" w:frame="1"/>
          <w:lang w:val="en-US" w:eastAsia="pl-PL"/>
        </w:rPr>
        <w:t>bc</w:t>
      </w:r>
      <w:proofErr w:type="spellEnd"/>
      <w:r w:rsidRPr="004219C4">
        <w:rPr>
          <w:rFonts w:ascii="Consolas" w:hAnsi="Consolas" w:cs="Courier New"/>
          <w:color w:val="669900"/>
          <w:sz w:val="16"/>
          <w:szCs w:val="16"/>
          <w:bdr w:val="none" w:sz="0" w:space="0" w:color="auto" w:frame="1"/>
          <w:lang w:val="en-US" w:eastAsia="pl-PL"/>
        </w:rPr>
        <w:t>"</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anyURI</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63182613"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hasDataHash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"1234714f85f6f443930cf2b5c6c6323b2ccc1f111cd52a16df1dcbc2735e5678"</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string </w:t>
      </w:r>
      <w:r w:rsidRPr="004219C4">
        <w:rPr>
          <w:rFonts w:ascii="Consolas" w:hAnsi="Consolas" w:cs="Courier New"/>
          <w:color w:val="A67F59"/>
          <w:sz w:val="16"/>
          <w:szCs w:val="16"/>
          <w:bdr w:val="none" w:sz="0" w:space="0" w:color="auto" w:frame="1"/>
          <w:lang w:val="en-US" w:eastAsia="pl-PL"/>
        </w:rPr>
        <w:t>;</w:t>
      </w:r>
    </w:p>
    <w:p w14:paraId="307992E0"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lastRenderedPageBreak/>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"9123714f85f6f443930cf2b5c6c6323b2ccc1f111cd52a16df1dcbc2735easdf"</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string </w:t>
      </w:r>
      <w:r w:rsidRPr="004219C4">
        <w:rPr>
          <w:rFonts w:ascii="Consolas" w:hAnsi="Consolas" w:cs="Courier New"/>
          <w:color w:val="A67F59"/>
          <w:sz w:val="16"/>
          <w:szCs w:val="16"/>
          <w:bdr w:val="none" w:sz="0" w:space="0" w:color="auto" w:frame="1"/>
          <w:lang w:val="en-US" w:eastAsia="pl-PL"/>
        </w:rPr>
        <w:t>;</w:t>
      </w:r>
    </w:p>
    <w:p w14:paraId="43046B66"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hasIndex</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"0"</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decimal</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1B990199"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hasPreviousHash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"0"</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string</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57DF0061"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hasTimeStamp</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"1502269780"</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decimal</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211E731D"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sz w:val="16"/>
          <w:szCs w:val="16"/>
          <w:bdr w:val="none" w:sz="0" w:space="0" w:color="auto" w:frame="1"/>
          <w:lang w:val="en-US" w:eastAsia="pl-PL"/>
        </w:rPr>
      </w:pPr>
      <w:r>
        <w:rPr>
          <w:rFonts w:ascii="Consolas" w:hAnsi="Consolas" w:cs="Courier New"/>
          <w:color w:val="000000"/>
          <w:sz w:val="16"/>
          <w:szCs w:val="16"/>
          <w:bdr w:val="none" w:sz="0" w:space="0" w:color="auto" w:frame="1"/>
          <w:lang w:val="en-US" w:eastAsia="pl-PL"/>
        </w:rPr>
        <w:t xml:space="preserve">   </w:t>
      </w:r>
    </w:p>
    <w:p w14:paraId="2832EC43" w14:textId="77777777" w:rsidR="00907668"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Block1</w:t>
      </w: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a</w:t>
      </w:r>
      <w:proofErr w:type="spellEnd"/>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owl</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NamedIndividual</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99999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EE9900"/>
          <w:sz w:val="16"/>
          <w:szCs w:val="16"/>
          <w:bdr w:val="none" w:sz="0" w:space="0" w:color="auto" w:frame="1"/>
          <w:lang w:val="en-US" w:eastAsia="pl-PL"/>
        </w:rPr>
        <w:t>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449EA02E"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hasPreviousBlock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EE9900"/>
          <w:sz w:val="16"/>
          <w:szCs w:val="16"/>
          <w:bdr w:val="none" w:sz="0" w:space="0" w:color="auto" w:frame="1"/>
          <w:lang w:val="en-US" w:eastAsia="pl-PL"/>
        </w:rPr>
        <w:t>GenesisBlock</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1473D663"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hasDataGraphIRI</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"http://lei.info/6SHGI4ZSSLCXXQSBB395"</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anyURI</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3AF446FE"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hasDataHash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"84fa714f85f6f443930cf2b5c6c6323b2ccc1f111cd52a16df1dcbc2735eb9e2"</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string </w:t>
      </w:r>
      <w:r w:rsidRPr="004219C4">
        <w:rPr>
          <w:rFonts w:ascii="Consolas" w:hAnsi="Consolas" w:cs="Courier New"/>
          <w:color w:val="A67F59"/>
          <w:sz w:val="16"/>
          <w:szCs w:val="16"/>
          <w:bdr w:val="none" w:sz="0" w:space="0" w:color="auto" w:frame="1"/>
          <w:lang w:val="en-US" w:eastAsia="pl-PL"/>
        </w:rPr>
        <w:t>;</w:t>
      </w:r>
    </w:p>
    <w:p w14:paraId="48544C80"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"543a714f85f6f443930cf2b5c6c6323b2ccc1f111cd52a16df1dcbc2735eb456"</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string </w:t>
      </w:r>
      <w:r w:rsidRPr="004219C4">
        <w:rPr>
          <w:rFonts w:ascii="Consolas" w:hAnsi="Consolas" w:cs="Courier New"/>
          <w:color w:val="A67F59"/>
          <w:sz w:val="16"/>
          <w:szCs w:val="16"/>
          <w:bdr w:val="none" w:sz="0" w:space="0" w:color="auto" w:frame="1"/>
          <w:lang w:val="en-US" w:eastAsia="pl-PL"/>
        </w:rPr>
        <w:t>;</w:t>
      </w:r>
    </w:p>
    <w:p w14:paraId="65079640"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hasIndex</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"1"</w:t>
      </w:r>
      <w:r w:rsidRPr="004219C4">
        <w:rPr>
          <w:rFonts w:ascii="Consolas" w:hAnsi="Consolas" w:cs="Courier New"/>
          <w:color w:val="A67F59"/>
          <w:sz w:val="16"/>
          <w:szCs w:val="16"/>
          <w:bdr w:val="none" w:sz="0" w:space="0" w:color="auto" w:frame="1"/>
          <w:lang w:val="en-US" w:eastAsia="pl-PL"/>
        </w:rPr>
        <w:t>^^</w:t>
      </w:r>
      <w:proofErr w:type="spellStart"/>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decimal</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A67F59"/>
          <w:sz w:val="16"/>
          <w:szCs w:val="16"/>
          <w:bdr w:val="none" w:sz="0" w:space="0" w:color="auto" w:frame="1"/>
          <w:lang w:val="en-US" w:eastAsia="pl-PL"/>
        </w:rPr>
        <w:t>;</w:t>
      </w:r>
    </w:p>
    <w:p w14:paraId="6F1C0797" w14:textId="77777777" w:rsidR="00907668" w:rsidRPr="004219C4"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4219C4">
        <w:rPr>
          <w:rFonts w:ascii="Consolas" w:hAnsi="Consolas" w:cs="Courier New"/>
          <w:color w:val="000000"/>
          <w:sz w:val="16"/>
          <w:szCs w:val="16"/>
          <w:bdr w:val="none" w:sz="0" w:space="0" w:color="auto" w:frame="1"/>
          <w:lang w:val="en-US" w:eastAsia="pl-PL"/>
        </w:rPr>
        <w:t>bc</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hasPreviousHash</w:t>
      </w:r>
      <w:proofErr w:type="spellEnd"/>
      <w:r w:rsidRPr="004219C4">
        <w:rPr>
          <w:rFonts w:ascii="Consolas" w:hAnsi="Consolas" w:cs="Courier New"/>
          <w:color w:val="000000"/>
          <w:sz w:val="16"/>
          <w:szCs w:val="16"/>
          <w:bdr w:val="none" w:sz="0" w:space="0" w:color="auto" w:frame="1"/>
          <w:lang w:val="en-US" w:eastAsia="pl-PL"/>
        </w:rPr>
        <w:t xml:space="preserve"> </w:t>
      </w:r>
      <w:r w:rsidRPr="004219C4">
        <w:rPr>
          <w:rFonts w:ascii="Consolas" w:hAnsi="Consolas" w:cs="Courier New"/>
          <w:color w:val="669900"/>
          <w:sz w:val="16"/>
          <w:szCs w:val="16"/>
          <w:bdr w:val="none" w:sz="0" w:space="0" w:color="auto" w:frame="1"/>
          <w:lang w:val="en-US" w:eastAsia="pl-PL"/>
        </w:rPr>
        <w:t>"9123714f85f6f443930cf2b5c6c6323b2ccc1f111cd52a16df1dcbc2735easdf"</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xsd</w:t>
      </w:r>
      <w:r w:rsidRPr="004219C4">
        <w:rPr>
          <w:rFonts w:ascii="Consolas" w:hAnsi="Consolas" w:cs="Courier New"/>
          <w:color w:val="A67F59"/>
          <w:sz w:val="16"/>
          <w:szCs w:val="16"/>
          <w:bdr w:val="none" w:sz="0" w:space="0" w:color="auto" w:frame="1"/>
          <w:lang w:val="en-US" w:eastAsia="pl-PL"/>
        </w:rPr>
        <w:t>:</w:t>
      </w:r>
      <w:r w:rsidRPr="004219C4">
        <w:rPr>
          <w:rFonts w:ascii="Consolas" w:hAnsi="Consolas" w:cs="Courier New"/>
          <w:color w:val="000000"/>
          <w:sz w:val="16"/>
          <w:szCs w:val="16"/>
          <w:bdr w:val="none" w:sz="0" w:space="0" w:color="auto" w:frame="1"/>
          <w:lang w:val="en-US" w:eastAsia="pl-PL"/>
        </w:rPr>
        <w:t xml:space="preserve">string </w:t>
      </w:r>
      <w:r w:rsidRPr="004219C4">
        <w:rPr>
          <w:rFonts w:ascii="Consolas" w:hAnsi="Consolas" w:cs="Courier New"/>
          <w:color w:val="A67F59"/>
          <w:sz w:val="16"/>
          <w:szCs w:val="16"/>
          <w:bdr w:val="none" w:sz="0" w:space="0" w:color="auto" w:frame="1"/>
          <w:lang w:val="en-US" w:eastAsia="pl-PL"/>
        </w:rPr>
        <w:t>;</w:t>
      </w:r>
    </w:p>
    <w:p w14:paraId="215C0CBD" w14:textId="77777777" w:rsidR="00907668" w:rsidRPr="003A2BFB" w:rsidRDefault="00907668" w:rsidP="00907668">
      <w:pPr>
        <w:pBdr>
          <w:top w:val="single" w:sz="6" w:space="12" w:color="CCCCCC"/>
          <w:left w:val="single" w:sz="6" w:space="12" w:color="CCCCCC"/>
          <w:bottom w:val="single" w:sz="6" w:space="0"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urier New"/>
          <w:color w:val="000000" w:themeColor="text1"/>
          <w:sz w:val="16"/>
          <w:szCs w:val="16"/>
          <w:lang w:val="en-US" w:eastAsia="pl-PL"/>
        </w:rPr>
      </w:pPr>
      <w:r w:rsidRPr="004219C4">
        <w:rPr>
          <w:rFonts w:ascii="Consolas" w:hAnsi="Consolas" w:cs="Courier New"/>
          <w:color w:val="000000"/>
          <w:sz w:val="16"/>
          <w:szCs w:val="16"/>
          <w:bdr w:val="none" w:sz="0" w:space="0" w:color="auto" w:frame="1"/>
          <w:lang w:val="en-US" w:eastAsia="pl-PL"/>
        </w:rPr>
        <w:t xml:space="preserve">    </w:t>
      </w:r>
      <w:proofErr w:type="spellStart"/>
      <w:r w:rsidRPr="003A2BFB">
        <w:rPr>
          <w:rFonts w:ascii="Consolas" w:hAnsi="Consolas" w:cs="Courier New"/>
          <w:color w:val="000000"/>
          <w:sz w:val="16"/>
          <w:szCs w:val="16"/>
          <w:bdr w:val="none" w:sz="0" w:space="0" w:color="auto" w:frame="1"/>
          <w:lang w:val="en-US" w:eastAsia="pl-PL"/>
        </w:rPr>
        <w:t>bc</w:t>
      </w:r>
      <w:r w:rsidRPr="003A2BFB">
        <w:rPr>
          <w:rFonts w:ascii="Consolas" w:hAnsi="Consolas" w:cs="Courier New"/>
          <w:color w:val="A67F59"/>
          <w:sz w:val="16"/>
          <w:szCs w:val="16"/>
          <w:bdr w:val="none" w:sz="0" w:space="0" w:color="auto" w:frame="1"/>
          <w:lang w:val="en-US" w:eastAsia="pl-PL"/>
        </w:rPr>
        <w:t>:</w:t>
      </w:r>
      <w:r w:rsidRPr="003A2BFB">
        <w:rPr>
          <w:rFonts w:ascii="Consolas" w:hAnsi="Consolas" w:cs="Courier New"/>
          <w:color w:val="000000"/>
          <w:sz w:val="16"/>
          <w:szCs w:val="16"/>
          <w:bdr w:val="none" w:sz="0" w:space="0" w:color="auto" w:frame="1"/>
          <w:lang w:val="en-US" w:eastAsia="pl-PL"/>
        </w:rPr>
        <w:t>hasTimeStamp</w:t>
      </w:r>
      <w:proofErr w:type="spellEnd"/>
      <w:r w:rsidRPr="003A2BFB">
        <w:rPr>
          <w:rFonts w:ascii="Consolas" w:hAnsi="Consolas" w:cs="Courier New"/>
          <w:color w:val="000000"/>
          <w:sz w:val="16"/>
          <w:szCs w:val="16"/>
          <w:bdr w:val="none" w:sz="0" w:space="0" w:color="auto" w:frame="1"/>
          <w:lang w:val="en-US" w:eastAsia="pl-PL"/>
        </w:rPr>
        <w:t xml:space="preserve"> </w:t>
      </w:r>
      <w:r w:rsidRPr="003A2BFB">
        <w:rPr>
          <w:rFonts w:ascii="Consolas" w:hAnsi="Consolas" w:cs="Courier New"/>
          <w:color w:val="669900"/>
          <w:sz w:val="16"/>
          <w:szCs w:val="16"/>
          <w:bdr w:val="none" w:sz="0" w:space="0" w:color="auto" w:frame="1"/>
          <w:lang w:val="en-US" w:eastAsia="pl-PL"/>
        </w:rPr>
        <w:t>"1502267930"</w:t>
      </w:r>
      <w:r w:rsidRPr="003A2BFB">
        <w:rPr>
          <w:rFonts w:ascii="Consolas" w:hAnsi="Consolas" w:cs="Courier New"/>
          <w:color w:val="A67F59"/>
          <w:sz w:val="16"/>
          <w:szCs w:val="16"/>
          <w:bdr w:val="none" w:sz="0" w:space="0" w:color="auto" w:frame="1"/>
          <w:lang w:val="en-US" w:eastAsia="pl-PL"/>
        </w:rPr>
        <w:t>^^</w:t>
      </w:r>
      <w:proofErr w:type="spellStart"/>
      <w:r w:rsidRPr="003A2BFB">
        <w:rPr>
          <w:rFonts w:ascii="Consolas" w:hAnsi="Consolas" w:cs="Courier New"/>
          <w:color w:val="000000"/>
          <w:sz w:val="16"/>
          <w:szCs w:val="16"/>
          <w:bdr w:val="none" w:sz="0" w:space="0" w:color="auto" w:frame="1"/>
          <w:lang w:val="en-US" w:eastAsia="pl-PL"/>
        </w:rPr>
        <w:t>xsd</w:t>
      </w:r>
      <w:r w:rsidRPr="003A2BFB">
        <w:rPr>
          <w:rFonts w:ascii="Consolas" w:hAnsi="Consolas" w:cs="Courier New"/>
          <w:color w:val="A67F59"/>
          <w:sz w:val="16"/>
          <w:szCs w:val="16"/>
          <w:bdr w:val="none" w:sz="0" w:space="0" w:color="auto" w:frame="1"/>
          <w:lang w:val="en-US" w:eastAsia="pl-PL"/>
        </w:rPr>
        <w:t>:</w:t>
      </w:r>
      <w:r w:rsidRPr="003A2BFB">
        <w:rPr>
          <w:rFonts w:ascii="Consolas" w:hAnsi="Consolas" w:cs="Courier New"/>
          <w:color w:val="000000"/>
          <w:sz w:val="16"/>
          <w:szCs w:val="16"/>
          <w:bdr w:val="none" w:sz="0" w:space="0" w:color="auto" w:frame="1"/>
          <w:lang w:val="en-US" w:eastAsia="pl-PL"/>
        </w:rPr>
        <w:t>decimal</w:t>
      </w:r>
      <w:proofErr w:type="spellEnd"/>
      <w:r w:rsidRPr="003A2BFB">
        <w:rPr>
          <w:rFonts w:ascii="Consolas" w:hAnsi="Consolas" w:cs="Courier New"/>
          <w:color w:val="000000"/>
          <w:sz w:val="16"/>
          <w:szCs w:val="16"/>
          <w:bdr w:val="none" w:sz="0" w:space="0" w:color="auto" w:frame="1"/>
          <w:lang w:val="en-US" w:eastAsia="pl-PL"/>
        </w:rPr>
        <w:t xml:space="preserve"> </w:t>
      </w:r>
      <w:r w:rsidRPr="003A2BFB">
        <w:rPr>
          <w:rFonts w:ascii="Consolas" w:hAnsi="Consolas" w:cs="Courier New"/>
          <w:color w:val="A67F59"/>
          <w:sz w:val="16"/>
          <w:szCs w:val="16"/>
          <w:bdr w:val="none" w:sz="0" w:space="0" w:color="auto" w:frame="1"/>
          <w:lang w:val="en-US" w:eastAsia="pl-PL"/>
        </w:rPr>
        <w:t>.</w:t>
      </w:r>
    </w:p>
    <w:p w14:paraId="63618341" w14:textId="77777777" w:rsidR="00907668" w:rsidRDefault="00907668" w:rsidP="008618DC">
      <w:pPr>
        <w:pStyle w:val="Nagwek3"/>
      </w:pPr>
      <w:bookmarkStart w:id="53" w:name="_Ref497382945"/>
      <w:bookmarkStart w:id="54" w:name="_Toc499557868"/>
      <w:r>
        <w:t>Stworzenie funkcjonujących mechanizmów kryptograficznych</w:t>
      </w:r>
      <w:bookmarkEnd w:id="53"/>
      <w:bookmarkEnd w:id="54"/>
    </w:p>
    <w:p w14:paraId="2EF5313A" w14:textId="77777777" w:rsidR="00907668" w:rsidRDefault="00907668" w:rsidP="008618DC">
      <w:pPr>
        <w:pStyle w:val="Nagwek4"/>
      </w:pPr>
      <w:r>
        <w:t>Wstęp</w:t>
      </w:r>
    </w:p>
    <w:p w14:paraId="0F6E4508" w14:textId="77777777" w:rsidR="00907668" w:rsidRDefault="00907668" w:rsidP="003D168C">
      <w:r>
        <w:t>Graf RDF może być zapisany (</w:t>
      </w:r>
      <w:proofErr w:type="spellStart"/>
      <w:r>
        <w:t>serializowany</w:t>
      </w:r>
      <w:proofErr w:type="spellEnd"/>
      <w:r>
        <w:t xml:space="preserve">) z wykorzystaniem różnych reguł składniowych. Dodatkowo w ramach jednego standardu semantycznie ten sam graf może być zapisany z wykorzystaniem różnych, ale poprawnych </w:t>
      </w:r>
      <w:r w:rsidRPr="003D168C">
        <w:t>składniowo</w:t>
      </w:r>
      <w:r>
        <w:t xml:space="preserve"> ciągów znaków. W związku z tym reprezentacja grafu musi być znormalizowana tak, by wyliczanie wartości kryptograficznej funkcji skrótu (dalej zwanej skrótem) dawało zawsze taki sam wynik dla tego samego grafu. Na podstawie analizy literatury i zrealizowanych prac badawczych wybrano metody, które opisano w kolejnych rozdziałach. Ich implementację zrealizowano w oprogramowaniu potwierdzającym możliwość praktycznego wdrożenia architektury </w:t>
      </w:r>
      <w:proofErr w:type="spellStart"/>
      <w:r>
        <w:t>GraphChain</w:t>
      </w:r>
      <w:proofErr w:type="spellEnd"/>
      <w:r>
        <w:t xml:space="preserve">. Kod programu jest dostępny pod adresem: </w:t>
      </w:r>
    </w:p>
    <w:p w14:paraId="145AF7E9" w14:textId="77777777" w:rsidR="00907668" w:rsidRDefault="004460F4" w:rsidP="003D168C">
      <w:pPr>
        <w:rPr>
          <w:rStyle w:val="Hipercze"/>
        </w:rPr>
      </w:pPr>
      <w:hyperlink r:id="rId28" w:history="1">
        <w:r w:rsidR="00907668" w:rsidRPr="00D37E1E">
          <w:rPr>
            <w:rStyle w:val="Hipercze"/>
          </w:rPr>
          <w:t>https://github.com/MakoL</w:t>
        </w:r>
        <w:r w:rsidR="00907668" w:rsidRPr="00D37E1E">
          <w:rPr>
            <w:rStyle w:val="Hipercze"/>
          </w:rPr>
          <w:t>a</w:t>
        </w:r>
        <w:r w:rsidR="00907668" w:rsidRPr="00D37E1E">
          <w:rPr>
            <w:rStyle w:val="Hipercze"/>
          </w:rPr>
          <w:t>b/graphchain</w:t>
        </w:r>
      </w:hyperlink>
    </w:p>
    <w:p w14:paraId="00E55B5F" w14:textId="77777777" w:rsidR="00907668" w:rsidRDefault="00907668" w:rsidP="003D168C">
      <w:r>
        <w:t xml:space="preserve">Wyboru metody </w:t>
      </w:r>
      <w:proofErr w:type="spellStart"/>
      <w:r>
        <w:t>CircleDot</w:t>
      </w:r>
      <w:proofErr w:type="spellEnd"/>
      <w:r>
        <w:t xml:space="preserve"> </w:t>
      </w:r>
      <w:proofErr w:type="spellStart"/>
      <w:r>
        <w:t>Hashing</w:t>
      </w:r>
      <w:proofErr w:type="spellEnd"/>
      <w:r>
        <w:t xml:space="preserve"> dokonano biorąc pod uwagę jej istotną cechę, a mianowicie pozwala ona na niezwykle szybkie wyliczenie wartości funkcji skrótu całego grafu wtedy, gdy zachodzi w nim modyfikacja istniejących lub dodanie nowych elementów. W tym wypadku skrót całego grafu może być obliczony analitycznie z numerycznym obliczaniem tylko zmienianej (lub nowej) sekwencji trójek grafu. Ta cecha tej metody może mieć potencjalnie duże znaczenie w przyszłych zastosowaniach </w:t>
      </w:r>
      <w:proofErr w:type="spellStart"/>
      <w:r>
        <w:t>GraphChaina</w:t>
      </w:r>
      <w:proofErr w:type="spellEnd"/>
      <w:r>
        <w:t xml:space="preserve"> i zostanie dokładniej zbadana w kolejnych etapach projektu.</w:t>
      </w:r>
    </w:p>
    <w:p w14:paraId="79EF080D" w14:textId="77777777" w:rsidR="00907668" w:rsidRDefault="00907668" w:rsidP="003D168C">
      <w:r>
        <w:t xml:space="preserve">Ponadto ważną cechą tej metody jest możliwość relatywnie prostej w realizacji kodu obliczania takiej funkcji skrótu z wykorzystaniem programowania równoległego, co pozwala na N-krotne skrócenie czasu obliczeń skrótu na popularnych procesorach „z N </w:t>
      </w:r>
      <w:proofErr w:type="spellStart"/>
      <w:r>
        <w:t>cores</w:t>
      </w:r>
      <w:proofErr w:type="spellEnd"/>
      <w:r>
        <w:t>.” Możliwość ta zostanie również zbadana dokładniej w kolejnych etapach projektu.</w:t>
      </w:r>
    </w:p>
    <w:p w14:paraId="6214D1EF" w14:textId="77777777" w:rsidR="00907668" w:rsidRDefault="00907668" w:rsidP="008618DC">
      <w:pPr>
        <w:pStyle w:val="Nagwek4"/>
      </w:pPr>
      <w:bookmarkStart w:id="55" w:name="_Ref497815452"/>
      <w:r>
        <w:lastRenderedPageBreak/>
        <w:t xml:space="preserve">Metoda </w:t>
      </w:r>
      <w:proofErr w:type="spellStart"/>
      <w:r>
        <w:t>CircleDot</w:t>
      </w:r>
      <w:proofErr w:type="spellEnd"/>
      <w:r>
        <w:t xml:space="preserve"> </w:t>
      </w:r>
      <w:proofErr w:type="spellStart"/>
      <w:r>
        <w:t>Hashing</w:t>
      </w:r>
      <w:bookmarkEnd w:id="55"/>
      <w:proofErr w:type="spellEnd"/>
    </w:p>
    <w:p w14:paraId="53C6A2E7" w14:textId="77777777" w:rsidR="00907668" w:rsidRDefault="00907668" w:rsidP="003D168C">
      <w:r>
        <w:t xml:space="preserve">Wyliczenia skrótu grafu z danymi wykonywane jest z wykorzystaniem metody opracowanej na podstawie propozycji przedstawionej w pracy </w:t>
      </w:r>
      <w:proofErr w:type="spellStart"/>
      <w:r w:rsidRPr="006314CE">
        <w:t>Sayers'a</w:t>
      </w:r>
      <w:proofErr w:type="spellEnd"/>
      <w:r w:rsidRPr="006314CE">
        <w:t xml:space="preserve"> i </w:t>
      </w:r>
      <w:proofErr w:type="spellStart"/>
      <w:r w:rsidRPr="006314CE">
        <w:t>Karp'a</w:t>
      </w:r>
      <w:proofErr w:type="spellEnd"/>
      <w:r w:rsidRPr="006314CE">
        <w:t xml:space="preserve"> [</w:t>
      </w:r>
      <w:proofErr w:type="spellStart"/>
      <w:r w:rsidRPr="006314CE">
        <w:t>Sayers</w:t>
      </w:r>
      <w:proofErr w:type="spellEnd"/>
      <w:r w:rsidRPr="006314CE">
        <w:t>, Karp 2004]"</w:t>
      </w:r>
      <w:r>
        <w:rPr>
          <w:i/>
          <w:iCs/>
        </w:rPr>
        <w:t xml:space="preserve"> </w:t>
      </w:r>
      <w:r w:rsidRPr="00D36C97">
        <w:t xml:space="preserve">i nazwanej </w:t>
      </w:r>
      <w:proofErr w:type="spellStart"/>
      <w:r w:rsidRPr="00276692">
        <w:t>CircleDot</w:t>
      </w:r>
      <w:proofErr w:type="spellEnd"/>
      <w:r w:rsidRPr="00276692">
        <w:t xml:space="preserve"> </w:t>
      </w:r>
      <w:proofErr w:type="spellStart"/>
      <w:r w:rsidRPr="00276692">
        <w:t>Hashing</w:t>
      </w:r>
      <w:proofErr w:type="spellEnd"/>
      <w:r>
        <w:t xml:space="preserve">. </w:t>
      </w:r>
      <w:r w:rsidRPr="006314CE">
        <w:t xml:space="preserve">Ten sposób wyliczania </w:t>
      </w:r>
      <w:r>
        <w:t xml:space="preserve">wartości funkcji skrótu </w:t>
      </w:r>
      <w:r w:rsidRPr="006314CE">
        <w:t>można opisać następującym wzorem</w:t>
      </w:r>
      <w:r>
        <w:t>:</w:t>
      </w:r>
    </w:p>
    <w:p w14:paraId="06645309" w14:textId="77777777" w:rsidR="00907668" w:rsidRPr="003A5A33" w:rsidRDefault="00907668" w:rsidP="008618DC">
      <w:pPr>
        <w:rPr>
          <w:rFonts w:eastAsiaTheme="minorEastAsia"/>
        </w:rPr>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S</m:t>
              </m:r>
            </m:e>
          </m:d>
          <m:r>
            <m:rPr>
              <m:sty m:val="p"/>
            </m:rPr>
            <w:rPr>
              <w:rFonts w:ascii="Cambria Math" w:hAnsi="Cambria Math"/>
            </w:rPr>
            <m:t>=</m:t>
          </m:r>
          <m:sSubSup>
            <m:sSubSupPr>
              <m:ctrlPr>
                <w:rPr>
                  <w:rFonts w:ascii="Cambria Math" w:hAnsi="Cambria Math"/>
                </w:rPr>
              </m:ctrlPr>
            </m:sSubSupPr>
            <m:e>
              <m:r>
                <w:rPr>
                  <w:rFonts w:ascii="Cambria Math" w:hAnsi="Cambria Math"/>
                </w:rPr>
                <m:t>CircleDot</m:t>
              </m:r>
            </m:e>
            <m:sub>
              <m:r>
                <w:rPr>
                  <w:rFonts w:ascii="Cambria Math" w:hAnsi="Cambria Math"/>
                </w:rPr>
                <m:t>i</m:t>
              </m:r>
              <m:r>
                <m:rPr>
                  <m:sty m:val="p"/>
                </m:rPr>
                <w:rPr>
                  <w:rFonts w:ascii="Cambria Math" w:hAnsi="Cambria Math"/>
                </w:rPr>
                <m:t>=1</m:t>
              </m:r>
            </m:sub>
            <m:sup>
              <m:r>
                <w:rPr>
                  <w:rFonts w:ascii="Cambria Math" w:hAnsi="Cambria Math"/>
                </w:rPr>
                <m:t>N</m:t>
              </m:r>
            </m:sup>
          </m:sSubSup>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NTriplesSerialization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d>
        </m:oMath>
      </m:oMathPara>
    </w:p>
    <w:p w14:paraId="51D22EF3" w14:textId="77777777" w:rsidR="00907668" w:rsidRPr="003A5A33" w:rsidRDefault="00907668" w:rsidP="003D168C">
      <w:pPr>
        <w:rPr>
          <w:rFonts w:eastAsiaTheme="minorEastAsia"/>
        </w:rPr>
      </w:pPr>
      <w:r>
        <w:t xml:space="preserve">D(S) jest algorytmem przyjmującym na wejściu zbiór trójek </w:t>
      </w:r>
      <w:r w:rsidRPr="08F0F8B5">
        <w:rPr>
          <w:i/>
          <w:iCs/>
        </w:rPr>
        <w:t>S</w:t>
      </w:r>
      <w:r>
        <w:t xml:space="preserve"> z danego grafu i zwracającym skrót dla tego grafu zaś </w:t>
      </w:r>
      <w:proofErr w:type="spellStart"/>
      <w:r w:rsidRPr="08F0F8B5">
        <w:rPr>
          <w:i/>
          <w:iCs/>
        </w:rPr>
        <w:t>CircleDot</w:t>
      </w:r>
      <w:proofErr w:type="spellEnd"/>
      <w:r>
        <w:t xml:space="preserve"> jest funkcją przyrostowo wyliczającą skrót dla zbioru </w:t>
      </w:r>
      <w:r w:rsidRPr="08F0F8B5">
        <w:rPr>
          <w:i/>
          <w:iCs/>
        </w:rPr>
        <w:t>N</w:t>
      </w:r>
      <w:r>
        <w:t xml:space="preserve"> trójek. Do obliczenia kolejnych iteracji używane jest dodawanie z operacją modulo. </w:t>
      </w:r>
      <w:r w:rsidRPr="08F0F8B5">
        <w:rPr>
          <w:i/>
          <w:iCs/>
        </w:rPr>
        <w:t>SHA-256</w:t>
      </w:r>
      <w:r>
        <w:t xml:space="preserve"> jest nazwą implementacji wykorzystywanego algorytmu kryptograficznego wyliczania skrótu, zaś </w:t>
      </w:r>
      <w:proofErr w:type="spellStart"/>
      <w:r w:rsidRPr="08F0F8B5">
        <w:rPr>
          <w:i/>
          <w:iCs/>
        </w:rPr>
        <w:t>NTriplesSerialization</w:t>
      </w:r>
      <w:proofErr w:type="spellEnd"/>
      <w:r>
        <w:t xml:space="preserve"> nazwą funkcji </w:t>
      </w:r>
      <w:proofErr w:type="spellStart"/>
      <w:r>
        <w:t>serializującej</w:t>
      </w:r>
      <w:proofErr w:type="spellEnd"/>
      <w:r>
        <w:t xml:space="preserve"> poszczególne trójki za pomocą standardu N-</w:t>
      </w:r>
      <w:proofErr w:type="spellStart"/>
      <w:r>
        <w:t>Triples</w:t>
      </w:r>
      <w:proofErr w:type="spellEnd"/>
      <w:r>
        <w:t>.</w:t>
      </w:r>
    </w:p>
    <w:p w14:paraId="07600057" w14:textId="77777777" w:rsidR="00907668" w:rsidRDefault="00907668" w:rsidP="003D168C">
      <w:r>
        <w:t xml:space="preserve">Korzystając z kryptograficznej funkcji skrótu po wyliczeniu jej wartości dla grafu (dalej nazywanej skrótem), jak to opisano wyżej, następują kolejno: stworzenie obiektu nagłówka bloku, stworzenie </w:t>
      </w:r>
      <w:r w:rsidRPr="00C25B92">
        <w:t>obiektu</w:t>
      </w:r>
      <w:r>
        <w:t xml:space="preserve"> treści bloku oraz przetworzenie obiektu nagłówka bloku na reprezentację trójkową.</w:t>
      </w:r>
    </w:p>
    <w:p w14:paraId="08F9B7D7" w14:textId="77777777" w:rsidR="00907668" w:rsidRDefault="00907668" w:rsidP="003D168C">
      <w:r>
        <w:t>Po ukończeniu procedury opisanej w zadaniu „</w:t>
      </w:r>
      <w:proofErr w:type="spellStart"/>
      <w:r>
        <w:t>CircleDot</w:t>
      </w:r>
      <w:proofErr w:type="spellEnd"/>
      <w:r>
        <w:t xml:space="preserve"> </w:t>
      </w:r>
      <w:proofErr w:type="spellStart"/>
      <w:r>
        <w:t>Hashing</w:t>
      </w:r>
      <w:proofErr w:type="spellEnd"/>
      <w:r>
        <w:t xml:space="preserve"> Block </w:t>
      </w:r>
      <w:proofErr w:type="spellStart"/>
      <w:r>
        <w:t>Creation</w:t>
      </w:r>
      <w:proofErr w:type="spellEnd"/>
      <w:r>
        <w:t>” następuje zapisanie danych w RDF4J Server, uruchomionym jako usługa na tej samej maszynie.</w:t>
      </w:r>
    </w:p>
    <w:p w14:paraId="6F0E695A" w14:textId="77777777" w:rsidR="00907668" w:rsidRDefault="00907668" w:rsidP="003D168C">
      <w:r>
        <w:t xml:space="preserve">Walidacja łańcucha zabezpieczonego poprzez </w:t>
      </w:r>
      <w:proofErr w:type="spellStart"/>
      <w:r>
        <w:t>CircleDot</w:t>
      </w:r>
      <w:proofErr w:type="spellEnd"/>
      <w:r>
        <w:t xml:space="preserve"> </w:t>
      </w:r>
      <w:proofErr w:type="spellStart"/>
      <w:r>
        <w:t>Hashing</w:t>
      </w:r>
      <w:proofErr w:type="spellEnd"/>
      <w:r>
        <w:t xml:space="preserve"> </w:t>
      </w:r>
      <w:r w:rsidRPr="00C25B92">
        <w:t>wykonywan</w:t>
      </w:r>
      <w:r>
        <w:t xml:space="preserve">a jest w następujących krokach: odczytanie ostatniego bloku (nagłówek i dane) z repozytorium, wyliczenie funkcji skrótu z użyciem algorytmu </w:t>
      </w:r>
      <w:proofErr w:type="spellStart"/>
      <w:r>
        <w:t>CircleDot</w:t>
      </w:r>
      <w:proofErr w:type="spellEnd"/>
      <w:r>
        <w:t xml:space="preserve">, opisanego powyżej, sprawdzenie, czy wyliczone skrótu są takie same jak wartości w repozytorium. Jeżeli </w:t>
      </w:r>
      <w:proofErr w:type="spellStart"/>
      <w:r>
        <w:t>skrótyy</w:t>
      </w:r>
      <w:proofErr w:type="spellEnd"/>
      <w:r>
        <w:t xml:space="preserve"> nie są takie same, zwracana jest informacja o niepoprawności bloku. W przeciwnym przypadku, następuje sprawdzenie czy blok nie jest pierwszym blokiem w łańcuchu (tzw. </w:t>
      </w:r>
      <w:proofErr w:type="spellStart"/>
      <w:r w:rsidRPr="08F0F8B5">
        <w:rPr>
          <w:i/>
          <w:iCs/>
        </w:rPr>
        <w:t>genesis</w:t>
      </w:r>
      <w:proofErr w:type="spellEnd"/>
      <w:r w:rsidRPr="08F0F8B5">
        <w:rPr>
          <w:i/>
          <w:iCs/>
        </w:rPr>
        <w:t xml:space="preserve"> </w:t>
      </w:r>
      <w:proofErr w:type="spellStart"/>
      <w:r w:rsidRPr="08F0F8B5">
        <w:rPr>
          <w:i/>
          <w:iCs/>
        </w:rPr>
        <w:t>block</w:t>
      </w:r>
      <w:proofErr w:type="spellEnd"/>
      <w:r>
        <w:t xml:space="preserve">). Jeżeli tak, to program kończy swoje </w:t>
      </w:r>
      <w:r w:rsidRPr="00585CA5">
        <w:t>działanie</w:t>
      </w:r>
      <w:r>
        <w:t xml:space="preserve">. W przeciwnym przypadku, odczytany zostaje poprzedni blok. </w:t>
      </w:r>
    </w:p>
    <w:p w14:paraId="16EC8F05" w14:textId="77777777" w:rsidR="00907668" w:rsidRDefault="00907668" w:rsidP="008618DC">
      <w:pPr>
        <w:pStyle w:val="Nagwek4"/>
      </w:pPr>
      <w:bookmarkStart w:id="56" w:name="_Ref497815686"/>
      <w:r>
        <w:t xml:space="preserve">Metoda </w:t>
      </w:r>
      <w:proofErr w:type="spellStart"/>
      <w:r>
        <w:t>JsonLd</w:t>
      </w:r>
      <w:proofErr w:type="spellEnd"/>
      <w:r>
        <w:t xml:space="preserve"> </w:t>
      </w:r>
      <w:proofErr w:type="spellStart"/>
      <w:r>
        <w:t>Hashing</w:t>
      </w:r>
      <w:bookmarkEnd w:id="56"/>
      <w:proofErr w:type="spellEnd"/>
    </w:p>
    <w:p w14:paraId="0C3766E5" w14:textId="77777777" w:rsidR="00907668" w:rsidRDefault="00907668" w:rsidP="003D168C">
      <w:r>
        <w:t>Wyliczenie skrótu dla całego grafu z danymi zakłada jego wcześniejszą normalizację. Normalizacja grafu dokonuje się z wykorzystaniem procedury normalizacyjnej (</w:t>
      </w:r>
      <w:proofErr w:type="spellStart"/>
      <w:r w:rsidRPr="08F0F8B5">
        <w:rPr>
          <w:rFonts w:ascii="Ubuntu Mono" w:hAnsi="Ubuntu Mono"/>
        </w:rPr>
        <w:t>JsonLdProcessor.normalize</w:t>
      </w:r>
      <w:proofErr w:type="spellEnd"/>
      <w:r>
        <w:t xml:space="preserve">) dostępnej w bibliotece </w:t>
      </w:r>
      <w:hyperlink r:id="rId29" w:history="1">
        <w:proofErr w:type="spellStart"/>
        <w:r w:rsidRPr="00CE1E03">
          <w:rPr>
            <w:rStyle w:val="Hipercze"/>
          </w:rPr>
          <w:t>JsonLd</w:t>
        </w:r>
        <w:proofErr w:type="spellEnd"/>
      </w:hyperlink>
      <w:r>
        <w:t xml:space="preserve"> dla Javy.  Wynikiem działania tej procedury jest obiekt typu </w:t>
      </w:r>
      <w:r w:rsidRPr="08F0F8B5">
        <w:rPr>
          <w:rFonts w:ascii="Ubuntu Mono" w:hAnsi="Ubuntu Mono"/>
        </w:rPr>
        <w:t>String</w:t>
      </w:r>
      <w:r>
        <w:t xml:space="preserve"> ze znormalizowaną reprezentacją grafu w formacie </w:t>
      </w:r>
      <w:proofErr w:type="spellStart"/>
      <w:r>
        <w:t>JsonLd</w:t>
      </w:r>
      <w:proofErr w:type="spellEnd"/>
      <w:r>
        <w:t xml:space="preserve">. Stworzenie skrótu dla znormalizowanego grafu dokonuje się z wykorzystaniem funkcji SHA-256. Przed wywołaniem tej metody dokonywana jest konwersja obiektu </w:t>
      </w:r>
      <w:r w:rsidRPr="08F0F8B5">
        <w:rPr>
          <w:rFonts w:ascii="Ubuntu Mono" w:hAnsi="Ubuntu Mono"/>
        </w:rPr>
        <w:t>String</w:t>
      </w:r>
      <w:r>
        <w:t xml:space="preserve"> na tablicę bajtów z użyciem kodowania UTF-8.</w:t>
      </w:r>
    </w:p>
    <w:p w14:paraId="44731BE2" w14:textId="77777777" w:rsidR="00907668" w:rsidRDefault="00907668" w:rsidP="003D168C">
      <w:r>
        <w:t>Po wyliczeniu skrótu grafu następują kolejno kroki: stworzenie obiektu nagłówka bloku, stworzenie obiektu treści bloku oraz przetworzenie obiektu nagłówka bloku na reprezentacje trójkową. Po ukończeniu tej procedury następuje zapisanie danych w RDF4J Server.</w:t>
      </w:r>
    </w:p>
    <w:p w14:paraId="0F018BE4" w14:textId="77777777" w:rsidR="00907668" w:rsidRDefault="00907668" w:rsidP="003D168C">
      <w:r>
        <w:t xml:space="preserve">Walidacja łańcucha wykonana jest w następujących krokach: odczytanie ostatniego bloku (nagłówek i dane) z repozytorium, przeprowadzenie procesu normalizacji z wykorzystaniem algorytmu normalizującego z biblioteki </w:t>
      </w:r>
      <w:proofErr w:type="spellStart"/>
      <w:r>
        <w:t>JsonLd</w:t>
      </w:r>
      <w:proofErr w:type="spellEnd"/>
      <w:r>
        <w:t xml:space="preserve"> dla Javy, ponowne wyliczenie skrótu dla </w:t>
      </w:r>
      <w:r>
        <w:lastRenderedPageBreak/>
        <w:t xml:space="preserve">danych znormalizowanych oraz skrótu dla bloku, sprawdzenie, czy wyliczone skróty są takie same jak skróty w repozytorium. Jeżeli skróty nie są takie same, zwracana jest informacja o niepoprawności bloku. W przeciwnym przypadku, następuje sprawdzenie czy blok nie jest pierwszym blokiem w łańcuchu (tzw. </w:t>
      </w:r>
      <w:proofErr w:type="spellStart"/>
      <w:r w:rsidRPr="08F0F8B5">
        <w:rPr>
          <w:i/>
          <w:iCs/>
        </w:rPr>
        <w:t>genesis</w:t>
      </w:r>
      <w:proofErr w:type="spellEnd"/>
      <w:r w:rsidRPr="08F0F8B5">
        <w:rPr>
          <w:i/>
          <w:iCs/>
        </w:rPr>
        <w:t xml:space="preserve"> </w:t>
      </w:r>
      <w:proofErr w:type="spellStart"/>
      <w:r w:rsidRPr="08F0F8B5">
        <w:rPr>
          <w:i/>
          <w:iCs/>
        </w:rPr>
        <w:t>block</w:t>
      </w:r>
      <w:proofErr w:type="spellEnd"/>
      <w:r>
        <w:t xml:space="preserve">). Jeżeli tak, to program kończy swoje działanie. W przeciwnym przypadku, </w:t>
      </w:r>
      <w:r w:rsidRPr="00846471">
        <w:t>odczytany</w:t>
      </w:r>
      <w:r>
        <w:t xml:space="preserve"> zostaje poprzedni blok.</w:t>
      </w:r>
    </w:p>
    <w:p w14:paraId="496054B0" w14:textId="77777777" w:rsidR="00907668" w:rsidRPr="002D01F5" w:rsidRDefault="00907668" w:rsidP="00650091">
      <w:pPr>
        <w:pStyle w:val="Nagwek3"/>
      </w:pPr>
      <w:bookmarkStart w:id="57" w:name="_Toc499557869"/>
      <w:r>
        <w:t xml:space="preserve">Stworzenie </w:t>
      </w:r>
      <w:r w:rsidRPr="00846471">
        <w:t>mechanizmów</w:t>
      </w:r>
      <w:r>
        <w:t xml:space="preserve"> replikacji struktur </w:t>
      </w:r>
      <w:r w:rsidRPr="00650091">
        <w:t>grafowych</w:t>
      </w:r>
      <w:bookmarkEnd w:id="57"/>
    </w:p>
    <w:p w14:paraId="0F9DB9E2" w14:textId="77777777" w:rsidR="00907668" w:rsidRDefault="00907668" w:rsidP="003D168C">
      <w:r w:rsidRPr="08F0F8B5">
        <w:t xml:space="preserve">Jako punkt odniesienia do przygotowania aplikacji </w:t>
      </w:r>
      <w:r>
        <w:t xml:space="preserve">typu </w:t>
      </w:r>
      <w:proofErr w:type="spellStart"/>
      <w:r w:rsidRPr="08F0F8B5">
        <w:t>PoC</w:t>
      </w:r>
      <w:proofErr w:type="spellEnd"/>
      <w:r w:rsidRPr="08F0F8B5">
        <w:t xml:space="preserve"> </w:t>
      </w:r>
      <w:r>
        <w:t xml:space="preserve">(ang. </w:t>
      </w:r>
      <w:r w:rsidRPr="008F2726">
        <w:t xml:space="preserve">Proof of </w:t>
      </w:r>
      <w:proofErr w:type="spellStart"/>
      <w:r w:rsidRPr="008F2726">
        <w:t>Concept</w:t>
      </w:r>
      <w:proofErr w:type="spellEnd"/>
      <w:r>
        <w:t xml:space="preserve">) </w:t>
      </w:r>
      <w:r w:rsidRPr="08F0F8B5">
        <w:t xml:space="preserve">implementującej mechanizmy replikacji struktur grafowych przyjęto </w:t>
      </w:r>
      <w:hyperlink r:id="rId30">
        <w:proofErr w:type="spellStart"/>
        <w:r w:rsidRPr="08F0F8B5">
          <w:rPr>
            <w:rStyle w:val="Hipercze"/>
          </w:rPr>
          <w:t>Naivechain</w:t>
        </w:r>
        <w:proofErr w:type="spellEnd"/>
      </w:hyperlink>
      <w:r w:rsidRPr="08F0F8B5">
        <w:t>. Realizuje ona prosty mechanizm typu p2p</w:t>
      </w:r>
      <w:r>
        <w:t xml:space="preserve"> (ang. </w:t>
      </w:r>
      <w:proofErr w:type="spellStart"/>
      <w:r w:rsidRPr="008F2726">
        <w:t>peer</w:t>
      </w:r>
      <w:proofErr w:type="spellEnd"/>
      <w:r w:rsidRPr="008F2726">
        <w:t>-to-</w:t>
      </w:r>
      <w:proofErr w:type="spellStart"/>
      <w:r w:rsidRPr="008F2726">
        <w:t>peer</w:t>
      </w:r>
      <w:proofErr w:type="spellEnd"/>
      <w:r>
        <w:t>)</w:t>
      </w:r>
      <w:r w:rsidRPr="08F0F8B5">
        <w:t>. Do dalszych prac proponowane były m.in.:</w:t>
      </w:r>
    </w:p>
    <w:p w14:paraId="30F0D3B1" w14:textId="77777777" w:rsidR="00907668" w:rsidRDefault="00907668" w:rsidP="00650091">
      <w:pPr>
        <w:pStyle w:val="Tekstbullety1"/>
      </w:pPr>
      <w:proofErr w:type="spellStart"/>
      <w:r w:rsidRPr="08F0F8B5">
        <w:t>natywne</w:t>
      </w:r>
      <w:proofErr w:type="spellEnd"/>
      <w:r w:rsidRPr="08F0F8B5">
        <w:t xml:space="preserve"> </w:t>
      </w:r>
      <w:proofErr w:type="spellStart"/>
      <w:r w:rsidRPr="08F0F8B5">
        <w:t>mechanizmy</w:t>
      </w:r>
      <w:proofErr w:type="spellEnd"/>
      <w:r w:rsidRPr="08F0F8B5">
        <w:t xml:space="preserve"> </w:t>
      </w:r>
      <w:proofErr w:type="spellStart"/>
      <w:r w:rsidRPr="08F0F8B5">
        <w:t>replikacji</w:t>
      </w:r>
      <w:proofErr w:type="spellEnd"/>
      <w:r w:rsidRPr="08F0F8B5">
        <w:t xml:space="preserve"> </w:t>
      </w:r>
      <w:proofErr w:type="spellStart"/>
      <w:r w:rsidRPr="08F0F8B5">
        <w:t>używane</w:t>
      </w:r>
      <w:proofErr w:type="spellEnd"/>
      <w:r w:rsidRPr="08F0F8B5">
        <w:t xml:space="preserve"> w </w:t>
      </w:r>
      <w:proofErr w:type="spellStart"/>
      <w:r w:rsidRPr="08F0F8B5">
        <w:t>triplestore'ach</w:t>
      </w:r>
      <w:proofErr w:type="spellEnd"/>
      <w:r w:rsidRPr="08F0F8B5">
        <w:t xml:space="preserve">, np. </w:t>
      </w:r>
      <w:hyperlink r:id="rId31">
        <w:proofErr w:type="spellStart"/>
        <w:r w:rsidRPr="08F0F8B5">
          <w:rPr>
            <w:rStyle w:val="Hipercze"/>
          </w:rPr>
          <w:t>AllegroGraph</w:t>
        </w:r>
        <w:proofErr w:type="spellEnd"/>
      </w:hyperlink>
    </w:p>
    <w:p w14:paraId="21F5F6CF" w14:textId="77777777" w:rsidR="00907668" w:rsidRDefault="00907668" w:rsidP="00650091">
      <w:pPr>
        <w:pStyle w:val="Tekstbullety1"/>
      </w:pPr>
      <w:proofErr w:type="spellStart"/>
      <w:r w:rsidRPr="08F0F8B5">
        <w:t>implementacje</w:t>
      </w:r>
      <w:proofErr w:type="spellEnd"/>
      <w:r w:rsidRPr="08F0F8B5">
        <w:t xml:space="preserve"> </w:t>
      </w:r>
      <w:proofErr w:type="spellStart"/>
      <w:r w:rsidRPr="08F0F8B5">
        <w:t>protokołów</w:t>
      </w:r>
      <w:proofErr w:type="spellEnd"/>
      <w:r w:rsidRPr="08F0F8B5">
        <w:t xml:space="preserve"> p2p </w:t>
      </w:r>
      <w:proofErr w:type="spellStart"/>
      <w:r w:rsidRPr="08F0F8B5">
        <w:t>obecne</w:t>
      </w:r>
      <w:proofErr w:type="spellEnd"/>
      <w:r w:rsidRPr="08F0F8B5">
        <w:t xml:space="preserve"> w </w:t>
      </w:r>
      <w:proofErr w:type="spellStart"/>
      <w:r w:rsidRPr="08F0F8B5">
        <w:t>platformach</w:t>
      </w:r>
      <w:proofErr w:type="spellEnd"/>
      <w:r w:rsidRPr="08F0F8B5">
        <w:t xml:space="preserve"> blockchain, np. </w:t>
      </w:r>
      <w:hyperlink r:id="rId32">
        <w:r w:rsidRPr="08F0F8B5">
          <w:rPr>
            <w:rStyle w:val="Hipercze"/>
          </w:rPr>
          <w:t>ethereumjs-devp2p</w:t>
        </w:r>
      </w:hyperlink>
    </w:p>
    <w:p w14:paraId="740A1DF1" w14:textId="77777777" w:rsidR="00907668" w:rsidRDefault="00907668" w:rsidP="003D168C">
      <w:pPr>
        <w:rPr>
          <w:rFonts w:ascii="Arial" w:hAnsi="Arial" w:cs="Arial"/>
          <w:color w:val="FF0000"/>
          <w:sz w:val="21"/>
          <w:szCs w:val="21"/>
        </w:rPr>
      </w:pPr>
      <w:r w:rsidRPr="08F0F8B5">
        <w:t xml:space="preserve">Należy jednak pamiętać, że natywne mechanizmy replikacji </w:t>
      </w:r>
      <w:proofErr w:type="spellStart"/>
      <w:r w:rsidRPr="08F0F8B5">
        <w:t>triplestore'ów</w:t>
      </w:r>
      <w:proofErr w:type="spellEnd"/>
      <w:r w:rsidRPr="08F0F8B5">
        <w:t xml:space="preserve"> nie muszą mieć żadnych mechanizmów zabezpieczeń obecnych w </w:t>
      </w:r>
      <w:proofErr w:type="spellStart"/>
      <w:r w:rsidRPr="08F0F8B5">
        <w:t>blockchain'ach</w:t>
      </w:r>
      <w:proofErr w:type="spellEnd"/>
      <w:r>
        <w:t>, mogą więc wymagać niezbędnej modyfikacji</w:t>
      </w:r>
      <w:r w:rsidRPr="08F0F8B5">
        <w:t>.</w:t>
      </w:r>
    </w:p>
    <w:p w14:paraId="432B8FFA" w14:textId="77777777" w:rsidR="00907668" w:rsidRPr="0060712A" w:rsidRDefault="00907668" w:rsidP="008618DC">
      <w:pPr>
        <w:pStyle w:val="Nagwek3"/>
      </w:pPr>
      <w:bookmarkStart w:id="58" w:name="_Toc499557870"/>
      <w:r>
        <w:t>Stworzenie warstwy dostępowej (HTTP API) dla tak przygotowanej implementacji bazy typu RDF Graph.</w:t>
      </w:r>
      <w:bookmarkEnd w:id="58"/>
    </w:p>
    <w:p w14:paraId="793F332C" w14:textId="77777777" w:rsidR="00907668" w:rsidRDefault="00907668" w:rsidP="003D168C">
      <w:r w:rsidRPr="08F0F8B5">
        <w:t>HTTP API aplikacji</w:t>
      </w:r>
      <w:r w:rsidRPr="08F0F8B5">
        <w:rPr>
          <w:rStyle w:val="apple-converted-space"/>
          <w:rFonts w:ascii="Helvetica" w:hAnsi="Helvetica"/>
          <w:color w:val="000000" w:themeColor="text1"/>
          <w:sz w:val="21"/>
          <w:szCs w:val="21"/>
        </w:rPr>
        <w:t> </w:t>
      </w:r>
      <w:r>
        <w:t xml:space="preserve">realizującej architekturę </w:t>
      </w:r>
      <w:proofErr w:type="spellStart"/>
      <w:r w:rsidRPr="08F0F8B5">
        <w:t>GraphChain</w:t>
      </w:r>
      <w:proofErr w:type="spellEnd"/>
      <w:r w:rsidRPr="08F0F8B5">
        <w:t xml:space="preserve"> zostało udokumentowane w plikach:</w:t>
      </w:r>
      <w:r w:rsidRPr="08F0F8B5">
        <w:rPr>
          <w:rStyle w:val="apple-converted-space"/>
          <w:rFonts w:ascii="Helvetica" w:hAnsi="Helvetica"/>
          <w:color w:val="000000" w:themeColor="text1"/>
          <w:sz w:val="21"/>
          <w:szCs w:val="21"/>
        </w:rPr>
        <w:t> </w:t>
      </w:r>
      <w:r w:rsidRPr="08F0F8B5">
        <w:t xml:space="preserve">APIblock.md, APIblock_.md, APIblock_create.md umieszczonych w </w:t>
      </w:r>
      <w:r>
        <w:t>repozytorium publicznym:</w:t>
      </w:r>
      <w:r w:rsidRPr="08F0F8B5">
        <w:t xml:space="preserve"> </w:t>
      </w:r>
    </w:p>
    <w:p w14:paraId="089B1886" w14:textId="77777777" w:rsidR="00907668" w:rsidRDefault="004460F4" w:rsidP="003D168C">
      <w:pPr>
        <w:rPr>
          <w:color w:val="70AD47" w:themeColor="accent6"/>
        </w:rPr>
      </w:pPr>
      <w:hyperlink r:id="rId33" w:history="1">
        <w:r w:rsidR="00907668" w:rsidRPr="00D37E1E">
          <w:rPr>
            <w:rStyle w:val="Hipercze"/>
          </w:rPr>
          <w:t>https://github.com/MakoLab/graphchain/</w:t>
        </w:r>
        <w:r w:rsidR="00907668" w:rsidRPr="00D37E1E">
          <w:rPr>
            <w:rStyle w:val="Hipercze"/>
          </w:rPr>
          <w:t>t</w:t>
        </w:r>
        <w:r w:rsidR="00907668" w:rsidRPr="00D37E1E">
          <w:rPr>
            <w:rStyle w:val="Hipercze"/>
          </w:rPr>
          <w:t>ree/master/GraphChainAPI</w:t>
        </w:r>
      </w:hyperlink>
    </w:p>
    <w:p w14:paraId="410871C5" w14:textId="77777777" w:rsidR="00907668" w:rsidRDefault="00907668" w:rsidP="008618DC">
      <w:pPr>
        <w:pStyle w:val="Nagwek3"/>
      </w:pPr>
      <w:bookmarkStart w:id="59" w:name="_Toc499557871"/>
      <w:r w:rsidRPr="00712D6B">
        <w:t>Implementacja</w:t>
      </w:r>
      <w:r>
        <w:t xml:space="preserve"> proponowanych rozwiązań</w:t>
      </w:r>
      <w:bookmarkEnd w:id="59"/>
    </w:p>
    <w:p w14:paraId="7C016908" w14:textId="793889FE" w:rsidR="00907668" w:rsidRDefault="00907668" w:rsidP="003D168C">
      <w:r>
        <w:t xml:space="preserve">Testowanie praktyczne architektury </w:t>
      </w:r>
      <w:proofErr w:type="spellStart"/>
      <w:r>
        <w:t>GraphChain</w:t>
      </w:r>
      <w:proofErr w:type="spellEnd"/>
      <w:r>
        <w:t xml:space="preserve"> miało na celu </w:t>
      </w:r>
      <w:r w:rsidRPr="000910E0">
        <w:t>sprawdzenie</w:t>
      </w:r>
      <w:r>
        <w:t xml:space="preserve"> wydajności tworzenia łańcucha bloków. Na poszczególne bloki </w:t>
      </w:r>
      <w:r w:rsidRPr="009B5390">
        <w:t>składa</w:t>
      </w:r>
      <w:r>
        <w:t xml:space="preserve"> się zarówno treść grafu wejściowego (w tym teście używano grafów z danymi LEI) jak i graf zawierający metadane chroniące spójność łańcucha grafów. Zbadaniem wydajności procesu normalizacji grafu było konieczne ze względu na powtarzalność operacji tworzenia kryptograficznej funkcji skrótu dla danego grafu. Przetestowano wydajność dwóch sposobów wyliczania skrótu dla grafu: (1) z wykorzystaniem metody normalizacji z biblioteki </w:t>
      </w:r>
      <w:proofErr w:type="spellStart"/>
      <w:r>
        <w:t>JsonLd</w:t>
      </w:r>
      <w:proofErr w:type="spellEnd"/>
      <w:r>
        <w:t xml:space="preserve"> dla Javy; (2) z wykorzystaniem autorskiej implementacji inkrementacyjnego wyliczania skrótu opartego na algorytmie opisanym w części </w:t>
      </w:r>
      <w:r>
        <w:fldChar w:fldCharType="begin"/>
      </w:r>
      <w:r>
        <w:instrText xml:space="preserve"> REF _Ref497815452 \r \h </w:instrText>
      </w:r>
      <w:r>
        <w:fldChar w:fldCharType="separate"/>
      </w:r>
      <w:r w:rsidR="003C38C3">
        <w:t>3.3.4.2</w:t>
      </w:r>
      <w:r>
        <w:fldChar w:fldCharType="end"/>
      </w:r>
      <w:r>
        <w:t xml:space="preserve"> raportu. Jeden z testów uwzględnia również czas potrzebny na zapisanie grafów i stworzonych dla nich bloków w lokalnym (tj. działającym jako usługa na komputerze, na którym były wykonywane testy) repozytorium trójek (tzw. </w:t>
      </w:r>
      <w:proofErr w:type="spellStart"/>
      <w:r w:rsidRPr="08F0F8B5">
        <w:rPr>
          <w:i/>
          <w:iCs/>
        </w:rPr>
        <w:t>triple</w:t>
      </w:r>
      <w:proofErr w:type="spellEnd"/>
      <w:r w:rsidRPr="08F0F8B5">
        <w:rPr>
          <w:i/>
          <w:iCs/>
        </w:rPr>
        <w:t xml:space="preserve"> </w:t>
      </w:r>
      <w:proofErr w:type="spellStart"/>
      <w:r w:rsidRPr="08F0F8B5">
        <w:rPr>
          <w:i/>
          <w:iCs/>
        </w:rPr>
        <w:t>store</w:t>
      </w:r>
      <w:proofErr w:type="spellEnd"/>
      <w:r>
        <w:t xml:space="preserve">).  Zbadano również wydajność programu walidującego graf dla obu powyższych rozwiązań normalizacyjnych. W testach, w których wymagane jest pobieranie danych z repozytorium trójek, używane są kwerendy SPARQL. Jest to standardowy sposób komunikacji z </w:t>
      </w:r>
      <w:r w:rsidRPr="009B5390">
        <w:t>repozytoriami</w:t>
      </w:r>
      <w:r>
        <w:t xml:space="preserve"> trójek, który – przynajmniej do pewnego stopnia – pozwala uniknąć zależności od specyficznych produktów. Testy zostały przeprowadzone na komputerze o następujących parametrach: Intel </w:t>
      </w:r>
      <w:proofErr w:type="spellStart"/>
      <w:r>
        <w:t>Core</w:t>
      </w:r>
      <w:proofErr w:type="spellEnd"/>
      <w:r>
        <w:t xml:space="preserve"> i7-3610QM CPU @ 2.30 GHz x 8, 16 GB RAM, 256 GB SSD, </w:t>
      </w:r>
      <w:proofErr w:type="spellStart"/>
      <w:r>
        <w:t>Ubuntu</w:t>
      </w:r>
      <w:proofErr w:type="spellEnd"/>
      <w:r>
        <w:t xml:space="preserve"> 16.10 64-bit. W testach, w których wykorzystano repozytorium trójek, użyto RDF4J Server w </w:t>
      </w:r>
      <w:r>
        <w:lastRenderedPageBreak/>
        <w:t>wersji 2.2.2. W zadaniu „</w:t>
      </w:r>
      <w:proofErr w:type="spellStart"/>
      <w:r>
        <w:t>JsonLd</w:t>
      </w:r>
      <w:proofErr w:type="spellEnd"/>
      <w:r>
        <w:t xml:space="preserve"> </w:t>
      </w:r>
      <w:proofErr w:type="spellStart"/>
      <w:r>
        <w:t>Hashing</w:t>
      </w:r>
      <w:proofErr w:type="spellEnd"/>
      <w:r>
        <w:t xml:space="preserve">” wykorzystano bibliotekę </w:t>
      </w:r>
      <w:proofErr w:type="spellStart"/>
      <w:r>
        <w:t>JsonLd</w:t>
      </w:r>
      <w:proofErr w:type="spellEnd"/>
      <w:r>
        <w:t xml:space="preserve"> dla języka programowania Java, która w repozytorium </w:t>
      </w:r>
      <w:proofErr w:type="spellStart"/>
      <w:r>
        <w:t>Mavena</w:t>
      </w:r>
      <w:proofErr w:type="spellEnd"/>
      <w:r>
        <w:t xml:space="preserve"> jest dostępna jako: </w:t>
      </w:r>
      <w:proofErr w:type="spellStart"/>
      <w:r>
        <w:t>groupId</w:t>
      </w:r>
      <w:proofErr w:type="spellEnd"/>
      <w:r>
        <w:t>=</w:t>
      </w:r>
      <w:proofErr w:type="spellStart"/>
      <w:r>
        <w:t>com.github.jsonld-java</w:t>
      </w:r>
      <w:proofErr w:type="spellEnd"/>
      <w:r>
        <w:t xml:space="preserve">, </w:t>
      </w:r>
      <w:proofErr w:type="spellStart"/>
      <w:r>
        <w:t>artifactId</w:t>
      </w:r>
      <w:proofErr w:type="spellEnd"/>
      <w:r>
        <w:t>=</w:t>
      </w:r>
      <w:proofErr w:type="spellStart"/>
      <w:r>
        <w:t>jsonld-java</w:t>
      </w:r>
      <w:proofErr w:type="spellEnd"/>
      <w:r>
        <w:t>, version=0.8.3.</w:t>
      </w:r>
    </w:p>
    <w:p w14:paraId="5D274945" w14:textId="0198506E" w:rsidR="00907668" w:rsidRDefault="00907668" w:rsidP="003D168C">
      <w:r>
        <w:t xml:space="preserve">Poniższe tabele zawierają wyniki testów wydajności dla metod opisanych w </w:t>
      </w:r>
      <w:r w:rsidRPr="005A1C01">
        <w:t>rozdzia</w:t>
      </w:r>
      <w:r>
        <w:t xml:space="preserve">łach </w:t>
      </w:r>
      <w:r>
        <w:fldChar w:fldCharType="begin"/>
      </w:r>
      <w:r>
        <w:instrText xml:space="preserve"> REF _Ref497815452 \r \h </w:instrText>
      </w:r>
      <w:r>
        <w:fldChar w:fldCharType="separate"/>
      </w:r>
      <w:r w:rsidR="003C38C3">
        <w:t>3.3.4.2</w:t>
      </w:r>
      <w:r>
        <w:fldChar w:fldCharType="end"/>
      </w:r>
      <w:r>
        <w:t xml:space="preserve"> i </w:t>
      </w:r>
      <w:r>
        <w:fldChar w:fldCharType="begin"/>
      </w:r>
      <w:r>
        <w:instrText xml:space="preserve"> REF _Ref497815686 \r \h </w:instrText>
      </w:r>
      <w:r>
        <w:fldChar w:fldCharType="separate"/>
      </w:r>
      <w:r w:rsidR="003C38C3">
        <w:t>3.3.4.3</w:t>
      </w:r>
      <w:r>
        <w:fldChar w:fldCharType="end"/>
      </w:r>
      <w:r>
        <w:t>. Czasy zapisane są w sekundach. Kolumna z nagłówkiem „Liczba LEI” zawiera liczbę grafów (do testów zostały użyte rzeczywiste grafy z danymi LEI), na których przeprowadzony został test. Na podstawie przedstawionych wyników można stwierdzić, że czas potrzebny na proces normalizacji grafu wejściowego oraz utworzenie na jego podstawie bloków jest liniowy, tzn. zwiększa się proporcjonalnie wraz ze wzrostem liczby wejściowych grafów.</w:t>
      </w:r>
    </w:p>
    <w:tbl>
      <w:tblPr>
        <w:tblStyle w:val="Tabelasiatki4akcent5"/>
        <w:tblW w:w="9017" w:type="dxa"/>
        <w:tblLook w:val="04A0" w:firstRow="1" w:lastRow="0" w:firstColumn="1" w:lastColumn="0" w:noHBand="0" w:noVBand="1"/>
      </w:tblPr>
      <w:tblGrid>
        <w:gridCol w:w="1079"/>
        <w:gridCol w:w="1985"/>
        <w:gridCol w:w="1984"/>
        <w:gridCol w:w="1985"/>
        <w:gridCol w:w="1984"/>
      </w:tblGrid>
      <w:tr w:rsidR="00907668" w:rsidRPr="008F2726" w14:paraId="6927074D" w14:textId="77777777" w:rsidTr="003C3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4732D586" w14:textId="77777777" w:rsidR="00907668" w:rsidRDefault="00907668" w:rsidP="008618DC">
            <w:pPr>
              <w:spacing w:line="276" w:lineRule="auto"/>
            </w:pPr>
            <w:r>
              <w:t>Liczba LEI</w:t>
            </w:r>
          </w:p>
        </w:tc>
        <w:tc>
          <w:tcPr>
            <w:tcW w:w="1985" w:type="dxa"/>
          </w:tcPr>
          <w:p w14:paraId="04366062" w14:textId="77777777" w:rsidR="00907668"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pPr>
            <w:proofErr w:type="spellStart"/>
            <w:r>
              <w:t>CircleDot</w:t>
            </w:r>
            <w:proofErr w:type="spellEnd"/>
            <w:r>
              <w:t xml:space="preserve"> </w:t>
            </w:r>
            <w:proofErr w:type="spellStart"/>
            <w:r>
              <w:t>Hashing</w:t>
            </w:r>
            <w:proofErr w:type="spellEnd"/>
            <w:r>
              <w:t xml:space="preserve"> (s)</w:t>
            </w:r>
          </w:p>
        </w:tc>
        <w:tc>
          <w:tcPr>
            <w:tcW w:w="1984" w:type="dxa"/>
          </w:tcPr>
          <w:p w14:paraId="351C35E4" w14:textId="77777777" w:rsidR="00907668" w:rsidRPr="002901D4"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8F0F8B5">
              <w:rPr>
                <w:lang w:val="en-US"/>
              </w:rPr>
              <w:t>CircleDot</w:t>
            </w:r>
            <w:proofErr w:type="spellEnd"/>
            <w:r w:rsidRPr="08F0F8B5">
              <w:rPr>
                <w:lang w:val="en-US"/>
              </w:rPr>
              <w:t xml:space="preserve"> Hashing</w:t>
            </w:r>
            <w:r w:rsidRPr="003A2BFB">
              <w:rPr>
                <w:lang w:val="en-US"/>
              </w:rPr>
              <w:br/>
            </w:r>
            <w:r w:rsidRPr="08F0F8B5">
              <w:rPr>
                <w:lang w:val="en-US"/>
              </w:rPr>
              <w:t>Block Creation (s)</w:t>
            </w:r>
          </w:p>
        </w:tc>
        <w:tc>
          <w:tcPr>
            <w:tcW w:w="1985" w:type="dxa"/>
          </w:tcPr>
          <w:p w14:paraId="164C3EB4" w14:textId="77777777" w:rsidR="00907668"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pPr>
            <w:proofErr w:type="spellStart"/>
            <w:r>
              <w:t>JsonLd</w:t>
            </w:r>
            <w:proofErr w:type="spellEnd"/>
            <w:r>
              <w:t xml:space="preserve"> </w:t>
            </w:r>
            <w:proofErr w:type="spellStart"/>
            <w:r>
              <w:t>Hashing</w:t>
            </w:r>
            <w:proofErr w:type="spellEnd"/>
            <w:r>
              <w:t xml:space="preserve"> (s)</w:t>
            </w:r>
          </w:p>
        </w:tc>
        <w:tc>
          <w:tcPr>
            <w:tcW w:w="1984" w:type="dxa"/>
          </w:tcPr>
          <w:p w14:paraId="060E2ED3" w14:textId="77777777" w:rsidR="00907668" w:rsidRPr="002901D4"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8F0F8B5">
              <w:rPr>
                <w:lang w:val="en-US"/>
              </w:rPr>
              <w:t>JsonLd</w:t>
            </w:r>
            <w:proofErr w:type="spellEnd"/>
            <w:r w:rsidRPr="08F0F8B5">
              <w:rPr>
                <w:lang w:val="en-US"/>
              </w:rPr>
              <w:t xml:space="preserve"> Hashing</w:t>
            </w:r>
            <w:r w:rsidRPr="003A2BFB">
              <w:rPr>
                <w:lang w:val="en-US"/>
              </w:rPr>
              <w:br/>
            </w:r>
            <w:r w:rsidRPr="08F0F8B5">
              <w:rPr>
                <w:lang w:val="en-US"/>
              </w:rPr>
              <w:t>Block Creation (s)</w:t>
            </w:r>
          </w:p>
        </w:tc>
      </w:tr>
      <w:tr w:rsidR="00907668" w14:paraId="627E61C4" w14:textId="77777777" w:rsidTr="003C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19500D16" w14:textId="77777777" w:rsidR="00907668" w:rsidRDefault="00907668" w:rsidP="008618DC">
            <w:pPr>
              <w:spacing w:line="276" w:lineRule="auto"/>
            </w:pPr>
            <w:r>
              <w:t>10</w:t>
            </w:r>
          </w:p>
        </w:tc>
        <w:tc>
          <w:tcPr>
            <w:tcW w:w="1985" w:type="dxa"/>
          </w:tcPr>
          <w:p w14:paraId="2F12BEFD"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0.089</w:t>
            </w:r>
          </w:p>
        </w:tc>
        <w:tc>
          <w:tcPr>
            <w:tcW w:w="1984" w:type="dxa"/>
          </w:tcPr>
          <w:p w14:paraId="7D35BA03"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0.08</w:t>
            </w:r>
          </w:p>
        </w:tc>
        <w:tc>
          <w:tcPr>
            <w:tcW w:w="1985" w:type="dxa"/>
          </w:tcPr>
          <w:p w14:paraId="112DF795"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0.228</w:t>
            </w:r>
          </w:p>
        </w:tc>
        <w:tc>
          <w:tcPr>
            <w:tcW w:w="1984" w:type="dxa"/>
          </w:tcPr>
          <w:p w14:paraId="2B7FD796"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0.225</w:t>
            </w:r>
          </w:p>
        </w:tc>
      </w:tr>
      <w:tr w:rsidR="00907668" w14:paraId="1223DB56" w14:textId="77777777" w:rsidTr="003C38C3">
        <w:tc>
          <w:tcPr>
            <w:cnfStyle w:val="001000000000" w:firstRow="0" w:lastRow="0" w:firstColumn="1" w:lastColumn="0" w:oddVBand="0" w:evenVBand="0" w:oddHBand="0" w:evenHBand="0" w:firstRowFirstColumn="0" w:firstRowLastColumn="0" w:lastRowFirstColumn="0" w:lastRowLastColumn="0"/>
            <w:tcW w:w="1079" w:type="dxa"/>
          </w:tcPr>
          <w:p w14:paraId="257998F6" w14:textId="77777777" w:rsidR="00907668" w:rsidRDefault="00907668" w:rsidP="008618DC">
            <w:pPr>
              <w:spacing w:line="276" w:lineRule="auto"/>
            </w:pPr>
            <w:r>
              <w:t>100</w:t>
            </w:r>
          </w:p>
        </w:tc>
        <w:tc>
          <w:tcPr>
            <w:tcW w:w="1985" w:type="dxa"/>
          </w:tcPr>
          <w:p w14:paraId="44EDD967"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0.237</w:t>
            </w:r>
          </w:p>
        </w:tc>
        <w:tc>
          <w:tcPr>
            <w:tcW w:w="1984" w:type="dxa"/>
          </w:tcPr>
          <w:p w14:paraId="73BA1B8F"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0.298</w:t>
            </w:r>
          </w:p>
        </w:tc>
        <w:tc>
          <w:tcPr>
            <w:tcW w:w="1985" w:type="dxa"/>
          </w:tcPr>
          <w:p w14:paraId="45C0204E"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0.486</w:t>
            </w:r>
          </w:p>
        </w:tc>
        <w:tc>
          <w:tcPr>
            <w:tcW w:w="1984" w:type="dxa"/>
          </w:tcPr>
          <w:p w14:paraId="76A424C7"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0.622</w:t>
            </w:r>
          </w:p>
        </w:tc>
      </w:tr>
      <w:tr w:rsidR="00907668" w14:paraId="7E4F6971" w14:textId="77777777" w:rsidTr="003C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04A21B3B" w14:textId="77777777" w:rsidR="00907668" w:rsidRDefault="00907668" w:rsidP="008618DC">
            <w:pPr>
              <w:spacing w:line="276" w:lineRule="auto"/>
            </w:pPr>
            <w:r>
              <w:t>1000</w:t>
            </w:r>
          </w:p>
        </w:tc>
        <w:tc>
          <w:tcPr>
            <w:tcW w:w="1985" w:type="dxa"/>
          </w:tcPr>
          <w:p w14:paraId="59FB679F"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1.53</w:t>
            </w:r>
          </w:p>
        </w:tc>
        <w:tc>
          <w:tcPr>
            <w:tcW w:w="1984" w:type="dxa"/>
          </w:tcPr>
          <w:p w14:paraId="1CC319A7"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1.677</w:t>
            </w:r>
          </w:p>
        </w:tc>
        <w:tc>
          <w:tcPr>
            <w:tcW w:w="1985" w:type="dxa"/>
          </w:tcPr>
          <w:p w14:paraId="03BBDBD0"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2.649</w:t>
            </w:r>
          </w:p>
        </w:tc>
        <w:tc>
          <w:tcPr>
            <w:tcW w:w="1984" w:type="dxa"/>
          </w:tcPr>
          <w:p w14:paraId="58EC5A42"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3.003</w:t>
            </w:r>
          </w:p>
        </w:tc>
      </w:tr>
      <w:tr w:rsidR="00907668" w14:paraId="58C0CDE5" w14:textId="77777777" w:rsidTr="003C38C3">
        <w:tc>
          <w:tcPr>
            <w:cnfStyle w:val="001000000000" w:firstRow="0" w:lastRow="0" w:firstColumn="1" w:lastColumn="0" w:oddVBand="0" w:evenVBand="0" w:oddHBand="0" w:evenHBand="0" w:firstRowFirstColumn="0" w:firstRowLastColumn="0" w:lastRowFirstColumn="0" w:lastRowLastColumn="0"/>
            <w:tcW w:w="1079" w:type="dxa"/>
          </w:tcPr>
          <w:p w14:paraId="478D2197" w14:textId="77777777" w:rsidR="00907668" w:rsidRDefault="00907668" w:rsidP="008618DC">
            <w:pPr>
              <w:spacing w:line="276" w:lineRule="auto"/>
            </w:pPr>
            <w:r>
              <w:t>10000</w:t>
            </w:r>
          </w:p>
        </w:tc>
        <w:tc>
          <w:tcPr>
            <w:tcW w:w="1985" w:type="dxa"/>
          </w:tcPr>
          <w:p w14:paraId="0C4E7C58"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13.085</w:t>
            </w:r>
          </w:p>
        </w:tc>
        <w:tc>
          <w:tcPr>
            <w:tcW w:w="1984" w:type="dxa"/>
          </w:tcPr>
          <w:p w14:paraId="3A04F152"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15.345</w:t>
            </w:r>
          </w:p>
        </w:tc>
        <w:tc>
          <w:tcPr>
            <w:tcW w:w="1985" w:type="dxa"/>
          </w:tcPr>
          <w:p w14:paraId="6AAA96DA"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22.441</w:t>
            </w:r>
          </w:p>
        </w:tc>
        <w:tc>
          <w:tcPr>
            <w:tcW w:w="1984" w:type="dxa"/>
          </w:tcPr>
          <w:p w14:paraId="2D6A0EA6" w14:textId="77777777" w:rsidR="00907668" w:rsidRDefault="00907668" w:rsidP="008618DC">
            <w:pPr>
              <w:spacing w:line="276" w:lineRule="auto"/>
              <w:cnfStyle w:val="000000000000" w:firstRow="0" w:lastRow="0" w:firstColumn="0" w:lastColumn="0" w:oddVBand="0" w:evenVBand="0" w:oddHBand="0" w:evenHBand="0" w:firstRowFirstColumn="0" w:firstRowLastColumn="0" w:lastRowFirstColumn="0" w:lastRowLastColumn="0"/>
            </w:pPr>
            <w:r>
              <w:t>25.886</w:t>
            </w:r>
          </w:p>
        </w:tc>
      </w:tr>
      <w:tr w:rsidR="00907668" w14:paraId="2422A178" w14:textId="77777777" w:rsidTr="003C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77A7B0FD" w14:textId="77777777" w:rsidR="00907668" w:rsidRDefault="00907668" w:rsidP="008618DC">
            <w:pPr>
              <w:spacing w:line="276" w:lineRule="auto"/>
            </w:pPr>
            <w:r>
              <w:t>100000</w:t>
            </w:r>
          </w:p>
        </w:tc>
        <w:tc>
          <w:tcPr>
            <w:tcW w:w="1985" w:type="dxa"/>
          </w:tcPr>
          <w:p w14:paraId="773DE234"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132.916</w:t>
            </w:r>
          </w:p>
        </w:tc>
        <w:tc>
          <w:tcPr>
            <w:tcW w:w="1984" w:type="dxa"/>
          </w:tcPr>
          <w:p w14:paraId="1C1BCE51"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153.412</w:t>
            </w:r>
          </w:p>
        </w:tc>
        <w:tc>
          <w:tcPr>
            <w:tcW w:w="1985" w:type="dxa"/>
          </w:tcPr>
          <w:p w14:paraId="71C6C2C7"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226.347</w:t>
            </w:r>
          </w:p>
        </w:tc>
        <w:tc>
          <w:tcPr>
            <w:tcW w:w="1984" w:type="dxa"/>
          </w:tcPr>
          <w:p w14:paraId="712B45D3" w14:textId="77777777" w:rsidR="00907668" w:rsidRDefault="00907668" w:rsidP="008618DC">
            <w:pPr>
              <w:spacing w:line="276" w:lineRule="auto"/>
              <w:cnfStyle w:val="000000100000" w:firstRow="0" w:lastRow="0" w:firstColumn="0" w:lastColumn="0" w:oddVBand="0" w:evenVBand="0" w:oddHBand="1" w:evenHBand="0" w:firstRowFirstColumn="0" w:firstRowLastColumn="0" w:lastRowFirstColumn="0" w:lastRowLastColumn="0"/>
            </w:pPr>
            <w:r>
              <w:t>253.88</w:t>
            </w:r>
          </w:p>
        </w:tc>
      </w:tr>
    </w:tbl>
    <w:p w14:paraId="5F994F22" w14:textId="77777777" w:rsidR="00907668" w:rsidRPr="006054BB" w:rsidRDefault="00907668" w:rsidP="003D168C">
      <w:r>
        <w:t xml:space="preserve">Na podstawie testu można stwierdzić, że implementacje wykorzystujące algorytm </w:t>
      </w:r>
      <w:proofErr w:type="spellStart"/>
      <w:r>
        <w:t>CircleDot</w:t>
      </w:r>
      <w:proofErr w:type="spellEnd"/>
      <w:r>
        <w:t xml:space="preserve"> są mniej kosztowne obliczeniowo. W poniższej tabeli widać wyraźne odejście od wzrostu liniowego, zwłaszcza dla 10000 grafów, co prawdopodobnie wiąże się ze zmniejszeniem się wydajności działania używanego w testach repozytorium trójek wraz ze wzrostem liczby zapisanych w nim trójek. Zaprezentowany w tabeli poniżej wzrost ilości czasu potrzebnego do walidacji określonej liczby bloków nie jest wzrostem liniowym. Fakt ten można próbować wyjaśnić tym, że na skutek przechowywania większej liczby trójek w repozytorium, czas potrzebny na wykonanie zapytań SPARQL-owych do tego repozytorium jest coraz większy. Przy większej liczbie grafów różnica pomiędzy szybkością wykonania obu algorytmów przestaje być zauważalna.</w:t>
      </w:r>
    </w:p>
    <w:tbl>
      <w:tblPr>
        <w:tblStyle w:val="Tabelasiatki4akcent5"/>
        <w:tblW w:w="0" w:type="auto"/>
        <w:tblLook w:val="04A0" w:firstRow="1" w:lastRow="0" w:firstColumn="1" w:lastColumn="0" w:noHBand="0" w:noVBand="1"/>
      </w:tblPr>
      <w:tblGrid>
        <w:gridCol w:w="1041"/>
        <w:gridCol w:w="1600"/>
        <w:gridCol w:w="1983"/>
        <w:gridCol w:w="1814"/>
        <w:gridCol w:w="2622"/>
      </w:tblGrid>
      <w:tr w:rsidR="00907668" w:rsidRPr="00C60151" w14:paraId="34E03E4A" w14:textId="77777777" w:rsidTr="0065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7DC3B0" w14:textId="77777777" w:rsidR="00907668" w:rsidRDefault="00907668" w:rsidP="008618DC">
            <w:pPr>
              <w:spacing w:line="276" w:lineRule="auto"/>
            </w:pPr>
            <w:r>
              <w:t>Liczba LEI</w:t>
            </w:r>
          </w:p>
        </w:tc>
        <w:tc>
          <w:tcPr>
            <w:tcW w:w="1600" w:type="dxa"/>
          </w:tcPr>
          <w:p w14:paraId="4EC905D6" w14:textId="77777777" w:rsidR="00907668" w:rsidRPr="002901D4"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8F0F8B5">
              <w:rPr>
                <w:lang w:val="en-US"/>
              </w:rPr>
              <w:t>CircleDot</w:t>
            </w:r>
            <w:proofErr w:type="spellEnd"/>
            <w:r w:rsidRPr="08F0F8B5">
              <w:rPr>
                <w:lang w:val="en-US"/>
              </w:rPr>
              <w:t xml:space="preserve"> </w:t>
            </w:r>
            <w:proofErr w:type="spellStart"/>
            <w:r w:rsidRPr="08F0F8B5">
              <w:rPr>
                <w:lang w:val="en-US"/>
              </w:rPr>
              <w:t>Hashin</w:t>
            </w:r>
            <w:proofErr w:type="spellEnd"/>
            <w:r w:rsidRPr="003A2BFB">
              <w:rPr>
                <w:lang w:val="en-US"/>
              </w:rPr>
              <w:br/>
            </w:r>
            <w:r w:rsidRPr="08F0F8B5">
              <w:rPr>
                <w:lang w:val="en-US"/>
              </w:rPr>
              <w:t>Block Creation</w:t>
            </w:r>
            <w:r>
              <w:rPr>
                <w:lang w:val="en-US"/>
              </w:rPr>
              <w:t xml:space="preserve"> </w:t>
            </w:r>
            <w:r w:rsidRPr="08F0F8B5">
              <w:rPr>
                <w:lang w:val="en-US"/>
              </w:rPr>
              <w:t>(s)</w:t>
            </w:r>
          </w:p>
        </w:tc>
        <w:tc>
          <w:tcPr>
            <w:tcW w:w="1983" w:type="dxa"/>
          </w:tcPr>
          <w:p w14:paraId="10F1C6D9" w14:textId="77777777" w:rsidR="00907668" w:rsidRPr="002901D4"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8F0F8B5">
              <w:rPr>
                <w:lang w:val="en-US"/>
              </w:rPr>
              <w:t>JsonLd</w:t>
            </w:r>
            <w:proofErr w:type="spellEnd"/>
            <w:r w:rsidRPr="08F0F8B5">
              <w:rPr>
                <w:lang w:val="en-US"/>
              </w:rPr>
              <w:t xml:space="preserve"> Hashing</w:t>
            </w:r>
            <w:r w:rsidRPr="003A2BFB">
              <w:rPr>
                <w:lang w:val="en-US"/>
              </w:rPr>
              <w:br/>
            </w:r>
            <w:r w:rsidRPr="08F0F8B5">
              <w:rPr>
                <w:lang w:val="en-US"/>
              </w:rPr>
              <w:t>Block Creation</w:t>
            </w:r>
            <w:r w:rsidRPr="003A2BFB">
              <w:rPr>
                <w:lang w:val="en-US"/>
              </w:rPr>
              <w:br/>
            </w:r>
            <w:r w:rsidRPr="08F0F8B5">
              <w:rPr>
                <w:lang w:val="en-US"/>
              </w:rPr>
              <w:t>(s)</w:t>
            </w:r>
          </w:p>
        </w:tc>
        <w:tc>
          <w:tcPr>
            <w:tcW w:w="1814" w:type="dxa"/>
          </w:tcPr>
          <w:p w14:paraId="26664016" w14:textId="77777777" w:rsidR="00907668" w:rsidRPr="08F0F8B5"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t>JsonLd</w:t>
            </w:r>
            <w:proofErr w:type="spellEnd"/>
            <w:r>
              <w:t xml:space="preserve"> </w:t>
            </w:r>
            <w:proofErr w:type="spellStart"/>
            <w:r>
              <w:t>BlockChain</w:t>
            </w:r>
            <w:proofErr w:type="spellEnd"/>
            <w:r>
              <w:t xml:space="preserve"> </w:t>
            </w:r>
            <w:proofErr w:type="spellStart"/>
            <w:r>
              <w:t>Validation</w:t>
            </w:r>
            <w:proofErr w:type="spellEnd"/>
            <w:r>
              <w:t xml:space="preserve"> (s)</w:t>
            </w:r>
          </w:p>
        </w:tc>
        <w:tc>
          <w:tcPr>
            <w:tcW w:w="0" w:type="auto"/>
          </w:tcPr>
          <w:p w14:paraId="3BB549E2" w14:textId="77777777" w:rsidR="00907668" w:rsidRDefault="00907668" w:rsidP="008618DC">
            <w:pPr>
              <w:spacing w:line="276" w:lineRule="auto"/>
              <w:cnfStyle w:val="100000000000" w:firstRow="1" w:lastRow="0" w:firstColumn="0" w:lastColumn="0" w:oddVBand="0" w:evenVBand="0" w:oddHBand="0" w:evenHBand="0" w:firstRowFirstColumn="0" w:firstRowLastColumn="0" w:lastRowFirstColumn="0" w:lastRowLastColumn="0"/>
            </w:pPr>
            <w:proofErr w:type="spellStart"/>
            <w:r>
              <w:t>CircleDot</w:t>
            </w:r>
            <w:proofErr w:type="spellEnd"/>
            <w:r>
              <w:t xml:space="preserve"> </w:t>
            </w:r>
            <w:proofErr w:type="spellStart"/>
            <w:r>
              <w:t>BlockChain</w:t>
            </w:r>
            <w:proofErr w:type="spellEnd"/>
            <w:r>
              <w:t xml:space="preserve"> </w:t>
            </w:r>
            <w:proofErr w:type="spellStart"/>
            <w:r>
              <w:t>Validation</w:t>
            </w:r>
            <w:proofErr w:type="spellEnd"/>
            <w:r>
              <w:t xml:space="preserve"> (s)</w:t>
            </w:r>
          </w:p>
        </w:tc>
      </w:tr>
      <w:tr w:rsidR="00907668" w14:paraId="63E74E8F" w14:textId="77777777" w:rsidTr="0065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C278E6" w14:textId="77777777" w:rsidR="00907668" w:rsidRDefault="00907668" w:rsidP="008618DC">
            <w:pPr>
              <w:spacing w:line="276" w:lineRule="auto"/>
              <w:jc w:val="right"/>
            </w:pPr>
            <w:r>
              <w:t>10</w:t>
            </w:r>
          </w:p>
        </w:tc>
        <w:tc>
          <w:tcPr>
            <w:tcW w:w="1600" w:type="dxa"/>
          </w:tcPr>
          <w:p w14:paraId="54A4C521"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1.1</w:t>
            </w:r>
          </w:p>
        </w:tc>
        <w:tc>
          <w:tcPr>
            <w:tcW w:w="1983" w:type="dxa"/>
          </w:tcPr>
          <w:p w14:paraId="502B57F5"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1.6</w:t>
            </w:r>
          </w:p>
        </w:tc>
        <w:tc>
          <w:tcPr>
            <w:tcW w:w="1814" w:type="dxa"/>
          </w:tcPr>
          <w:p w14:paraId="29DA2B18"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0.3</w:t>
            </w:r>
          </w:p>
        </w:tc>
        <w:tc>
          <w:tcPr>
            <w:tcW w:w="0" w:type="auto"/>
          </w:tcPr>
          <w:p w14:paraId="31B4106F"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0.1</w:t>
            </w:r>
          </w:p>
        </w:tc>
      </w:tr>
      <w:tr w:rsidR="00907668" w14:paraId="47B59D4A" w14:textId="77777777" w:rsidTr="00650091">
        <w:tc>
          <w:tcPr>
            <w:cnfStyle w:val="001000000000" w:firstRow="0" w:lastRow="0" w:firstColumn="1" w:lastColumn="0" w:oddVBand="0" w:evenVBand="0" w:oddHBand="0" w:evenHBand="0" w:firstRowFirstColumn="0" w:firstRowLastColumn="0" w:lastRowFirstColumn="0" w:lastRowLastColumn="0"/>
            <w:tcW w:w="0" w:type="auto"/>
          </w:tcPr>
          <w:p w14:paraId="3BBDB4CB" w14:textId="77777777" w:rsidR="00907668" w:rsidRDefault="00907668" w:rsidP="008618DC">
            <w:pPr>
              <w:spacing w:line="276" w:lineRule="auto"/>
              <w:jc w:val="right"/>
            </w:pPr>
            <w:r>
              <w:t>100</w:t>
            </w:r>
          </w:p>
        </w:tc>
        <w:tc>
          <w:tcPr>
            <w:tcW w:w="1600" w:type="dxa"/>
          </w:tcPr>
          <w:p w14:paraId="77CD9859"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9.8</w:t>
            </w:r>
          </w:p>
        </w:tc>
        <w:tc>
          <w:tcPr>
            <w:tcW w:w="1983" w:type="dxa"/>
          </w:tcPr>
          <w:p w14:paraId="255A8EE9"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11.4</w:t>
            </w:r>
          </w:p>
        </w:tc>
        <w:tc>
          <w:tcPr>
            <w:tcW w:w="1814" w:type="dxa"/>
          </w:tcPr>
          <w:p w14:paraId="1E294ECC"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14:paraId="31C0ACE5"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0.9</w:t>
            </w:r>
          </w:p>
        </w:tc>
      </w:tr>
      <w:tr w:rsidR="00907668" w14:paraId="6AE543F2" w14:textId="77777777" w:rsidTr="0065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600065" w14:textId="77777777" w:rsidR="00907668" w:rsidRDefault="00907668" w:rsidP="008618DC">
            <w:pPr>
              <w:spacing w:line="276" w:lineRule="auto"/>
              <w:jc w:val="right"/>
            </w:pPr>
            <w:r>
              <w:t>1000</w:t>
            </w:r>
          </w:p>
        </w:tc>
        <w:tc>
          <w:tcPr>
            <w:tcW w:w="1600" w:type="dxa"/>
          </w:tcPr>
          <w:p w14:paraId="06FBD45F"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114.0</w:t>
            </w:r>
          </w:p>
        </w:tc>
        <w:tc>
          <w:tcPr>
            <w:tcW w:w="1983" w:type="dxa"/>
          </w:tcPr>
          <w:p w14:paraId="060F0467"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122.2</w:t>
            </w:r>
          </w:p>
        </w:tc>
        <w:tc>
          <w:tcPr>
            <w:tcW w:w="1814" w:type="dxa"/>
          </w:tcPr>
          <w:p w14:paraId="09288643"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26.2</w:t>
            </w:r>
          </w:p>
        </w:tc>
        <w:tc>
          <w:tcPr>
            <w:tcW w:w="0" w:type="auto"/>
          </w:tcPr>
          <w:p w14:paraId="72B37D92" w14:textId="77777777" w:rsidR="00907668" w:rsidRDefault="00907668" w:rsidP="008618DC">
            <w:pPr>
              <w:spacing w:line="276" w:lineRule="auto"/>
              <w:jc w:val="right"/>
              <w:cnfStyle w:val="000000100000" w:firstRow="0" w:lastRow="0" w:firstColumn="0" w:lastColumn="0" w:oddVBand="0" w:evenVBand="0" w:oddHBand="1" w:evenHBand="0" w:firstRowFirstColumn="0" w:firstRowLastColumn="0" w:lastRowFirstColumn="0" w:lastRowLastColumn="0"/>
            </w:pPr>
            <w:r>
              <w:t>24.6</w:t>
            </w:r>
          </w:p>
        </w:tc>
      </w:tr>
      <w:tr w:rsidR="00907668" w14:paraId="408A7B32" w14:textId="77777777" w:rsidTr="00650091">
        <w:tc>
          <w:tcPr>
            <w:cnfStyle w:val="001000000000" w:firstRow="0" w:lastRow="0" w:firstColumn="1" w:lastColumn="0" w:oddVBand="0" w:evenVBand="0" w:oddHBand="0" w:evenHBand="0" w:firstRowFirstColumn="0" w:firstRowLastColumn="0" w:lastRowFirstColumn="0" w:lastRowLastColumn="0"/>
            <w:tcW w:w="0" w:type="auto"/>
          </w:tcPr>
          <w:p w14:paraId="786C8921" w14:textId="77777777" w:rsidR="00907668" w:rsidRDefault="00907668" w:rsidP="008618DC">
            <w:pPr>
              <w:spacing w:line="276" w:lineRule="auto"/>
              <w:jc w:val="right"/>
            </w:pPr>
            <w:r>
              <w:lastRenderedPageBreak/>
              <w:t>10000</w:t>
            </w:r>
          </w:p>
        </w:tc>
        <w:tc>
          <w:tcPr>
            <w:tcW w:w="1600" w:type="dxa"/>
          </w:tcPr>
          <w:p w14:paraId="76D5BEAE"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3287.1</w:t>
            </w:r>
          </w:p>
        </w:tc>
        <w:tc>
          <w:tcPr>
            <w:tcW w:w="1983" w:type="dxa"/>
          </w:tcPr>
          <w:p w14:paraId="0101179E"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3586.8</w:t>
            </w:r>
          </w:p>
        </w:tc>
        <w:tc>
          <w:tcPr>
            <w:tcW w:w="1814" w:type="dxa"/>
          </w:tcPr>
          <w:p w14:paraId="21F3CC5C"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2007.3</w:t>
            </w:r>
          </w:p>
        </w:tc>
        <w:tc>
          <w:tcPr>
            <w:tcW w:w="0" w:type="auto"/>
          </w:tcPr>
          <w:p w14:paraId="20F3B599" w14:textId="77777777" w:rsidR="00907668" w:rsidRDefault="00907668" w:rsidP="008618DC">
            <w:pPr>
              <w:spacing w:line="276" w:lineRule="auto"/>
              <w:jc w:val="right"/>
              <w:cnfStyle w:val="000000000000" w:firstRow="0" w:lastRow="0" w:firstColumn="0" w:lastColumn="0" w:oddVBand="0" w:evenVBand="0" w:oddHBand="0" w:evenHBand="0" w:firstRowFirstColumn="0" w:firstRowLastColumn="0" w:lastRowFirstColumn="0" w:lastRowLastColumn="0"/>
            </w:pPr>
            <w:r>
              <w:t>2052.9</w:t>
            </w:r>
          </w:p>
        </w:tc>
      </w:tr>
    </w:tbl>
    <w:p w14:paraId="1BA50FBC" w14:textId="77777777" w:rsidR="00907668" w:rsidRDefault="00907668" w:rsidP="003C38C3">
      <w:r>
        <w:t>Kody oprogramowania umieszczono w repozytorium:</w:t>
      </w:r>
    </w:p>
    <w:p w14:paraId="265963EF" w14:textId="1D0E7610" w:rsidR="00907668" w:rsidRDefault="004460F4" w:rsidP="008618DC">
      <w:pPr>
        <w:pStyle w:val="Listapunktowana"/>
        <w:spacing w:before="120" w:beforeAutospacing="0" w:after="0" w:afterAutospacing="0"/>
        <w:ind w:left="340" w:hanging="170"/>
      </w:pPr>
      <w:hyperlink r:id="rId34" w:history="1">
        <w:r w:rsidR="00907668" w:rsidRPr="00D37E1E">
          <w:rPr>
            <w:rStyle w:val="Hipercze"/>
          </w:rPr>
          <w:t>https://github.com/MakoLab/graphchain</w:t>
        </w:r>
      </w:hyperlink>
    </w:p>
    <w:p w14:paraId="2111CC67" w14:textId="77777777" w:rsidR="00405693" w:rsidRPr="00405693" w:rsidRDefault="00405693" w:rsidP="00335305">
      <w:pPr>
        <w:pStyle w:val="Nagwek1"/>
      </w:pPr>
      <w:bookmarkStart w:id="60" w:name="_Toc499557872"/>
      <w:r w:rsidRPr="00405693">
        <w:rPr>
          <w:rFonts w:eastAsia="Calibri (Treść)"/>
        </w:rPr>
        <w:t>Badanie implementacji proponowanych rozwiązań</w:t>
      </w:r>
      <w:bookmarkEnd w:id="60"/>
    </w:p>
    <w:p w14:paraId="42DB50BA" w14:textId="77777777" w:rsidR="00405693" w:rsidRDefault="00405693" w:rsidP="00F655AD">
      <w:pPr>
        <w:pStyle w:val="Nagwek2"/>
      </w:pPr>
      <w:bookmarkStart w:id="61" w:name="_Toc499557873"/>
      <w:r w:rsidRPr="63D1B8FA">
        <w:rPr>
          <w:rFonts w:eastAsia="Calibri (Treść)"/>
        </w:rPr>
        <w:t>Zakres badań i wybór kryteriów oceny</w:t>
      </w:r>
      <w:bookmarkEnd w:id="61"/>
    </w:p>
    <w:p w14:paraId="72B4CA15" w14:textId="4EFE539C" w:rsidR="00405693" w:rsidRDefault="00405693" w:rsidP="00141ED9">
      <w:pPr>
        <w:rPr>
          <w:rFonts w:eastAsia="Calibri (Treść)"/>
        </w:rPr>
      </w:pPr>
      <w:r w:rsidRPr="00141ED9">
        <w:rPr>
          <w:rFonts w:eastAsia="Calibri (Treść)"/>
        </w:rPr>
        <w:t xml:space="preserve">W celu potwierdzenie wykonalności zaproponowanych rozwiązań zaimplementowano wybrane bloki funkcjonalne dla rozwiązań zaproponowanych w rozdziale </w:t>
      </w:r>
      <w:r>
        <w:rPr>
          <w:rFonts w:eastAsia="Calibri (Treść)"/>
        </w:rPr>
        <w:fldChar w:fldCharType="begin"/>
      </w:r>
      <w:r>
        <w:rPr>
          <w:rFonts w:eastAsia="Calibri (Treść)"/>
        </w:rPr>
        <w:instrText xml:space="preserve"> REF _Ref496017657 \w \h </w:instrText>
      </w:r>
      <w:r>
        <w:rPr>
          <w:rFonts w:eastAsia="Calibri (Treść)"/>
        </w:rPr>
      </w:r>
      <w:r>
        <w:rPr>
          <w:rFonts w:eastAsia="Calibri (Treść)"/>
        </w:rPr>
        <w:fldChar w:fldCharType="separate"/>
      </w:r>
      <w:r w:rsidR="003C38C3">
        <w:rPr>
          <w:rFonts w:eastAsia="Calibri (Treść)"/>
        </w:rPr>
        <w:t>3</w:t>
      </w:r>
      <w:r>
        <w:rPr>
          <w:rFonts w:eastAsia="Calibri (Treść)"/>
        </w:rPr>
        <w:fldChar w:fldCharType="end"/>
      </w:r>
      <w:r>
        <w:rPr>
          <w:rFonts w:eastAsia="Calibri (Treść)"/>
        </w:rPr>
        <w:t xml:space="preserve">. </w:t>
      </w:r>
    </w:p>
    <w:p w14:paraId="1CB971A8" w14:textId="77777777" w:rsidR="00405693" w:rsidRDefault="00405693" w:rsidP="00141ED9">
      <w:pPr>
        <w:rPr>
          <w:rFonts w:eastAsia="Calibri (Treść)"/>
        </w:rPr>
      </w:pPr>
      <w:r w:rsidRPr="63D1B8FA">
        <w:rPr>
          <w:rFonts w:eastAsia="Calibri (Treść)"/>
        </w:rPr>
        <w:t>Zrezygnowano z badań scenariusz</w:t>
      </w:r>
      <w:r>
        <w:rPr>
          <w:rFonts w:eastAsia="Calibri (Treść)"/>
        </w:rPr>
        <w:t>a</w:t>
      </w:r>
      <w:r w:rsidRPr="63D1B8FA">
        <w:rPr>
          <w:rFonts w:eastAsia="Calibri (Treść)"/>
        </w:rPr>
        <w:t xml:space="preserve"> cache dla </w:t>
      </w:r>
      <w:proofErr w:type="spellStart"/>
      <w:r w:rsidRPr="63D1B8FA">
        <w:rPr>
          <w:rFonts w:eastAsia="Calibri (Treść)"/>
        </w:rPr>
        <w:t>BlockGraph</w:t>
      </w:r>
      <w:proofErr w:type="spellEnd"/>
      <w:r w:rsidRPr="63D1B8FA">
        <w:rPr>
          <w:rFonts w:eastAsia="Calibri (Treść)"/>
        </w:rPr>
        <w:t xml:space="preserve"> – uzasadnić.</w:t>
      </w:r>
    </w:p>
    <w:p w14:paraId="1149EE69" w14:textId="77777777" w:rsidR="00405693" w:rsidRDefault="00405693" w:rsidP="00F655AD">
      <w:pPr>
        <w:pStyle w:val="Nagwek2"/>
      </w:pPr>
      <w:bookmarkStart w:id="62" w:name="_Toc499557874"/>
      <w:r w:rsidRPr="63D1B8FA">
        <w:rPr>
          <w:rFonts w:eastAsia="Calibri (Treść)"/>
        </w:rPr>
        <w:t>Badanie</w:t>
      </w:r>
      <w:r>
        <w:rPr>
          <w:rFonts w:eastAsia="Calibri (Treść)"/>
        </w:rPr>
        <w:t xml:space="preserve"> architektury</w:t>
      </w:r>
      <w:r w:rsidRPr="63D1B8FA">
        <w:rPr>
          <w:rFonts w:eastAsia="Calibri (Treść)"/>
        </w:rPr>
        <w:t xml:space="preserve"> BlockGraph</w:t>
      </w:r>
      <w:bookmarkEnd w:id="62"/>
    </w:p>
    <w:p w14:paraId="5C4BE458" w14:textId="49CAFF20" w:rsidR="00405693" w:rsidRDefault="00405693" w:rsidP="00E800EA">
      <w:r>
        <w:t xml:space="preserve">Badana architektura została opisana w rozdziale </w:t>
      </w:r>
      <w:r>
        <w:fldChar w:fldCharType="begin"/>
      </w:r>
      <w:r>
        <w:instrText xml:space="preserve"> REF _Ref496016116 \w \h </w:instrText>
      </w:r>
      <w:r>
        <w:fldChar w:fldCharType="separate"/>
      </w:r>
      <w:r w:rsidR="00537B16">
        <w:t>3.2</w:t>
      </w:r>
      <w:r>
        <w:fldChar w:fldCharType="end"/>
      </w:r>
      <w:r>
        <w:t xml:space="preserve">. </w:t>
      </w:r>
      <w:r w:rsidRPr="63D1B8FA">
        <w:t xml:space="preserve">Ponieważ możliwość wykonania kwerendy SPARQL jest jedną z kluczowych funkcjonalności każdego </w:t>
      </w:r>
      <w:proofErr w:type="spellStart"/>
      <w:r w:rsidRPr="63D1B8FA">
        <w:t>triplestore’a</w:t>
      </w:r>
      <w:proofErr w:type="spellEnd"/>
      <w:r w:rsidRPr="63D1B8FA">
        <w:t xml:space="preserve">, niezbędny jest test wykonalności takiego zapytania w implementacji </w:t>
      </w:r>
      <w:proofErr w:type="spellStart"/>
      <w:r>
        <w:t>B</w:t>
      </w:r>
      <w:r w:rsidRPr="63D1B8FA">
        <w:t>lock</w:t>
      </w:r>
      <w:r>
        <w:t>G</w:t>
      </w:r>
      <w:r w:rsidRPr="63D1B8FA">
        <w:t>raph</w:t>
      </w:r>
      <w:proofErr w:type="spellEnd"/>
      <w:r w:rsidRPr="63D1B8FA">
        <w:t>.</w:t>
      </w:r>
    </w:p>
    <w:p w14:paraId="6683F8A1" w14:textId="77777777" w:rsidR="00405693" w:rsidRPr="00405693" w:rsidRDefault="00405693" w:rsidP="00F655AD">
      <w:pPr>
        <w:pStyle w:val="Nagwek3"/>
      </w:pPr>
      <w:bookmarkStart w:id="63" w:name="_Toc499557875"/>
      <w:r w:rsidRPr="00405693">
        <w:rPr>
          <w:rFonts w:eastAsia="Calibri (Treść)"/>
        </w:rPr>
        <w:t>Opis testu</w:t>
      </w:r>
      <w:bookmarkEnd w:id="63"/>
    </w:p>
    <w:p w14:paraId="6FE63192" w14:textId="77777777" w:rsidR="00405693" w:rsidRDefault="00405693" w:rsidP="00E800EA">
      <w:r w:rsidRPr="63D1B8FA">
        <w:t xml:space="preserve">Do testów stworzyliśmy plik </w:t>
      </w:r>
      <w:proofErr w:type="spellStart"/>
      <w:r w:rsidRPr="63D1B8FA">
        <w:t>NQuad</w:t>
      </w:r>
      <w:proofErr w:type="spellEnd"/>
      <w:r w:rsidRPr="63D1B8FA">
        <w:t xml:space="preserve"> z 500000 grafów. Pojedynczy test polegał na:</w:t>
      </w:r>
    </w:p>
    <w:p w14:paraId="6D089C42" w14:textId="77777777" w:rsidR="00405693" w:rsidRPr="001B57B8" w:rsidRDefault="00405693" w:rsidP="00335305">
      <w:pPr>
        <w:pStyle w:val="Tekstbullety1"/>
        <w:rPr>
          <w:lang w:val="pl-PL"/>
        </w:rPr>
      </w:pPr>
      <w:r w:rsidRPr="001B57B8">
        <w:rPr>
          <w:lang w:val="pl-PL"/>
        </w:rPr>
        <w:t>Pobraniu z pliku określonej ilości grafów i utworzeniu z nich w pamięci łańcucha bloków (jeden graf per blok)</w:t>
      </w:r>
    </w:p>
    <w:p w14:paraId="7E5F714E" w14:textId="77777777" w:rsidR="00405693" w:rsidRPr="001B57B8" w:rsidRDefault="00405693" w:rsidP="00335305">
      <w:pPr>
        <w:pStyle w:val="Tekstbullety1"/>
        <w:rPr>
          <w:lang w:val="pl-PL"/>
        </w:rPr>
      </w:pPr>
      <w:r w:rsidRPr="001B57B8">
        <w:rPr>
          <w:lang w:val="pl-PL"/>
        </w:rPr>
        <w:t xml:space="preserve">Załadowaniu ww. grafów do pamięciowej implementacji </w:t>
      </w:r>
      <w:proofErr w:type="spellStart"/>
      <w:r w:rsidRPr="001B57B8">
        <w:rPr>
          <w:lang w:val="pl-PL"/>
        </w:rPr>
        <w:t>triplestore’a</w:t>
      </w:r>
      <w:proofErr w:type="spellEnd"/>
      <w:r w:rsidRPr="001B57B8">
        <w:rPr>
          <w:lang w:val="pl-PL"/>
        </w:rPr>
        <w:t xml:space="preserve"> (</w:t>
      </w:r>
      <w:proofErr w:type="spellStart"/>
      <w:r w:rsidRPr="001B57B8">
        <w:rPr>
          <w:lang w:val="pl-PL"/>
        </w:rPr>
        <w:t>dotNetRdf</w:t>
      </w:r>
      <w:proofErr w:type="spellEnd"/>
      <w:r w:rsidRPr="001B57B8">
        <w:rPr>
          <w:lang w:val="pl-PL"/>
        </w:rPr>
        <w:t>)</w:t>
      </w:r>
    </w:p>
    <w:p w14:paraId="2E8ABBBE" w14:textId="77777777" w:rsidR="00405693" w:rsidRPr="001B57B8" w:rsidRDefault="00405693" w:rsidP="00335305">
      <w:pPr>
        <w:pStyle w:val="Tekstbullety1"/>
        <w:rPr>
          <w:lang w:val="pl-PL"/>
        </w:rPr>
      </w:pPr>
      <w:r w:rsidRPr="001B57B8">
        <w:rPr>
          <w:lang w:val="pl-PL"/>
        </w:rPr>
        <w:t xml:space="preserve">Wykonaniu kwerendy na utworzonym </w:t>
      </w:r>
      <w:proofErr w:type="spellStart"/>
      <w:r w:rsidRPr="001B57B8">
        <w:rPr>
          <w:lang w:val="pl-PL"/>
        </w:rPr>
        <w:t>triplestorze</w:t>
      </w:r>
      <w:proofErr w:type="spellEnd"/>
      <w:r w:rsidRPr="001B57B8">
        <w:rPr>
          <w:lang w:val="pl-PL"/>
        </w:rPr>
        <w:t>.</w:t>
      </w:r>
    </w:p>
    <w:p w14:paraId="1B512BFC" w14:textId="77777777" w:rsidR="00405693" w:rsidRDefault="00405693" w:rsidP="00E800EA">
      <w:r w:rsidRPr="63D1B8FA">
        <w:t>Testy wykonaliśmy dla prób 10, 100, 1000, 10000 I 100000 grafowych.</w:t>
      </w:r>
    </w:p>
    <w:p w14:paraId="141132B9" w14:textId="77777777" w:rsidR="00405693" w:rsidRDefault="00405693" w:rsidP="00E800EA">
      <w:r w:rsidRPr="63D1B8FA">
        <w:t>Maszyna, na której wykonano testy:</w:t>
      </w:r>
    </w:p>
    <w:p w14:paraId="72D3A451" w14:textId="77777777" w:rsidR="00405693" w:rsidRPr="002D2C2A" w:rsidRDefault="00405693" w:rsidP="00335305">
      <w:pPr>
        <w:pStyle w:val="Tekstbullety1"/>
      </w:pPr>
      <w:r w:rsidRPr="63D1B8FA">
        <w:t>i7-3610QM 2,3GHz</w:t>
      </w:r>
    </w:p>
    <w:p w14:paraId="3C53B1B6" w14:textId="77777777" w:rsidR="00405693" w:rsidRPr="002D2C2A" w:rsidRDefault="00405693" w:rsidP="00335305">
      <w:pPr>
        <w:pStyle w:val="Tekstbullety1"/>
      </w:pPr>
      <w:r w:rsidRPr="63D1B8FA">
        <w:t>16GB RAM</w:t>
      </w:r>
    </w:p>
    <w:p w14:paraId="71D55760" w14:textId="77777777" w:rsidR="00405693" w:rsidRPr="002D2C2A" w:rsidRDefault="00405693" w:rsidP="00335305">
      <w:pPr>
        <w:pStyle w:val="Tekstbullety1"/>
      </w:pPr>
      <w:r w:rsidRPr="63D1B8FA">
        <w:t>256GB SSD</w:t>
      </w:r>
    </w:p>
    <w:p w14:paraId="2085E9ED" w14:textId="77777777" w:rsidR="00405693" w:rsidRPr="002D2C2A" w:rsidRDefault="00405693" w:rsidP="00335305">
      <w:pPr>
        <w:pStyle w:val="Tekstbullety1"/>
      </w:pPr>
      <w:r w:rsidRPr="63D1B8FA">
        <w:t>Windows 10 Pro x64</w:t>
      </w:r>
    </w:p>
    <w:p w14:paraId="4C6BD9E0" w14:textId="77777777" w:rsidR="00405693" w:rsidRPr="00405693" w:rsidRDefault="00405693" w:rsidP="00F655AD">
      <w:pPr>
        <w:pStyle w:val="Nagwek3"/>
      </w:pPr>
      <w:bookmarkStart w:id="64" w:name="_Toc499557876"/>
      <w:r w:rsidRPr="00405693">
        <w:rPr>
          <w:rFonts w:eastAsia="Calibri (Treść)"/>
        </w:rPr>
        <w:t>Złożoność obliczeniowa</w:t>
      </w:r>
      <w:bookmarkEnd w:id="64"/>
    </w:p>
    <w:p w14:paraId="609249BA" w14:textId="77777777" w:rsidR="00405693" w:rsidRDefault="00405693" w:rsidP="00E800EA">
      <w:r w:rsidRPr="63D1B8FA">
        <w:t xml:space="preserve">Wyniki zaprezentowane są na wykresie poniżej. Jak łatwo zaobserwować, czasy tworzenia </w:t>
      </w:r>
      <w:proofErr w:type="spellStart"/>
      <w:r w:rsidRPr="63D1B8FA">
        <w:t>blockchaina</w:t>
      </w:r>
      <w:proofErr w:type="spellEnd"/>
      <w:r w:rsidRPr="63D1B8FA">
        <w:t xml:space="preserve"> i ładowania </w:t>
      </w:r>
      <w:proofErr w:type="spellStart"/>
      <w:r w:rsidRPr="63D1B8FA">
        <w:t>triplestore’a</w:t>
      </w:r>
      <w:proofErr w:type="spellEnd"/>
      <w:r w:rsidRPr="63D1B8FA">
        <w:t xml:space="preserve"> są praktycznie liniowo zależne od liczby grafów. (Oś pionowa jest wyskalowana logarytmicznie, ale należy zwrócić też uwagę, że liczba grafów w </w:t>
      </w:r>
      <w:r w:rsidRPr="63D1B8FA">
        <w:lastRenderedPageBreak/>
        <w:t>kolejnych próbach rośnie wykładniczo) Niewielkie odchylenia od tej reguły można zaobserwować przy najmniejszych próbach (wpływ stałych, jednorazowych operacji) oraz przy największej (wpływ wyczerpującej się dostępnej pamięci RAM). Aby dokładniej unaocznić zależność między czasami tworzenia struktur BC i TS posłużymy się drugim wykresem prezentującym czasy tych samych operacji ale w ujęciu per graf. Najbardziej rzuca się w oczy praktycznie identyczny czas testu dla prób 1000 i 10000 co wskazuje na liniową złożoność tych operacji.</w:t>
      </w:r>
    </w:p>
    <w:p w14:paraId="67235F3A" w14:textId="77777777" w:rsidR="00405693" w:rsidRPr="00380A66" w:rsidRDefault="00405693" w:rsidP="00E800EA">
      <w:r w:rsidRPr="63D1B8FA">
        <w:t>Analiza algorytmu testującego potwierdza tę obserwację. Każdy graf w bazie poddawany jest tym samym operacją, a wszystkie grafy przetwarzane są sekwencyjnie co w rezultacie daje złożoność obliczeniową O(N), gdzie N to liczba grafów w bazie.</w:t>
      </w:r>
    </w:p>
    <w:p w14:paraId="53091B2C" w14:textId="77777777" w:rsidR="00405693" w:rsidRPr="00405693" w:rsidRDefault="00405693" w:rsidP="00F655AD">
      <w:pPr>
        <w:pStyle w:val="Nagwek3"/>
      </w:pPr>
      <w:bookmarkStart w:id="65" w:name="_Toc499557877"/>
      <w:r w:rsidRPr="00405693">
        <w:rPr>
          <w:rFonts w:eastAsia="Calibri (Treść)"/>
        </w:rPr>
        <w:t>Wykonanie kwerendy</w:t>
      </w:r>
      <w:bookmarkEnd w:id="65"/>
    </w:p>
    <w:p w14:paraId="1F643E6E" w14:textId="77777777" w:rsidR="00405693" w:rsidRDefault="00405693" w:rsidP="00E800EA">
      <w:r w:rsidRPr="63D1B8FA">
        <w:t>Szary pasek na obu wykresach wskazuje czas oczekiwania na wykonanie kwerendy. W większości przypadków liczba grafów nie miała wpływu na ten czas. Wyjątkowo duż</w:t>
      </w:r>
      <w:r>
        <w:t xml:space="preserve">y czasy wykonania dla </w:t>
      </w:r>
      <w:r w:rsidRPr="63D1B8FA">
        <w:t>ostatni</w:t>
      </w:r>
      <w:r>
        <w:t>ego</w:t>
      </w:r>
      <w:r w:rsidRPr="63D1B8FA">
        <w:t xml:space="preserve"> te</w:t>
      </w:r>
      <w:r>
        <w:t xml:space="preserve">stu </w:t>
      </w:r>
      <w:r w:rsidRPr="63D1B8FA">
        <w:t>jest najprawdopodobniej spowodowany zbliżeniem się do limitu dostępnej pamięci na maszynie testowej.</w:t>
      </w:r>
    </w:p>
    <w:p w14:paraId="63BBB476" w14:textId="519481B1" w:rsidR="00405693" w:rsidRDefault="00650091" w:rsidP="00E800EA">
      <w:r w:rsidRPr="00C22C5F">
        <w:rPr>
          <w:noProof/>
        </w:rPr>
        <w:lastRenderedPageBreak/>
        <w:drawing>
          <wp:anchor distT="0" distB="0" distL="114300" distR="114300" simplePos="0" relativeHeight="251663366" behindDoc="0" locked="0" layoutInCell="1" allowOverlap="1" wp14:anchorId="1AE41A51" wp14:editId="7AC578C1">
            <wp:simplePos x="0" y="0"/>
            <wp:positionH relativeFrom="column">
              <wp:posOffset>498466</wp:posOffset>
            </wp:positionH>
            <wp:positionV relativeFrom="margin">
              <wp:posOffset>1788179</wp:posOffset>
            </wp:positionV>
            <wp:extent cx="4751705" cy="4967605"/>
            <wp:effectExtent l="0" t="0" r="10795" b="4445"/>
            <wp:wrapTopAndBottom/>
            <wp:docPr id="14" name="Chart 1">
              <a:extLst xmlns:a="http://schemas.openxmlformats.org/drawingml/2006/main">
                <a:ext uri="{FF2B5EF4-FFF2-40B4-BE49-F238E27FC236}">
                  <a16:creationId xmlns:a16="http://schemas.microsoft.com/office/drawing/2014/main" id="{088829C9-2A3A-49AC-B43C-A87F345C9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405693" w:rsidRPr="63D1B8FA">
        <w:t xml:space="preserve">Chociaż wynik 327ms dla 10000 grafów jest wynikiem akceptowalnym, tym bardziej że w środowisku produkcyjnym pamięciowa implementacja byłaby zastąpiona dedykowanym serwerem bazodanowym, to należy mieć na uwadze fakt, że w naszym rozwiązaniu nie przewidujemy użycia </w:t>
      </w:r>
      <w:proofErr w:type="spellStart"/>
      <w:r w:rsidR="00405693" w:rsidRPr="63D1B8FA">
        <w:t>cache’a</w:t>
      </w:r>
      <w:proofErr w:type="spellEnd"/>
      <w:r w:rsidR="00405693" w:rsidRPr="63D1B8FA">
        <w:t xml:space="preserve">, a stały </w:t>
      </w:r>
      <w:proofErr w:type="spellStart"/>
      <w:r w:rsidR="00405693" w:rsidRPr="63D1B8FA">
        <w:t>triplestore</w:t>
      </w:r>
      <w:proofErr w:type="spellEnd"/>
      <w:r w:rsidR="00405693" w:rsidRPr="63D1B8FA">
        <w:t xml:space="preserve"> utworzony na podstawie danych z </w:t>
      </w:r>
      <w:proofErr w:type="spellStart"/>
      <w:r w:rsidR="00405693" w:rsidRPr="63D1B8FA">
        <w:t>blockchaina</w:t>
      </w:r>
      <w:proofErr w:type="spellEnd"/>
      <w:r w:rsidR="00405693" w:rsidRPr="63D1B8FA">
        <w:t xml:space="preserve"> pełniłby właśnie taką funkcję. Aby tego uniknąć, proces tworzenia pamięciowego </w:t>
      </w:r>
      <w:proofErr w:type="spellStart"/>
      <w:r w:rsidR="00405693" w:rsidRPr="63D1B8FA">
        <w:t>triplestore’a</w:t>
      </w:r>
      <w:proofErr w:type="spellEnd"/>
      <w:r w:rsidR="00405693" w:rsidRPr="63D1B8FA">
        <w:t xml:space="preserve"> musiałby być powtórzony dla każdego zapytania, a zatem czas na odpowiedź byłby równy sumie czasów tworzenia TS (pomarańczowy pasek) i wykonania kwerendy (szary pasek). Dla 10000 grafów byłoby to 32384ms.</w:t>
      </w:r>
    </w:p>
    <w:p w14:paraId="3306FD0B" w14:textId="503D0FD0" w:rsidR="00405693" w:rsidRPr="00E800EA" w:rsidRDefault="00405693"/>
    <w:p w14:paraId="2E26513C" w14:textId="77777777" w:rsidR="00405693" w:rsidRPr="001B57B8" w:rsidRDefault="00405693" w:rsidP="001B57B8">
      <w:pPr>
        <w:rPr>
          <w:rFonts w:eastAsia="Calibri (Treść)"/>
        </w:rPr>
      </w:pPr>
    </w:p>
    <w:p w14:paraId="0F073428" w14:textId="77777777" w:rsidR="00405693" w:rsidRPr="001B57B8" w:rsidRDefault="00405693" w:rsidP="001B57B8">
      <w:pPr>
        <w:rPr>
          <w:rFonts w:eastAsia="Calibri (Treść)"/>
        </w:rPr>
      </w:pPr>
    </w:p>
    <w:p w14:paraId="22688F57" w14:textId="77777777" w:rsidR="00405693" w:rsidRPr="001B57B8" w:rsidRDefault="00405693" w:rsidP="001B57B8">
      <w:pPr>
        <w:rPr>
          <w:rFonts w:eastAsia="Calibri (Treść)"/>
        </w:rPr>
      </w:pPr>
    </w:p>
    <w:p w14:paraId="204FC7E9" w14:textId="77777777" w:rsidR="00405693" w:rsidRPr="001B57B8" w:rsidRDefault="00405693" w:rsidP="001B57B8">
      <w:pPr>
        <w:rPr>
          <w:rFonts w:eastAsia="Calibri (Treść)"/>
        </w:rPr>
      </w:pPr>
    </w:p>
    <w:p w14:paraId="2FB4FE2D" w14:textId="77777777" w:rsidR="00405693" w:rsidRPr="001B57B8" w:rsidRDefault="00405693" w:rsidP="001B57B8">
      <w:pPr>
        <w:rPr>
          <w:rFonts w:eastAsia="Calibri (Treść)"/>
        </w:rPr>
      </w:pPr>
    </w:p>
    <w:p w14:paraId="4D87D798" w14:textId="77777777" w:rsidR="00405693" w:rsidRPr="00E800EA" w:rsidRDefault="00405693">
      <w:r>
        <w:rPr>
          <w:noProof/>
        </w:rPr>
        <w:lastRenderedPageBreak/>
        <w:drawing>
          <wp:inline distT="0" distB="0" distL="0" distR="0" wp14:anchorId="0E7449E2" wp14:editId="1E432DA8">
            <wp:extent cx="5972810" cy="6662420"/>
            <wp:effectExtent l="0" t="0" r="8890" b="5080"/>
            <wp:docPr id="15" name="Chart 4">
              <a:extLst xmlns:a="http://schemas.openxmlformats.org/drawingml/2006/main">
                <a:ext uri="{FF2B5EF4-FFF2-40B4-BE49-F238E27FC236}">
                  <a16:creationId xmlns:a16="http://schemas.microsoft.com/office/drawing/2014/main" id="{824C7551-6F99-4A17-BA6D-F8FEC77B3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F66B47D" w14:textId="77777777" w:rsidR="00405693" w:rsidRPr="00405693" w:rsidRDefault="00405693" w:rsidP="00F655AD">
      <w:pPr>
        <w:pStyle w:val="Nagwek3"/>
      </w:pPr>
      <w:bookmarkStart w:id="66" w:name="_Toc499557878"/>
      <w:r w:rsidRPr="00405693">
        <w:rPr>
          <w:rFonts w:eastAsia="Calibri (Treść)"/>
        </w:rPr>
        <w:t>Podsumowanie</w:t>
      </w:r>
      <w:bookmarkEnd w:id="66"/>
    </w:p>
    <w:p w14:paraId="52270A2F" w14:textId="77777777" w:rsidR="00405693" w:rsidRPr="00265AC2" w:rsidRDefault="00405693" w:rsidP="00E800EA">
      <w:r w:rsidRPr="63D1B8FA">
        <w:t xml:space="preserve">Przedstawiony test miał przede wszystkim za zadanie zbadać wydajność wykonywania zapytań SPARQL </w:t>
      </w:r>
      <w:r>
        <w:t xml:space="preserve">dla testowej implementacji architektury </w:t>
      </w:r>
      <w:proofErr w:type="spellStart"/>
      <w:r>
        <w:t>BlockGraph</w:t>
      </w:r>
      <w:proofErr w:type="spellEnd"/>
      <w:r w:rsidRPr="63D1B8FA">
        <w:t xml:space="preserve">. Założyliśmy w nim brak stałej pośredniej bazy </w:t>
      </w:r>
      <w:proofErr w:type="spellStart"/>
      <w:r w:rsidRPr="63D1B8FA">
        <w:t>triplestore</w:t>
      </w:r>
      <w:proofErr w:type="spellEnd"/>
      <w:r w:rsidRPr="63D1B8FA">
        <w:t xml:space="preserve"> typu cache. Test wykazał, że o ile sama kwerenda wykonuje się szybko (w większości przypadków, znacznie poniżej sekundy), to potrzeba utworzenia </w:t>
      </w:r>
      <w:proofErr w:type="spellStart"/>
      <w:r w:rsidRPr="63D1B8FA">
        <w:t>triplestore’a</w:t>
      </w:r>
      <w:proofErr w:type="spellEnd"/>
      <w:r w:rsidRPr="63D1B8FA">
        <w:t xml:space="preserve"> przy każdym zapytaniu wydłuża ten czas do nieakceptowalnych poziomów (kilkadziesiąt sekund). To praktycznie wyklucza działanie </w:t>
      </w:r>
      <w:proofErr w:type="spellStart"/>
      <w:r w:rsidRPr="63D1B8FA">
        <w:t>endpointu</w:t>
      </w:r>
      <w:proofErr w:type="spellEnd"/>
      <w:r w:rsidRPr="63D1B8FA">
        <w:t xml:space="preserve"> SPARQL w trybie </w:t>
      </w:r>
      <w:proofErr w:type="spellStart"/>
      <w:r w:rsidRPr="63D1B8FA">
        <w:t>proxy</w:t>
      </w:r>
      <w:proofErr w:type="spellEnd"/>
      <w:r w:rsidRPr="63D1B8FA">
        <w:t xml:space="preserve"> w rozwiązaniu </w:t>
      </w:r>
      <w:proofErr w:type="spellStart"/>
      <w:r w:rsidRPr="63D1B8FA">
        <w:t>blockgraph</w:t>
      </w:r>
      <w:proofErr w:type="spellEnd"/>
      <w:r w:rsidRPr="63D1B8FA">
        <w:t>.</w:t>
      </w:r>
    </w:p>
    <w:p w14:paraId="3EBE80C5" w14:textId="77777777" w:rsidR="00405693" w:rsidRDefault="00405693" w:rsidP="008618DC">
      <w:pPr>
        <w:pStyle w:val="Nagwek2"/>
      </w:pPr>
      <w:bookmarkStart w:id="67" w:name="_Toc499557879"/>
      <w:r w:rsidRPr="63D1B8FA">
        <w:rPr>
          <w:rFonts w:eastAsia="Calibri (Treść)"/>
        </w:rPr>
        <w:lastRenderedPageBreak/>
        <w:t xml:space="preserve">Badanie </w:t>
      </w:r>
      <w:r w:rsidRPr="63D1B8FA">
        <w:t>GraphChain</w:t>
      </w:r>
      <w:bookmarkEnd w:id="67"/>
    </w:p>
    <w:p w14:paraId="2D5EDB49" w14:textId="77777777" w:rsidR="00405693" w:rsidRPr="00405693" w:rsidRDefault="00405693" w:rsidP="008618DC">
      <w:pPr>
        <w:pStyle w:val="Nagwek3"/>
      </w:pPr>
      <w:bookmarkStart w:id="68" w:name="_Toc499557880"/>
      <w:r w:rsidRPr="00405693">
        <w:t>Wprowadzenie</w:t>
      </w:r>
      <w:bookmarkEnd w:id="68"/>
    </w:p>
    <w:p w14:paraId="2B0F5191" w14:textId="0BA7322E" w:rsidR="00405693" w:rsidRPr="00141ED9" w:rsidRDefault="00405693" w:rsidP="008618DC">
      <w:r w:rsidRPr="00141ED9">
        <w:t xml:space="preserve">W celu zbadania praktycznej możliwości implementacji architektury opisane w rozdziale </w:t>
      </w:r>
      <w:r>
        <w:rPr>
          <w:rFonts w:ascii="Calibri (Treść)" w:eastAsia="Calibri (Treść)" w:hAnsi="Calibri (Treść)" w:cs="Calibri (Treść)"/>
        </w:rPr>
        <w:fldChar w:fldCharType="begin"/>
      </w:r>
      <w:r>
        <w:rPr>
          <w:rFonts w:ascii="Calibri (Treść)" w:eastAsia="Calibri (Treść)" w:hAnsi="Calibri (Treść)" w:cs="Calibri (Treść)"/>
        </w:rPr>
        <w:instrText xml:space="preserve"> REF _Ref496018633 \w \h </w:instrText>
      </w:r>
      <w:r>
        <w:rPr>
          <w:rFonts w:ascii="Calibri (Treść)" w:eastAsia="Calibri (Treść)" w:hAnsi="Calibri (Treść)" w:cs="Calibri (Treść)"/>
        </w:rPr>
      </w:r>
      <w:r>
        <w:rPr>
          <w:rFonts w:ascii="Calibri (Treść)" w:eastAsia="Calibri (Treść)" w:hAnsi="Calibri (Treść)" w:cs="Calibri (Treść)"/>
        </w:rPr>
        <w:fldChar w:fldCharType="separate"/>
      </w:r>
      <w:r w:rsidR="00C40A92">
        <w:rPr>
          <w:rFonts w:ascii="Calibri (Treść)" w:eastAsia="Calibri (Treść)" w:hAnsi="Calibri (Treść)" w:cs="Calibri (Treść)"/>
        </w:rPr>
        <w:t>3.3</w:t>
      </w:r>
      <w:r>
        <w:rPr>
          <w:rFonts w:ascii="Calibri (Treść)" w:eastAsia="Calibri (Treść)" w:hAnsi="Calibri (Treść)" w:cs="Calibri (Treść)"/>
        </w:rPr>
        <w:fldChar w:fldCharType="end"/>
      </w:r>
      <w:r w:rsidRPr="00141ED9">
        <w:t>. Badanie miało na celu sprawdzenie wydajności zadania utworzenia łańcucha bloków. Na poszczególne bloki składa się zarówno treść grafu wejściowego (w tym teście używano grafów z danymi LEI) jak i treści nagłówka utworzonego dla tego grafu. Właściciel produktu wyraził szczególne zainteresowanie zbadaniem wydajności procesu normalizacji grafu, którego przeprowadzenie jest konieczne ze względu na powtarzalność operacji tworzenia hasza dla danego grafu. Przetestowano wydajność dwóch sposobów wyliczania hasza dla grafu:</w:t>
      </w:r>
    </w:p>
    <w:p w14:paraId="05B8FD8C" w14:textId="77777777" w:rsidR="00405693" w:rsidRPr="001B57B8" w:rsidRDefault="00405693" w:rsidP="008618DC">
      <w:pPr>
        <w:pStyle w:val="Tekstbullety1"/>
        <w:rPr>
          <w:lang w:val="pl-PL"/>
        </w:rPr>
      </w:pPr>
      <w:r w:rsidRPr="001B57B8">
        <w:rPr>
          <w:lang w:val="pl-PL"/>
        </w:rPr>
        <w:t xml:space="preserve">z wykorzystaniem metody normalizacji z biblioteki </w:t>
      </w:r>
      <w:proofErr w:type="spellStart"/>
      <w:r w:rsidRPr="001B57B8">
        <w:rPr>
          <w:lang w:val="pl-PL"/>
        </w:rPr>
        <w:t>JsonLd</w:t>
      </w:r>
      <w:proofErr w:type="spellEnd"/>
      <w:r w:rsidRPr="001B57B8">
        <w:rPr>
          <w:lang w:val="pl-PL"/>
        </w:rPr>
        <w:t xml:space="preserve"> dla Javy;</w:t>
      </w:r>
    </w:p>
    <w:p w14:paraId="24E39D7B" w14:textId="77777777" w:rsidR="00405693" w:rsidRPr="00686C89" w:rsidRDefault="00405693" w:rsidP="008618DC">
      <w:pPr>
        <w:pStyle w:val="Tekstbullety1"/>
        <w:rPr>
          <w:lang w:val="pl-PL"/>
        </w:rPr>
      </w:pPr>
      <w:r w:rsidRPr="001B57B8">
        <w:rPr>
          <w:lang w:val="pl-PL"/>
        </w:rPr>
        <w:t>z wykorzystaniem autorskiej implementacji inkrementacyjnego wyliczania hasza opartego na rozwiązaniu opisanych w (</w:t>
      </w:r>
      <w:proofErr w:type="spellStart"/>
      <w:r w:rsidRPr="001B57B8">
        <w:rPr>
          <w:lang w:val="pl-PL"/>
        </w:rPr>
        <w:t>Sayers</w:t>
      </w:r>
      <w:proofErr w:type="spellEnd"/>
      <w:r w:rsidRPr="001B57B8">
        <w:rPr>
          <w:lang w:val="pl-PL"/>
        </w:rPr>
        <w:t>, Karp 2004)</w:t>
      </w:r>
      <w:r w:rsidRPr="63D1B8FA">
        <w:rPr>
          <w:rStyle w:val="FootnoteAnchor"/>
          <w:rFonts w:ascii="Calibri (Treść)" w:eastAsia="Calibri (Treść)" w:hAnsi="Calibri (Treść)" w:cs="Calibri (Treść)"/>
        </w:rPr>
        <w:footnoteReference w:id="2"/>
      </w:r>
      <w:r w:rsidRPr="001B57B8">
        <w:rPr>
          <w:lang w:val="pl-PL"/>
        </w:rPr>
        <w:t>.</w:t>
      </w:r>
    </w:p>
    <w:p w14:paraId="4B1D454F" w14:textId="77777777" w:rsidR="00405693" w:rsidRDefault="00405693" w:rsidP="008618DC">
      <w:pPr>
        <w:rPr>
          <w:rFonts w:eastAsia="Calibri (Treść)"/>
        </w:rPr>
      </w:pPr>
      <w:r w:rsidRPr="63D1B8FA">
        <w:rPr>
          <w:rFonts w:eastAsia="Calibri (Treść)"/>
        </w:rPr>
        <w:t>Oba sposoby zostały dokładniej opisane w dalszej części raportu.</w:t>
      </w:r>
    </w:p>
    <w:p w14:paraId="3CF8C86F" w14:textId="77777777" w:rsidR="00405693" w:rsidRDefault="00405693" w:rsidP="008618DC">
      <w:pPr>
        <w:rPr>
          <w:rFonts w:eastAsia="Calibri (Treść)"/>
        </w:rPr>
      </w:pPr>
      <w:r w:rsidRPr="63D1B8FA">
        <w:rPr>
          <w:rFonts w:eastAsia="Calibri (Treść)"/>
        </w:rPr>
        <w:t xml:space="preserve">Jeden z testów uwzględnia również czas potrzebny na zapisanie grafów i stworzonych dla nich bloków w lokalnym (tj. działającym jako usługa na komputerze, na którym były wykonywane testy) repozytorium trójek (tzw. </w:t>
      </w:r>
      <w:proofErr w:type="spellStart"/>
      <w:r w:rsidRPr="63D1B8FA">
        <w:rPr>
          <w:rFonts w:eastAsia="Calibri (Treść)"/>
          <w:i/>
        </w:rPr>
        <w:t>triple</w:t>
      </w:r>
      <w:proofErr w:type="spellEnd"/>
      <w:r w:rsidRPr="63D1B8FA">
        <w:rPr>
          <w:rFonts w:eastAsia="Calibri (Treść)"/>
          <w:i/>
        </w:rPr>
        <w:t xml:space="preserve"> </w:t>
      </w:r>
      <w:proofErr w:type="spellStart"/>
      <w:r w:rsidRPr="63D1B8FA">
        <w:rPr>
          <w:rFonts w:eastAsia="Calibri (Treść)"/>
          <w:i/>
        </w:rPr>
        <w:t>store</w:t>
      </w:r>
      <w:proofErr w:type="spellEnd"/>
      <w:r w:rsidRPr="63D1B8FA">
        <w:rPr>
          <w:rFonts w:eastAsia="Calibri (Treść)"/>
        </w:rPr>
        <w:t xml:space="preserve">).  </w:t>
      </w:r>
    </w:p>
    <w:p w14:paraId="2F2E10E8" w14:textId="77777777" w:rsidR="00405693" w:rsidRDefault="00405693" w:rsidP="008618DC">
      <w:pPr>
        <w:rPr>
          <w:rFonts w:eastAsia="Calibri (Treść)"/>
        </w:rPr>
      </w:pPr>
      <w:r w:rsidRPr="63D1B8FA">
        <w:rPr>
          <w:rFonts w:eastAsia="Calibri (Treść)"/>
        </w:rPr>
        <w:t>Zbadano również wydajność programu walidującego graf dla obu powyższych rozwiązań normalizacyjnych.</w:t>
      </w:r>
    </w:p>
    <w:p w14:paraId="154B722B" w14:textId="77777777" w:rsidR="00405693" w:rsidRDefault="00405693" w:rsidP="008618DC">
      <w:pPr>
        <w:rPr>
          <w:rFonts w:eastAsia="Calibri (Treść)"/>
        </w:rPr>
      </w:pPr>
      <w:r w:rsidRPr="63D1B8FA">
        <w:rPr>
          <w:rFonts w:eastAsia="Calibri (Treść)"/>
        </w:rPr>
        <w:t xml:space="preserve">W testach, w których wymagane jest pobieranie danych z repozytorium trójek, używane są zapytania SPARQL, ponieważ jest to standardowy sposób komunikacji z repozytoriami trójek, który – przynajmniej do pewnego stopnia – pozwala uniknąć związania się z jednym produktem. </w:t>
      </w:r>
      <w:r w:rsidRPr="63D1B8FA">
        <w:rPr>
          <w:rFonts w:eastAsia="Calibri (Treść)"/>
        </w:rPr>
        <w:br w:type="page"/>
      </w:r>
    </w:p>
    <w:p w14:paraId="0A67A5F4" w14:textId="77777777" w:rsidR="00405693" w:rsidRPr="00405693" w:rsidRDefault="00405693" w:rsidP="008618DC">
      <w:pPr>
        <w:pStyle w:val="Nagwek3"/>
      </w:pPr>
      <w:bookmarkStart w:id="69" w:name="_Toc499557881"/>
      <w:r w:rsidRPr="00405693">
        <w:rPr>
          <w:rFonts w:eastAsia="Calibri (Treść)"/>
        </w:rPr>
        <w:lastRenderedPageBreak/>
        <w:t>Sprzęt i oprogramowanie</w:t>
      </w:r>
      <w:bookmarkEnd w:id="69"/>
    </w:p>
    <w:p w14:paraId="45563C4F" w14:textId="77777777" w:rsidR="00405693" w:rsidRDefault="00405693" w:rsidP="008618DC">
      <w:pPr>
        <w:rPr>
          <w:rFonts w:eastAsia="Calibri (Treść)"/>
        </w:rPr>
      </w:pPr>
      <w:r w:rsidRPr="63D1B8FA">
        <w:rPr>
          <w:rFonts w:eastAsia="Calibri (Treść)"/>
        </w:rPr>
        <w:t>Testy zostały przeprowadzone na komputerze o następujących parametrach:</w:t>
      </w:r>
    </w:p>
    <w:p w14:paraId="18548528" w14:textId="77777777" w:rsidR="00405693" w:rsidRPr="000C741A" w:rsidRDefault="00405693" w:rsidP="00793443">
      <w:pPr>
        <w:pStyle w:val="Tekstbullety1"/>
      </w:pPr>
      <w:r w:rsidRPr="63D1B8FA">
        <w:t>Intel Core i7-3610QM CPU @ 2.30 GHz x 8</w:t>
      </w:r>
    </w:p>
    <w:p w14:paraId="7D851CEE" w14:textId="77777777" w:rsidR="00405693" w:rsidRDefault="00405693" w:rsidP="00793443">
      <w:pPr>
        <w:pStyle w:val="Tekstbullety1"/>
      </w:pPr>
      <w:r w:rsidRPr="63D1B8FA">
        <w:t>16 GB RAM</w:t>
      </w:r>
    </w:p>
    <w:p w14:paraId="76B3C8A6" w14:textId="77777777" w:rsidR="00405693" w:rsidRDefault="00405693" w:rsidP="00793443">
      <w:pPr>
        <w:pStyle w:val="Tekstbullety1"/>
      </w:pPr>
      <w:r w:rsidRPr="63D1B8FA">
        <w:t>256 GB SSD</w:t>
      </w:r>
    </w:p>
    <w:p w14:paraId="6A25819D" w14:textId="77777777" w:rsidR="00405693" w:rsidRDefault="00405693" w:rsidP="00793443">
      <w:pPr>
        <w:pStyle w:val="Tekstbullety1"/>
      </w:pPr>
      <w:r w:rsidRPr="63D1B8FA">
        <w:t>Ubuntu 16.10 64-bit</w:t>
      </w:r>
    </w:p>
    <w:p w14:paraId="3BEA40DF" w14:textId="77777777" w:rsidR="00405693" w:rsidRDefault="00405693" w:rsidP="008618DC">
      <w:pPr>
        <w:rPr>
          <w:rFonts w:eastAsia="Calibri (Treść)"/>
        </w:rPr>
      </w:pPr>
      <w:r w:rsidRPr="63D1B8FA">
        <w:rPr>
          <w:rFonts w:eastAsia="Calibri (Treść)"/>
        </w:rPr>
        <w:t>W testach, w których wykorzystano repozytorium trójek, użyto RDF4J Server w wersji 2.2.2.</w:t>
      </w:r>
    </w:p>
    <w:p w14:paraId="24C786E0" w14:textId="77777777" w:rsidR="00405693" w:rsidRDefault="00405693" w:rsidP="008618DC">
      <w:pPr>
        <w:rPr>
          <w:rFonts w:eastAsia="Calibri (Treść)"/>
        </w:rPr>
      </w:pPr>
      <w:r w:rsidRPr="63D1B8FA">
        <w:rPr>
          <w:rFonts w:eastAsia="Calibri (Treść)"/>
        </w:rPr>
        <w:t>W zadaniu „</w:t>
      </w:r>
      <w:proofErr w:type="spellStart"/>
      <w:r w:rsidRPr="63D1B8FA">
        <w:rPr>
          <w:rFonts w:eastAsia="Calibri (Treść)"/>
        </w:rPr>
        <w:t>JsonLd</w:t>
      </w:r>
      <w:proofErr w:type="spellEnd"/>
      <w:r w:rsidRPr="63D1B8FA">
        <w:rPr>
          <w:rFonts w:eastAsia="Calibri (Treść)"/>
        </w:rPr>
        <w:t xml:space="preserve"> </w:t>
      </w:r>
      <w:proofErr w:type="spellStart"/>
      <w:r w:rsidRPr="63D1B8FA">
        <w:rPr>
          <w:rFonts w:eastAsia="Calibri (Treść)"/>
        </w:rPr>
        <w:t>Hashing</w:t>
      </w:r>
      <w:proofErr w:type="spellEnd"/>
      <w:r w:rsidRPr="63D1B8FA">
        <w:rPr>
          <w:rFonts w:eastAsia="Calibri (Treść)"/>
        </w:rPr>
        <w:t xml:space="preserve">” wykorzystano bibliotekę </w:t>
      </w:r>
      <w:proofErr w:type="spellStart"/>
      <w:r w:rsidRPr="63D1B8FA">
        <w:rPr>
          <w:rFonts w:eastAsia="Calibri (Treść)"/>
        </w:rPr>
        <w:t>JsonLd</w:t>
      </w:r>
      <w:proofErr w:type="spellEnd"/>
      <w:r w:rsidRPr="63D1B8FA">
        <w:rPr>
          <w:rFonts w:eastAsia="Calibri (Treść)"/>
        </w:rPr>
        <w:t xml:space="preserve"> dla języka programowania Java, która w repozytorium </w:t>
      </w:r>
      <w:proofErr w:type="spellStart"/>
      <w:r w:rsidRPr="63D1B8FA">
        <w:rPr>
          <w:rFonts w:eastAsia="Calibri (Treść)"/>
        </w:rPr>
        <w:t>Mavena</w:t>
      </w:r>
      <w:proofErr w:type="spellEnd"/>
      <w:r w:rsidRPr="63D1B8FA">
        <w:rPr>
          <w:rFonts w:eastAsia="Calibri (Treść)"/>
        </w:rPr>
        <w:t xml:space="preserve"> jest dostępna jako: </w:t>
      </w:r>
      <w:proofErr w:type="spellStart"/>
      <w:r w:rsidRPr="63D1B8FA">
        <w:rPr>
          <w:rFonts w:eastAsia="Calibri (Treść)"/>
        </w:rPr>
        <w:t>groupId</w:t>
      </w:r>
      <w:proofErr w:type="spellEnd"/>
      <w:r w:rsidRPr="63D1B8FA">
        <w:rPr>
          <w:rFonts w:eastAsia="Calibri (Treść)"/>
        </w:rPr>
        <w:t>=</w:t>
      </w:r>
      <w:proofErr w:type="spellStart"/>
      <w:r w:rsidRPr="63D1B8FA">
        <w:rPr>
          <w:rFonts w:eastAsia="Calibri (Treść)"/>
        </w:rPr>
        <w:t>com.github.jsonld-java</w:t>
      </w:r>
      <w:proofErr w:type="spellEnd"/>
      <w:r w:rsidRPr="63D1B8FA">
        <w:rPr>
          <w:rFonts w:eastAsia="Calibri (Treść)"/>
        </w:rPr>
        <w:t xml:space="preserve">, </w:t>
      </w:r>
      <w:proofErr w:type="spellStart"/>
      <w:r w:rsidRPr="63D1B8FA">
        <w:rPr>
          <w:rFonts w:eastAsia="Calibri (Treść)"/>
        </w:rPr>
        <w:t>artifactId</w:t>
      </w:r>
      <w:proofErr w:type="spellEnd"/>
      <w:r w:rsidRPr="63D1B8FA">
        <w:rPr>
          <w:rFonts w:eastAsia="Calibri (Treść)"/>
        </w:rPr>
        <w:t>=</w:t>
      </w:r>
      <w:proofErr w:type="spellStart"/>
      <w:r w:rsidRPr="63D1B8FA">
        <w:rPr>
          <w:rFonts w:eastAsia="Calibri (Treść)"/>
        </w:rPr>
        <w:t>jsonld-java</w:t>
      </w:r>
      <w:proofErr w:type="spellEnd"/>
      <w:r w:rsidRPr="63D1B8FA">
        <w:rPr>
          <w:rFonts w:eastAsia="Calibri (Treść)"/>
        </w:rPr>
        <w:t>, version=0.8.3.</w:t>
      </w:r>
    </w:p>
    <w:p w14:paraId="158E0D61" w14:textId="77777777" w:rsidR="00405693" w:rsidRPr="00405693" w:rsidRDefault="00405693" w:rsidP="008618DC">
      <w:pPr>
        <w:pStyle w:val="Nagwek3"/>
      </w:pPr>
      <w:bookmarkStart w:id="70" w:name="_Toc499557882"/>
      <w:r w:rsidRPr="00405693">
        <w:rPr>
          <w:rFonts w:eastAsia="Calibri (Treść)"/>
        </w:rPr>
        <w:t>Normalizacja grafu, tworzenie bloku</w:t>
      </w:r>
      <w:bookmarkEnd w:id="70"/>
      <w:r w:rsidRPr="00405693">
        <w:rPr>
          <w:rFonts w:eastAsia="Calibri (Treść)"/>
        </w:rPr>
        <w:t xml:space="preserve"> </w:t>
      </w:r>
    </w:p>
    <w:p w14:paraId="05A3F917" w14:textId="77777777" w:rsidR="00405693" w:rsidRPr="00405693" w:rsidRDefault="00405693" w:rsidP="008618DC">
      <w:pPr>
        <w:pStyle w:val="Nagwek4"/>
      </w:pPr>
      <w:r w:rsidRPr="00405693">
        <w:rPr>
          <w:rFonts w:eastAsia="Calibri (Treść)"/>
        </w:rPr>
        <w:t>Opis testowanych zadań</w:t>
      </w:r>
    </w:p>
    <w:p w14:paraId="7E979954" w14:textId="77777777" w:rsidR="00405693" w:rsidRDefault="00405693" w:rsidP="008618DC">
      <w:pPr>
        <w:rPr>
          <w:rFonts w:eastAsia="Calibri (Treść)"/>
        </w:rPr>
      </w:pPr>
      <w:r w:rsidRPr="63D1B8FA">
        <w:rPr>
          <w:rFonts w:eastAsia="Calibri (Treść)"/>
        </w:rPr>
        <w:t>Poniżej znajdują się opisy zadań (i kroków składających się na nie), które podlegały testowaniu wydajności.</w:t>
      </w:r>
    </w:p>
    <w:p w14:paraId="18E231A4" w14:textId="77777777" w:rsidR="00405693" w:rsidRDefault="00405693" w:rsidP="008618DC">
      <w:pPr>
        <w:pStyle w:val="Nagwek4"/>
        <w:rPr>
          <w:rFonts w:eastAsia="Calibri (Treść)"/>
        </w:rPr>
      </w:pPr>
      <w:proofErr w:type="spellStart"/>
      <w:r w:rsidRPr="63D1B8FA">
        <w:rPr>
          <w:rFonts w:eastAsia="Calibri (Treść)"/>
        </w:rPr>
        <w:t>CircleDot</w:t>
      </w:r>
      <w:proofErr w:type="spellEnd"/>
      <w:r w:rsidRPr="63D1B8FA">
        <w:rPr>
          <w:rFonts w:eastAsia="Calibri (Treść)"/>
        </w:rPr>
        <w:t xml:space="preserve"> </w:t>
      </w:r>
      <w:proofErr w:type="spellStart"/>
      <w:r w:rsidRPr="63D1B8FA">
        <w:rPr>
          <w:rFonts w:eastAsia="Calibri (Treść)"/>
        </w:rPr>
        <w:t>Hashing</w:t>
      </w:r>
      <w:proofErr w:type="spellEnd"/>
    </w:p>
    <w:p w14:paraId="38971973" w14:textId="77777777" w:rsidR="00405693" w:rsidRDefault="00405693" w:rsidP="008618DC">
      <w:r w:rsidRPr="63D1B8FA">
        <w:rPr>
          <w:rFonts w:eastAsia="Calibri (Treść)"/>
        </w:rPr>
        <w:t xml:space="preserve">Wyliczenia hasza grafu z wykorzystaniem propozycji przedstawionej w Craig </w:t>
      </w:r>
      <w:proofErr w:type="spellStart"/>
      <w:r w:rsidRPr="63D1B8FA">
        <w:rPr>
          <w:rFonts w:eastAsia="Calibri (Treść)"/>
        </w:rPr>
        <w:t>Sayers</w:t>
      </w:r>
      <w:proofErr w:type="spellEnd"/>
      <w:r w:rsidRPr="63D1B8FA">
        <w:rPr>
          <w:rFonts w:eastAsia="Calibri (Treść)"/>
        </w:rPr>
        <w:t xml:space="preserve">, Alan H. Karp, „Computing the </w:t>
      </w:r>
      <w:proofErr w:type="spellStart"/>
      <w:r w:rsidRPr="63D1B8FA">
        <w:rPr>
          <w:rFonts w:eastAsia="Calibri (Treść)"/>
        </w:rPr>
        <w:t>digest</w:t>
      </w:r>
      <w:proofErr w:type="spellEnd"/>
      <w:r w:rsidRPr="63D1B8FA">
        <w:rPr>
          <w:rFonts w:eastAsia="Calibri (Treść)"/>
        </w:rPr>
        <w:t xml:space="preserve"> of </w:t>
      </w:r>
      <w:proofErr w:type="spellStart"/>
      <w:r w:rsidRPr="63D1B8FA">
        <w:rPr>
          <w:rFonts w:eastAsia="Calibri (Treść)"/>
        </w:rPr>
        <w:t>an</w:t>
      </w:r>
      <w:proofErr w:type="spellEnd"/>
      <w:r w:rsidRPr="63D1B8FA">
        <w:rPr>
          <w:rFonts w:eastAsia="Calibri (Treść)"/>
        </w:rPr>
        <w:t xml:space="preserve"> RDF </w:t>
      </w:r>
      <w:proofErr w:type="spellStart"/>
      <w:r w:rsidRPr="63D1B8FA">
        <w:rPr>
          <w:rFonts w:eastAsia="Calibri (Treść)"/>
        </w:rPr>
        <w:t>graph</w:t>
      </w:r>
      <w:proofErr w:type="spellEnd"/>
      <w:r w:rsidRPr="63D1B8FA">
        <w:rPr>
          <w:rFonts w:eastAsia="Calibri (Treść)"/>
        </w:rPr>
        <w:t xml:space="preserve">”, HP Laboratories </w:t>
      </w:r>
      <w:proofErr w:type="spellStart"/>
      <w:r w:rsidRPr="63D1B8FA">
        <w:rPr>
          <w:rFonts w:eastAsia="Calibri (Treść)"/>
        </w:rPr>
        <w:t>Palo</w:t>
      </w:r>
      <w:proofErr w:type="spellEnd"/>
      <w:r w:rsidRPr="63D1B8FA">
        <w:rPr>
          <w:rFonts w:eastAsia="Calibri (Treść)"/>
        </w:rPr>
        <w:t xml:space="preserve"> </w:t>
      </w:r>
      <w:proofErr w:type="spellStart"/>
      <w:r w:rsidRPr="63D1B8FA">
        <w:rPr>
          <w:rFonts w:eastAsia="Calibri (Treść)"/>
        </w:rPr>
        <w:t>Alto</w:t>
      </w:r>
      <w:proofErr w:type="spellEnd"/>
      <w:r w:rsidRPr="63D1B8FA">
        <w:rPr>
          <w:rFonts w:eastAsia="Calibri (Treść)"/>
        </w:rPr>
        <w:t xml:space="preserve">, 2004. Ten sposób wyliczania hasza można </w:t>
      </w:r>
      <w:proofErr w:type="spellStart"/>
      <w:r w:rsidRPr="63D1B8FA">
        <w:rPr>
          <w:rFonts w:eastAsia="Calibri (Treść)"/>
        </w:rPr>
        <w:t>opisac</w:t>
      </w:r>
      <w:proofErr w:type="spellEnd"/>
      <w:r w:rsidRPr="63D1B8FA">
        <w:rPr>
          <w:rFonts w:eastAsia="Calibri (Treść)"/>
        </w:rPr>
        <w:t xml:space="preserve"> następującym wzorem:</w:t>
      </w:r>
    </w:p>
    <w:p w14:paraId="7B75624A" w14:textId="0309E0DC" w:rsidR="00C40A92" w:rsidRDefault="00405693" w:rsidP="00C40A92">
      <w:pPr>
        <w:jc w:val="center"/>
      </w:pPr>
      <m:oMath>
        <m:r>
          <w:rPr>
            <w:rFonts w:ascii="Cambria Math" w:hAnsi="Cambria Math"/>
          </w:rPr>
          <m:t>D</m:t>
        </m:r>
        <m:d>
          <m:dPr>
            <m:ctrlPr>
              <w:rPr>
                <w:rFonts w:ascii="Cambria Math" w:hAnsi="Cambria Math"/>
              </w:rPr>
            </m:ctrlPr>
          </m:dPr>
          <m:e>
            <m:r>
              <w:rPr>
                <w:rFonts w:ascii="Cambria Math" w:hAnsi="Cambria Math"/>
              </w:rPr>
              <m:t>S</m:t>
            </m:r>
          </m:e>
        </m:d>
        <m:r>
          <m:rPr>
            <m:sty m:val="p"/>
          </m:rPr>
          <w:rPr>
            <w:rFonts w:ascii="Cambria Math" w:hAnsi="Cambria Math"/>
          </w:rPr>
          <m:t>=</m:t>
        </m:r>
        <m:sSubSup>
          <m:sSubSupPr>
            <m:ctrlPr>
              <w:rPr>
                <w:rFonts w:ascii="Cambria Math" w:hAnsi="Cambria Math"/>
              </w:rPr>
            </m:ctrlPr>
          </m:sSubSupPr>
          <m:e>
            <m:r>
              <w:rPr>
                <w:rFonts w:ascii="Cambria Math" w:hAnsi="Cambria Math"/>
              </w:rPr>
              <m:t>CircleDot</m:t>
            </m:r>
          </m:e>
          <m:sub>
            <m:r>
              <w:rPr>
                <w:rFonts w:ascii="Cambria Math" w:hAnsi="Cambria Math"/>
              </w:rPr>
              <m:t>i</m:t>
            </m:r>
            <m:r>
              <m:rPr>
                <m:sty m:val="p"/>
              </m:rPr>
              <w:rPr>
                <w:rFonts w:ascii="Cambria Math" w:hAnsi="Cambria Math"/>
              </w:rPr>
              <m:t>=1</m:t>
            </m:r>
          </m:sub>
          <m:sup>
            <m:r>
              <w:rPr>
                <w:rFonts w:ascii="Cambria Math" w:hAnsi="Cambria Math"/>
              </w:rPr>
              <m:t>N</m:t>
            </m:r>
          </m:sup>
        </m:sSubSup>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NTriplesSerialization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d>
      </m:oMath>
      <w:r w:rsidRPr="00335305">
        <w:t>,</w:t>
      </w:r>
    </w:p>
    <w:p w14:paraId="17B82573" w14:textId="0B9C04EB" w:rsidR="00405693" w:rsidRPr="00335305" w:rsidRDefault="00405693" w:rsidP="008618DC">
      <w:r w:rsidRPr="00335305">
        <w:t>gdzie:</w:t>
      </w:r>
    </w:p>
    <w:p w14:paraId="0E8169FF" w14:textId="77777777" w:rsidR="00405693" w:rsidRPr="001B57B8" w:rsidRDefault="00405693" w:rsidP="008618DC">
      <w:pPr>
        <w:pStyle w:val="Tekstbullety1"/>
        <w:rPr>
          <w:lang w:val="pl-PL"/>
        </w:rPr>
      </w:pPr>
      <w:r w:rsidRPr="001B57B8">
        <w:rPr>
          <w:rStyle w:val="Uwydatnienie"/>
          <w:lang w:val="pl-PL"/>
        </w:rPr>
        <w:t>D(S)</w:t>
      </w:r>
      <w:r w:rsidRPr="001B57B8">
        <w:rPr>
          <w:lang w:val="pl-PL"/>
        </w:rPr>
        <w:t xml:space="preserve"> – algorytm przyjmujący na wejściu zbiór trójek </w:t>
      </w:r>
      <w:r w:rsidRPr="001B57B8">
        <w:rPr>
          <w:rStyle w:val="Uwydatnienie"/>
          <w:lang w:val="pl-PL"/>
        </w:rPr>
        <w:t>S</w:t>
      </w:r>
      <w:r w:rsidRPr="001B57B8">
        <w:rPr>
          <w:lang w:val="pl-PL"/>
        </w:rPr>
        <w:t xml:space="preserve"> i zwracający hasz dla tego grafu. </w:t>
      </w:r>
    </w:p>
    <w:p w14:paraId="15CC1E7A" w14:textId="77777777" w:rsidR="00405693" w:rsidRPr="001B57B8" w:rsidRDefault="00405693" w:rsidP="008618DC">
      <w:pPr>
        <w:pStyle w:val="Tekstbullety1"/>
        <w:rPr>
          <w:lang w:val="pl-PL"/>
        </w:rPr>
      </w:pPr>
      <w:proofErr w:type="spellStart"/>
      <w:r w:rsidRPr="001B57B8">
        <w:rPr>
          <w:rStyle w:val="Uwydatnienie"/>
          <w:lang w:val="pl-PL"/>
        </w:rPr>
        <w:t>CircleDot</w:t>
      </w:r>
      <w:proofErr w:type="spellEnd"/>
      <w:r w:rsidRPr="001B57B8">
        <w:rPr>
          <w:lang w:val="pl-PL"/>
        </w:rPr>
        <w:t xml:space="preserve"> – funkcja przyrostowo wyliczająca hasz dla zbioru </w:t>
      </w:r>
      <w:r w:rsidRPr="001B57B8">
        <w:rPr>
          <w:rStyle w:val="Uwydatnienie"/>
          <w:lang w:val="pl-PL"/>
        </w:rPr>
        <w:t>N</w:t>
      </w:r>
      <w:r w:rsidRPr="001B57B8">
        <w:rPr>
          <w:lang w:val="pl-PL"/>
        </w:rPr>
        <w:t xml:space="preserve"> trójek. Do obliczenia kolejnych iteracji używane jest dodawanie z operacją modulo.</w:t>
      </w:r>
    </w:p>
    <w:p w14:paraId="52B9E2B2" w14:textId="77777777" w:rsidR="00405693" w:rsidRPr="001B57B8" w:rsidRDefault="00405693" w:rsidP="008618DC">
      <w:pPr>
        <w:pStyle w:val="Tekstbullety1"/>
        <w:rPr>
          <w:lang w:val="pl-PL"/>
        </w:rPr>
      </w:pPr>
      <w:r w:rsidRPr="001B57B8">
        <w:rPr>
          <w:rStyle w:val="Uwydatnienie"/>
          <w:lang w:val="pl-PL"/>
        </w:rPr>
        <w:t>SHA-256</w:t>
      </w:r>
      <w:r w:rsidRPr="001B57B8">
        <w:rPr>
          <w:lang w:val="pl-PL"/>
        </w:rPr>
        <w:t xml:space="preserve"> – nazwa implementacji wykorzystywanego algorytmu haszującego.</w:t>
      </w:r>
    </w:p>
    <w:p w14:paraId="403A9F3B" w14:textId="77777777" w:rsidR="00405693" w:rsidRPr="001B57B8" w:rsidRDefault="00405693" w:rsidP="008618DC">
      <w:pPr>
        <w:pStyle w:val="Tekstbullety1"/>
        <w:rPr>
          <w:lang w:val="pl-PL"/>
        </w:rPr>
      </w:pPr>
      <w:proofErr w:type="spellStart"/>
      <w:r w:rsidRPr="001B57B8">
        <w:rPr>
          <w:rStyle w:val="Uwydatnienie"/>
          <w:lang w:val="pl-PL"/>
        </w:rPr>
        <w:t>NTriplesSerialization</w:t>
      </w:r>
      <w:proofErr w:type="spellEnd"/>
      <w:r w:rsidRPr="001B57B8">
        <w:rPr>
          <w:lang w:val="pl-PL"/>
        </w:rPr>
        <w:t xml:space="preserve"> – nazwa funkcji </w:t>
      </w:r>
      <w:proofErr w:type="spellStart"/>
      <w:r w:rsidRPr="001B57B8">
        <w:rPr>
          <w:lang w:val="pl-PL"/>
        </w:rPr>
        <w:t>serializującej</w:t>
      </w:r>
      <w:proofErr w:type="spellEnd"/>
      <w:r w:rsidRPr="001B57B8">
        <w:rPr>
          <w:lang w:val="pl-PL"/>
        </w:rPr>
        <w:t xml:space="preserve"> poszczególne trójki za pomocą standardu N-</w:t>
      </w:r>
      <w:proofErr w:type="spellStart"/>
      <w:r w:rsidRPr="001B57B8">
        <w:rPr>
          <w:lang w:val="pl-PL"/>
        </w:rPr>
        <w:t>Triples</w:t>
      </w:r>
      <w:proofErr w:type="spellEnd"/>
      <w:r w:rsidRPr="001B57B8">
        <w:rPr>
          <w:lang w:val="pl-PL"/>
        </w:rPr>
        <w:t>.</w:t>
      </w:r>
    </w:p>
    <w:p w14:paraId="23FB68BC" w14:textId="77777777" w:rsidR="00405693" w:rsidRDefault="00405693" w:rsidP="008618DC">
      <w:pPr>
        <w:pStyle w:val="Nagwek4"/>
        <w:rPr>
          <w:rFonts w:eastAsia="Calibri (Treść)"/>
        </w:rPr>
      </w:pPr>
      <w:proofErr w:type="spellStart"/>
      <w:r w:rsidRPr="63D1B8FA">
        <w:rPr>
          <w:rFonts w:eastAsia="Calibri (Treść)"/>
        </w:rPr>
        <w:t>CircleDot</w:t>
      </w:r>
      <w:proofErr w:type="spellEnd"/>
      <w:r w:rsidRPr="63D1B8FA">
        <w:rPr>
          <w:rFonts w:eastAsia="Calibri (Treść)"/>
        </w:rPr>
        <w:t xml:space="preserve"> </w:t>
      </w:r>
      <w:proofErr w:type="spellStart"/>
      <w:r w:rsidRPr="63D1B8FA">
        <w:rPr>
          <w:rFonts w:eastAsia="Calibri (Treść)"/>
        </w:rPr>
        <w:t>Hashing</w:t>
      </w:r>
      <w:proofErr w:type="spellEnd"/>
      <w:r w:rsidRPr="63D1B8FA">
        <w:rPr>
          <w:rFonts w:eastAsia="Calibri (Treść)"/>
        </w:rPr>
        <w:t xml:space="preserve"> Block </w:t>
      </w:r>
      <w:proofErr w:type="spellStart"/>
      <w:r w:rsidRPr="63D1B8FA">
        <w:rPr>
          <w:rFonts w:eastAsia="Calibri (Treść)"/>
        </w:rPr>
        <w:t>Creation</w:t>
      </w:r>
      <w:proofErr w:type="spellEnd"/>
    </w:p>
    <w:p w14:paraId="7EEDC704" w14:textId="77777777" w:rsidR="00405693" w:rsidRDefault="00405693" w:rsidP="008618DC">
      <w:r w:rsidRPr="63D1B8FA">
        <w:rPr>
          <w:rFonts w:eastAsia="Calibri (Treść)"/>
        </w:rPr>
        <w:t>Kroki z zadania „</w:t>
      </w:r>
      <w:proofErr w:type="spellStart"/>
      <w:r w:rsidRPr="63D1B8FA">
        <w:rPr>
          <w:rFonts w:eastAsia="Calibri (Treść)"/>
        </w:rPr>
        <w:t>CircleDot</w:t>
      </w:r>
      <w:proofErr w:type="spellEnd"/>
      <w:r w:rsidRPr="63D1B8FA">
        <w:rPr>
          <w:rFonts w:eastAsia="Calibri (Treść)"/>
        </w:rPr>
        <w:t xml:space="preserve"> </w:t>
      </w:r>
      <w:proofErr w:type="spellStart"/>
      <w:r w:rsidRPr="63D1B8FA">
        <w:rPr>
          <w:rFonts w:eastAsia="Calibri (Treść)"/>
        </w:rPr>
        <w:t>Hashing</w:t>
      </w:r>
      <w:proofErr w:type="spellEnd"/>
      <w:r w:rsidRPr="63D1B8FA">
        <w:rPr>
          <w:rFonts w:eastAsia="Calibri (Treść)"/>
        </w:rPr>
        <w:t>”.</w:t>
      </w:r>
    </w:p>
    <w:p w14:paraId="02F8D2AD" w14:textId="77777777" w:rsidR="00405693" w:rsidRDefault="00405693" w:rsidP="008618DC">
      <w:r w:rsidRPr="63D1B8FA">
        <w:rPr>
          <w:rFonts w:eastAsia="Calibri (Treść)"/>
        </w:rPr>
        <w:t>Stworzenie obiektu nagłówka bloku.</w:t>
      </w:r>
    </w:p>
    <w:p w14:paraId="1EB6F1D2" w14:textId="77777777" w:rsidR="00405693" w:rsidRDefault="00405693" w:rsidP="008618DC">
      <w:r w:rsidRPr="63D1B8FA">
        <w:rPr>
          <w:rFonts w:eastAsia="Calibri (Treść)"/>
        </w:rPr>
        <w:t>Stworzenie obiektu treści bloku.</w:t>
      </w:r>
    </w:p>
    <w:p w14:paraId="6B67B6E4" w14:textId="77777777" w:rsidR="00405693" w:rsidRDefault="00405693" w:rsidP="008618DC">
      <w:r w:rsidRPr="63D1B8FA">
        <w:rPr>
          <w:rFonts w:eastAsia="Calibri (Treść)"/>
        </w:rPr>
        <w:t>Przetworzenie obiektu nagłówka bloku na reprezentacje trójkową.</w:t>
      </w:r>
    </w:p>
    <w:p w14:paraId="04E0431D" w14:textId="77777777" w:rsidR="00405693" w:rsidRDefault="00405693" w:rsidP="008618DC">
      <w:pPr>
        <w:pStyle w:val="Nagwek4"/>
      </w:pPr>
      <w:proofErr w:type="spellStart"/>
      <w:r w:rsidRPr="63D1B8FA">
        <w:rPr>
          <w:rFonts w:eastAsia="Calibri (Treść)"/>
        </w:rPr>
        <w:lastRenderedPageBreak/>
        <w:t>JsonLd</w:t>
      </w:r>
      <w:proofErr w:type="spellEnd"/>
      <w:r w:rsidRPr="63D1B8FA">
        <w:rPr>
          <w:rFonts w:eastAsia="Calibri (Treść)"/>
        </w:rPr>
        <w:t xml:space="preserve"> </w:t>
      </w:r>
      <w:proofErr w:type="spellStart"/>
      <w:r w:rsidRPr="63D1B8FA">
        <w:rPr>
          <w:rFonts w:eastAsia="Calibri (Treść)"/>
        </w:rPr>
        <w:t>Hashing</w:t>
      </w:r>
      <w:proofErr w:type="spellEnd"/>
    </w:p>
    <w:p w14:paraId="2A7B73CC" w14:textId="77777777" w:rsidR="00405693" w:rsidRDefault="00405693" w:rsidP="008618DC">
      <w:r w:rsidRPr="63D1B8FA">
        <w:rPr>
          <w:rFonts w:eastAsia="Calibri (Treść)"/>
        </w:rPr>
        <w:t>Normalizacja grafu z wykorzystaniem metody normalizacyjnej (</w:t>
      </w:r>
      <w:proofErr w:type="spellStart"/>
      <w:r w:rsidRPr="63D1B8FA">
        <w:rPr>
          <w:rFonts w:eastAsia="Calibri (Treść)"/>
        </w:rPr>
        <w:t>JsonLdProcessor.normalize</w:t>
      </w:r>
      <w:proofErr w:type="spellEnd"/>
      <w:r w:rsidRPr="63D1B8FA">
        <w:rPr>
          <w:rFonts w:eastAsia="Calibri (Treść)"/>
        </w:rPr>
        <w:t xml:space="preserve">) dostępnej w bibliotece </w:t>
      </w:r>
      <w:proofErr w:type="spellStart"/>
      <w:r w:rsidRPr="63D1B8FA">
        <w:rPr>
          <w:rFonts w:eastAsia="Calibri (Treść)"/>
        </w:rPr>
        <w:t>JsonLd</w:t>
      </w:r>
      <w:proofErr w:type="spellEnd"/>
      <w:r w:rsidRPr="63D1B8FA">
        <w:rPr>
          <w:rFonts w:eastAsia="Calibri (Treść)"/>
        </w:rPr>
        <w:t xml:space="preserve"> dla Javy.  Wynikiem działania tej metody jest obiekt String ze znormalizowaną </w:t>
      </w:r>
      <w:proofErr w:type="spellStart"/>
      <w:r w:rsidRPr="63D1B8FA">
        <w:rPr>
          <w:rFonts w:eastAsia="Calibri (Treść)"/>
        </w:rPr>
        <w:t>serializacją</w:t>
      </w:r>
      <w:proofErr w:type="spellEnd"/>
      <w:r w:rsidRPr="63D1B8FA">
        <w:rPr>
          <w:rFonts w:eastAsia="Calibri (Treść)"/>
        </w:rPr>
        <w:t xml:space="preserve"> grafu w formacie </w:t>
      </w:r>
      <w:proofErr w:type="spellStart"/>
      <w:r w:rsidRPr="63D1B8FA">
        <w:rPr>
          <w:rFonts w:eastAsia="Calibri (Treść)"/>
        </w:rPr>
        <w:t>JsonLd</w:t>
      </w:r>
      <w:proofErr w:type="spellEnd"/>
      <w:r w:rsidRPr="63D1B8FA">
        <w:rPr>
          <w:rFonts w:eastAsia="Calibri (Treść)"/>
        </w:rPr>
        <w:t>.</w:t>
      </w:r>
    </w:p>
    <w:p w14:paraId="5D161ECB" w14:textId="77777777" w:rsidR="00405693" w:rsidRDefault="00405693" w:rsidP="008618DC">
      <w:r w:rsidRPr="63D1B8FA">
        <w:rPr>
          <w:rFonts w:eastAsia="Calibri (Treść)"/>
        </w:rPr>
        <w:t>Stworzenie hasza dla znormalizowanego grafu z wykorzystaniem funkcji haszującej SHA-256. Przed wywołaniem metody haszującej dokonywana jest konwersja obiektu String na tablicę bajtów z użyciem kodowania UTF-8.</w:t>
      </w:r>
    </w:p>
    <w:p w14:paraId="34A828BD" w14:textId="77777777" w:rsidR="00405693" w:rsidRDefault="00405693" w:rsidP="008618DC">
      <w:pPr>
        <w:pStyle w:val="Nagwek4"/>
      </w:pPr>
      <w:proofErr w:type="spellStart"/>
      <w:r w:rsidRPr="63D1B8FA">
        <w:rPr>
          <w:rFonts w:eastAsia="Calibri (Treść)"/>
        </w:rPr>
        <w:t>JsonLd</w:t>
      </w:r>
      <w:proofErr w:type="spellEnd"/>
      <w:r w:rsidRPr="63D1B8FA">
        <w:rPr>
          <w:rFonts w:eastAsia="Calibri (Treść)"/>
        </w:rPr>
        <w:t xml:space="preserve"> </w:t>
      </w:r>
      <w:proofErr w:type="spellStart"/>
      <w:r w:rsidRPr="63D1B8FA">
        <w:rPr>
          <w:rFonts w:eastAsia="Calibri (Treść)"/>
        </w:rPr>
        <w:t>Hashing</w:t>
      </w:r>
      <w:proofErr w:type="spellEnd"/>
      <w:r w:rsidRPr="63D1B8FA">
        <w:rPr>
          <w:rFonts w:eastAsia="Calibri (Treść)"/>
        </w:rPr>
        <w:t xml:space="preserve"> Block </w:t>
      </w:r>
      <w:proofErr w:type="spellStart"/>
      <w:r w:rsidRPr="63D1B8FA">
        <w:rPr>
          <w:rFonts w:eastAsia="Calibri (Treść)"/>
        </w:rPr>
        <w:t>Creation</w:t>
      </w:r>
      <w:proofErr w:type="spellEnd"/>
    </w:p>
    <w:p w14:paraId="322FB014" w14:textId="77777777" w:rsidR="00405693" w:rsidRDefault="00405693" w:rsidP="008618DC">
      <w:r w:rsidRPr="63D1B8FA">
        <w:rPr>
          <w:rFonts w:eastAsia="Calibri (Treść)"/>
        </w:rPr>
        <w:t>Kroki z zadania „</w:t>
      </w:r>
      <w:proofErr w:type="spellStart"/>
      <w:r w:rsidRPr="63D1B8FA">
        <w:rPr>
          <w:rFonts w:eastAsia="Calibri (Treść)"/>
        </w:rPr>
        <w:t>JsonLd</w:t>
      </w:r>
      <w:proofErr w:type="spellEnd"/>
      <w:r w:rsidRPr="63D1B8FA">
        <w:rPr>
          <w:rFonts w:eastAsia="Calibri (Treść)"/>
        </w:rPr>
        <w:t xml:space="preserve"> </w:t>
      </w:r>
      <w:proofErr w:type="spellStart"/>
      <w:r w:rsidRPr="63D1B8FA">
        <w:rPr>
          <w:rFonts w:eastAsia="Calibri (Treść)"/>
        </w:rPr>
        <w:t>Hashing</w:t>
      </w:r>
      <w:proofErr w:type="spellEnd"/>
      <w:r w:rsidRPr="63D1B8FA">
        <w:rPr>
          <w:rFonts w:eastAsia="Calibri (Treść)"/>
        </w:rPr>
        <w:t>”.</w:t>
      </w:r>
    </w:p>
    <w:p w14:paraId="6A82CBCD" w14:textId="77777777" w:rsidR="00405693" w:rsidRDefault="00405693" w:rsidP="008618DC">
      <w:r w:rsidRPr="63D1B8FA">
        <w:rPr>
          <w:rFonts w:eastAsia="Calibri (Treść)"/>
        </w:rPr>
        <w:t>Stworzenie obiektu nagłówka bloku.</w:t>
      </w:r>
    </w:p>
    <w:p w14:paraId="36D15DD3" w14:textId="77777777" w:rsidR="00405693" w:rsidRDefault="00405693" w:rsidP="008618DC">
      <w:r w:rsidRPr="63D1B8FA">
        <w:rPr>
          <w:rFonts w:eastAsia="Calibri (Treść)"/>
        </w:rPr>
        <w:t>Stworzenie obiektu treści bloku.</w:t>
      </w:r>
    </w:p>
    <w:p w14:paraId="19094624" w14:textId="77777777" w:rsidR="00405693" w:rsidRDefault="00405693" w:rsidP="008618DC">
      <w:r w:rsidRPr="63D1B8FA">
        <w:rPr>
          <w:rFonts w:eastAsia="Calibri (Treść)"/>
        </w:rPr>
        <w:t>Przetworzenie obiektu nagłówka bloku na reprezentacje trójkową.</w:t>
      </w:r>
    </w:p>
    <w:p w14:paraId="13D4886E" w14:textId="77777777" w:rsidR="00405693" w:rsidRPr="00405693" w:rsidRDefault="00405693" w:rsidP="008618DC">
      <w:pPr>
        <w:pStyle w:val="Nagwek4"/>
      </w:pPr>
      <w:r w:rsidRPr="00405693">
        <w:rPr>
          <w:rFonts w:eastAsia="Calibri (Treść)"/>
        </w:rPr>
        <w:t>Wynik testów wydajnościowych</w:t>
      </w:r>
    </w:p>
    <w:p w14:paraId="5B82A406" w14:textId="77777777" w:rsidR="00405693" w:rsidRDefault="00405693" w:rsidP="008618DC">
      <w:pPr>
        <w:rPr>
          <w:rFonts w:eastAsia="Calibri (Treść)"/>
        </w:rPr>
      </w:pPr>
      <w:r w:rsidRPr="63D1B8FA">
        <w:rPr>
          <w:rFonts w:eastAsia="Calibri (Treść)"/>
        </w:rPr>
        <w:t xml:space="preserve">Poniższa tabela zawiera wyniki testów wydajności dla dwóch powyższych zadań. Czasy zapisane są w sekundach. Kolumna z nagłówkiem „Liczba LEI” zawiera liczbę grafów (do testów zostały użyte rzeczywiste grafy z danymi LEI), na których przeprowadzony został test wydajności. </w:t>
      </w:r>
    </w:p>
    <w:tbl>
      <w:tblPr>
        <w:tblStyle w:val="Tabelasiatki4akcent5"/>
        <w:tblW w:w="9536" w:type="dxa"/>
        <w:tblLook w:val="04A0" w:firstRow="1" w:lastRow="0" w:firstColumn="1" w:lastColumn="0" w:noHBand="0" w:noVBand="1"/>
      </w:tblPr>
      <w:tblGrid>
        <w:gridCol w:w="1264"/>
        <w:gridCol w:w="2068"/>
        <w:gridCol w:w="2069"/>
        <w:gridCol w:w="2068"/>
        <w:gridCol w:w="2067"/>
      </w:tblGrid>
      <w:tr w:rsidR="00405693" w:rsidRPr="00405693" w14:paraId="696CEC21" w14:textId="77777777" w:rsidTr="001E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3DDB5FA2" w14:textId="77777777" w:rsidR="00405693" w:rsidRPr="001B57B8" w:rsidRDefault="00405693" w:rsidP="008618DC">
            <w:pPr>
              <w:rPr>
                <w:rFonts w:eastAsia="Calibri (Treść)"/>
              </w:rPr>
            </w:pPr>
            <w:r w:rsidRPr="001B57B8">
              <w:rPr>
                <w:rFonts w:eastAsia="Calibri (Treść)"/>
              </w:rPr>
              <w:t>Liczba LEI</w:t>
            </w:r>
          </w:p>
        </w:tc>
        <w:tc>
          <w:tcPr>
            <w:tcW w:w="2068" w:type="dxa"/>
          </w:tcPr>
          <w:p w14:paraId="23F0A172" w14:textId="77777777" w:rsidR="00405693" w:rsidRPr="001B57B8" w:rsidRDefault="00405693" w:rsidP="008618DC">
            <w:pPr>
              <w:cnfStyle w:val="100000000000" w:firstRow="1" w:lastRow="0" w:firstColumn="0" w:lastColumn="0" w:oddVBand="0" w:evenVBand="0" w:oddHBand="0" w:evenHBand="0" w:firstRowFirstColumn="0" w:firstRowLastColumn="0" w:lastRowFirstColumn="0" w:lastRowLastColumn="0"/>
              <w:rPr>
                <w:rFonts w:eastAsia="Calibri (Treść)"/>
              </w:rPr>
            </w:pPr>
            <w:proofErr w:type="spellStart"/>
            <w:r w:rsidRPr="001B57B8">
              <w:rPr>
                <w:rFonts w:eastAsia="Calibri (Treść)"/>
              </w:rPr>
              <w:t>CircleDot</w:t>
            </w:r>
            <w:proofErr w:type="spellEnd"/>
            <w:r w:rsidRPr="001B57B8">
              <w:rPr>
                <w:rFonts w:eastAsia="Calibri (Treść)"/>
              </w:rPr>
              <w:t xml:space="preserve"> </w:t>
            </w:r>
            <w:proofErr w:type="spellStart"/>
            <w:r w:rsidRPr="001B57B8">
              <w:rPr>
                <w:rFonts w:eastAsia="Calibri (Treść)"/>
              </w:rPr>
              <w:t>Hashing</w:t>
            </w:r>
            <w:proofErr w:type="spellEnd"/>
            <w:r w:rsidRPr="001B57B8">
              <w:rPr>
                <w:rFonts w:eastAsia="Calibri (Treść)"/>
              </w:rPr>
              <w:t xml:space="preserve"> (s)</w:t>
            </w:r>
          </w:p>
        </w:tc>
        <w:tc>
          <w:tcPr>
            <w:tcW w:w="2069" w:type="dxa"/>
          </w:tcPr>
          <w:p w14:paraId="616E52DA" w14:textId="77777777" w:rsidR="00405693" w:rsidRPr="000C741A" w:rsidRDefault="00405693" w:rsidP="008618DC">
            <w:pPr>
              <w:cnfStyle w:val="100000000000" w:firstRow="1" w:lastRow="0" w:firstColumn="0" w:lastColumn="0" w:oddVBand="0" w:evenVBand="0" w:oddHBand="0" w:evenHBand="0" w:firstRowFirstColumn="0" w:firstRowLastColumn="0" w:lastRowFirstColumn="0" w:lastRowLastColumn="0"/>
              <w:rPr>
                <w:rFonts w:ascii="Calibri (Treść)" w:eastAsia="Calibri (Treść)" w:hAnsi="Calibri (Treść)" w:cs="Calibri (Treść)"/>
                <w:lang w:val="en-US"/>
              </w:rPr>
            </w:pPr>
            <w:proofErr w:type="spellStart"/>
            <w:r w:rsidRPr="001B57B8">
              <w:rPr>
                <w:rFonts w:eastAsia="Calibri (Treść)"/>
                <w:lang w:val="en-US"/>
              </w:rPr>
              <w:t>CircleDot</w:t>
            </w:r>
            <w:proofErr w:type="spellEnd"/>
            <w:r w:rsidRPr="001B57B8">
              <w:rPr>
                <w:rFonts w:eastAsia="Calibri (Treść)"/>
                <w:lang w:val="en-US"/>
              </w:rPr>
              <w:t xml:space="preserve"> Hashing</w:t>
            </w:r>
            <w:r w:rsidRPr="00405693">
              <w:rPr>
                <w:lang w:val="en-US"/>
              </w:rPr>
              <w:br/>
            </w:r>
            <w:r w:rsidRPr="001B57B8">
              <w:rPr>
                <w:rFonts w:eastAsia="Calibri (Treść)"/>
                <w:lang w:val="en-US"/>
              </w:rPr>
              <w:t>Block Creation (s)</w:t>
            </w:r>
          </w:p>
        </w:tc>
        <w:tc>
          <w:tcPr>
            <w:tcW w:w="2068" w:type="dxa"/>
          </w:tcPr>
          <w:p w14:paraId="606D5720" w14:textId="77777777" w:rsidR="00405693" w:rsidRPr="001B57B8" w:rsidRDefault="00405693" w:rsidP="008618DC">
            <w:pPr>
              <w:cnfStyle w:val="100000000000" w:firstRow="1" w:lastRow="0" w:firstColumn="0" w:lastColumn="0" w:oddVBand="0" w:evenVBand="0" w:oddHBand="0" w:evenHBand="0" w:firstRowFirstColumn="0" w:firstRowLastColumn="0" w:lastRowFirstColumn="0" w:lastRowLastColumn="0"/>
              <w:rPr>
                <w:rFonts w:eastAsia="Calibri (Treść)"/>
              </w:rPr>
            </w:pPr>
            <w:proofErr w:type="spellStart"/>
            <w:r w:rsidRPr="001B57B8">
              <w:rPr>
                <w:rFonts w:eastAsia="Calibri (Treść)"/>
              </w:rPr>
              <w:t>JsonLd</w:t>
            </w:r>
            <w:proofErr w:type="spellEnd"/>
            <w:r w:rsidRPr="001B57B8">
              <w:rPr>
                <w:rFonts w:eastAsia="Calibri (Treść)"/>
              </w:rPr>
              <w:t xml:space="preserve"> </w:t>
            </w:r>
            <w:proofErr w:type="spellStart"/>
            <w:r w:rsidRPr="001B57B8">
              <w:rPr>
                <w:rFonts w:eastAsia="Calibri (Treść)"/>
              </w:rPr>
              <w:t>Hashing</w:t>
            </w:r>
            <w:proofErr w:type="spellEnd"/>
            <w:r w:rsidRPr="001B57B8">
              <w:rPr>
                <w:rFonts w:eastAsia="Calibri (Treść)"/>
              </w:rPr>
              <w:t xml:space="preserve"> (s)</w:t>
            </w:r>
          </w:p>
        </w:tc>
        <w:tc>
          <w:tcPr>
            <w:tcW w:w="2067" w:type="dxa"/>
          </w:tcPr>
          <w:p w14:paraId="5DB44FF9" w14:textId="77777777" w:rsidR="00405693" w:rsidRPr="000C741A" w:rsidRDefault="00405693" w:rsidP="008618DC">
            <w:pPr>
              <w:cnfStyle w:val="100000000000" w:firstRow="1" w:lastRow="0" w:firstColumn="0" w:lastColumn="0" w:oddVBand="0" w:evenVBand="0" w:oddHBand="0" w:evenHBand="0" w:firstRowFirstColumn="0" w:firstRowLastColumn="0" w:lastRowFirstColumn="0" w:lastRowLastColumn="0"/>
              <w:rPr>
                <w:rFonts w:ascii="Calibri (Treść)" w:eastAsia="Calibri (Treść)" w:hAnsi="Calibri (Treść)" w:cs="Calibri (Treść)"/>
                <w:lang w:val="en-US"/>
              </w:rPr>
            </w:pPr>
            <w:proofErr w:type="spellStart"/>
            <w:r w:rsidRPr="001B57B8">
              <w:rPr>
                <w:rFonts w:eastAsia="Calibri (Treść)"/>
                <w:lang w:val="en-US"/>
              </w:rPr>
              <w:t>JsonLd</w:t>
            </w:r>
            <w:proofErr w:type="spellEnd"/>
            <w:r w:rsidRPr="001B57B8">
              <w:rPr>
                <w:rFonts w:eastAsia="Calibri (Treść)"/>
                <w:lang w:val="en-US"/>
              </w:rPr>
              <w:t xml:space="preserve"> Hashing</w:t>
            </w:r>
            <w:r w:rsidRPr="00405693">
              <w:rPr>
                <w:lang w:val="en-US"/>
              </w:rPr>
              <w:br/>
            </w:r>
            <w:r w:rsidRPr="001B57B8">
              <w:rPr>
                <w:rFonts w:eastAsia="Calibri (Treść)"/>
                <w:lang w:val="en-US"/>
              </w:rPr>
              <w:t>Block Creation (s)</w:t>
            </w:r>
          </w:p>
        </w:tc>
      </w:tr>
      <w:tr w:rsidR="00405693" w14:paraId="25CDE31F" w14:textId="77777777" w:rsidTr="001E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12ABA4AE" w14:textId="77777777" w:rsidR="00405693" w:rsidRPr="001B57B8" w:rsidRDefault="00405693" w:rsidP="008618DC">
            <w:pPr>
              <w:rPr>
                <w:rFonts w:eastAsia="Calibri (Treść)"/>
              </w:rPr>
            </w:pPr>
            <w:r w:rsidRPr="001B57B8">
              <w:rPr>
                <w:rFonts w:eastAsia="Calibri (Treść)"/>
              </w:rPr>
              <w:t>10</w:t>
            </w:r>
          </w:p>
        </w:tc>
        <w:tc>
          <w:tcPr>
            <w:tcW w:w="2068" w:type="dxa"/>
          </w:tcPr>
          <w:p w14:paraId="5DD94FE5"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0.089</w:t>
            </w:r>
          </w:p>
        </w:tc>
        <w:tc>
          <w:tcPr>
            <w:tcW w:w="2069" w:type="dxa"/>
          </w:tcPr>
          <w:p w14:paraId="74DAF63B"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0.08</w:t>
            </w:r>
          </w:p>
        </w:tc>
        <w:tc>
          <w:tcPr>
            <w:tcW w:w="2068" w:type="dxa"/>
          </w:tcPr>
          <w:p w14:paraId="0F2520CF"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0.228</w:t>
            </w:r>
          </w:p>
        </w:tc>
        <w:tc>
          <w:tcPr>
            <w:tcW w:w="2067" w:type="dxa"/>
          </w:tcPr>
          <w:p w14:paraId="1E6863EB"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0.225</w:t>
            </w:r>
          </w:p>
        </w:tc>
      </w:tr>
      <w:tr w:rsidR="00405693" w14:paraId="128C2911" w14:textId="77777777" w:rsidTr="001E6CCF">
        <w:tc>
          <w:tcPr>
            <w:cnfStyle w:val="001000000000" w:firstRow="0" w:lastRow="0" w:firstColumn="1" w:lastColumn="0" w:oddVBand="0" w:evenVBand="0" w:oddHBand="0" w:evenHBand="0" w:firstRowFirstColumn="0" w:firstRowLastColumn="0" w:lastRowFirstColumn="0" w:lastRowLastColumn="0"/>
            <w:tcW w:w="1264" w:type="dxa"/>
          </w:tcPr>
          <w:p w14:paraId="668EF14E" w14:textId="77777777" w:rsidR="00405693" w:rsidRPr="001B57B8" w:rsidRDefault="00405693" w:rsidP="008618DC">
            <w:pPr>
              <w:rPr>
                <w:rFonts w:eastAsia="Calibri (Treść)"/>
              </w:rPr>
            </w:pPr>
            <w:r w:rsidRPr="001B57B8">
              <w:rPr>
                <w:rFonts w:eastAsia="Calibri (Treść)"/>
              </w:rPr>
              <w:t>100</w:t>
            </w:r>
          </w:p>
        </w:tc>
        <w:tc>
          <w:tcPr>
            <w:tcW w:w="2068" w:type="dxa"/>
          </w:tcPr>
          <w:p w14:paraId="14CC1D66"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0.237</w:t>
            </w:r>
          </w:p>
        </w:tc>
        <w:tc>
          <w:tcPr>
            <w:tcW w:w="2069" w:type="dxa"/>
          </w:tcPr>
          <w:p w14:paraId="75908048"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0.298</w:t>
            </w:r>
          </w:p>
        </w:tc>
        <w:tc>
          <w:tcPr>
            <w:tcW w:w="2068" w:type="dxa"/>
          </w:tcPr>
          <w:p w14:paraId="43964D22"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0.486</w:t>
            </w:r>
          </w:p>
        </w:tc>
        <w:tc>
          <w:tcPr>
            <w:tcW w:w="2067" w:type="dxa"/>
          </w:tcPr>
          <w:p w14:paraId="7819D84E"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0.622</w:t>
            </w:r>
          </w:p>
        </w:tc>
      </w:tr>
      <w:tr w:rsidR="00405693" w14:paraId="5282E49E" w14:textId="77777777" w:rsidTr="001E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2610270D" w14:textId="77777777" w:rsidR="00405693" w:rsidRPr="001B57B8" w:rsidRDefault="00405693" w:rsidP="008618DC">
            <w:pPr>
              <w:rPr>
                <w:rFonts w:eastAsia="Calibri (Treść)"/>
              </w:rPr>
            </w:pPr>
            <w:r w:rsidRPr="001B57B8">
              <w:rPr>
                <w:rFonts w:eastAsia="Calibri (Treść)"/>
              </w:rPr>
              <w:t>1000</w:t>
            </w:r>
          </w:p>
        </w:tc>
        <w:tc>
          <w:tcPr>
            <w:tcW w:w="2068" w:type="dxa"/>
          </w:tcPr>
          <w:p w14:paraId="54B6E833"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1.53</w:t>
            </w:r>
          </w:p>
        </w:tc>
        <w:tc>
          <w:tcPr>
            <w:tcW w:w="2069" w:type="dxa"/>
          </w:tcPr>
          <w:p w14:paraId="07F6DB80"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1.677</w:t>
            </w:r>
          </w:p>
        </w:tc>
        <w:tc>
          <w:tcPr>
            <w:tcW w:w="2068" w:type="dxa"/>
          </w:tcPr>
          <w:p w14:paraId="244F715A"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2.649</w:t>
            </w:r>
          </w:p>
        </w:tc>
        <w:tc>
          <w:tcPr>
            <w:tcW w:w="2067" w:type="dxa"/>
          </w:tcPr>
          <w:p w14:paraId="16BC57D9"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3.003</w:t>
            </w:r>
          </w:p>
        </w:tc>
      </w:tr>
      <w:tr w:rsidR="00405693" w14:paraId="10821AF3" w14:textId="77777777" w:rsidTr="001E6CCF">
        <w:tc>
          <w:tcPr>
            <w:cnfStyle w:val="001000000000" w:firstRow="0" w:lastRow="0" w:firstColumn="1" w:lastColumn="0" w:oddVBand="0" w:evenVBand="0" w:oddHBand="0" w:evenHBand="0" w:firstRowFirstColumn="0" w:firstRowLastColumn="0" w:lastRowFirstColumn="0" w:lastRowLastColumn="0"/>
            <w:tcW w:w="1264" w:type="dxa"/>
          </w:tcPr>
          <w:p w14:paraId="02895180" w14:textId="77777777" w:rsidR="00405693" w:rsidRPr="001B57B8" w:rsidRDefault="00405693" w:rsidP="008618DC">
            <w:pPr>
              <w:rPr>
                <w:rFonts w:eastAsia="Calibri (Treść)"/>
              </w:rPr>
            </w:pPr>
            <w:r w:rsidRPr="001B57B8">
              <w:rPr>
                <w:rFonts w:eastAsia="Calibri (Treść)"/>
              </w:rPr>
              <w:t>10000</w:t>
            </w:r>
          </w:p>
        </w:tc>
        <w:tc>
          <w:tcPr>
            <w:tcW w:w="2068" w:type="dxa"/>
          </w:tcPr>
          <w:p w14:paraId="690855A4"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13.085</w:t>
            </w:r>
          </w:p>
        </w:tc>
        <w:tc>
          <w:tcPr>
            <w:tcW w:w="2069" w:type="dxa"/>
          </w:tcPr>
          <w:p w14:paraId="7FCA72FB"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15.345</w:t>
            </w:r>
          </w:p>
        </w:tc>
        <w:tc>
          <w:tcPr>
            <w:tcW w:w="2068" w:type="dxa"/>
          </w:tcPr>
          <w:p w14:paraId="14AA0870"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22.441</w:t>
            </w:r>
          </w:p>
        </w:tc>
        <w:tc>
          <w:tcPr>
            <w:tcW w:w="2067" w:type="dxa"/>
          </w:tcPr>
          <w:p w14:paraId="5A1270E6"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25.886</w:t>
            </w:r>
          </w:p>
        </w:tc>
      </w:tr>
      <w:tr w:rsidR="00405693" w14:paraId="11C43B49" w14:textId="77777777" w:rsidTr="001E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6A508543" w14:textId="77777777" w:rsidR="00405693" w:rsidRPr="001B57B8" w:rsidRDefault="00405693" w:rsidP="008618DC">
            <w:pPr>
              <w:rPr>
                <w:rFonts w:eastAsia="Calibri (Treść)"/>
              </w:rPr>
            </w:pPr>
            <w:r w:rsidRPr="001B57B8">
              <w:rPr>
                <w:rFonts w:eastAsia="Calibri (Treść)"/>
              </w:rPr>
              <w:t>100000</w:t>
            </w:r>
          </w:p>
        </w:tc>
        <w:tc>
          <w:tcPr>
            <w:tcW w:w="2068" w:type="dxa"/>
          </w:tcPr>
          <w:p w14:paraId="2E1542E4"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132.916</w:t>
            </w:r>
          </w:p>
        </w:tc>
        <w:tc>
          <w:tcPr>
            <w:tcW w:w="2069" w:type="dxa"/>
          </w:tcPr>
          <w:p w14:paraId="00B3FFB8"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153.412</w:t>
            </w:r>
          </w:p>
        </w:tc>
        <w:tc>
          <w:tcPr>
            <w:tcW w:w="2068" w:type="dxa"/>
          </w:tcPr>
          <w:p w14:paraId="1465F5FC"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226.347</w:t>
            </w:r>
          </w:p>
        </w:tc>
        <w:tc>
          <w:tcPr>
            <w:tcW w:w="2067" w:type="dxa"/>
          </w:tcPr>
          <w:p w14:paraId="269A8A9C"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253.88</w:t>
            </w:r>
          </w:p>
        </w:tc>
      </w:tr>
    </w:tbl>
    <w:p w14:paraId="3023089E" w14:textId="77777777" w:rsidR="00405693" w:rsidRDefault="00405693" w:rsidP="008618DC">
      <w:pPr>
        <w:rPr>
          <w:rFonts w:eastAsia="Calibri (Treść)"/>
        </w:rPr>
      </w:pPr>
    </w:p>
    <w:p w14:paraId="4B0E7438" w14:textId="77777777" w:rsidR="00405693" w:rsidRPr="00141ED9" w:rsidRDefault="00405693" w:rsidP="008618DC">
      <w:pPr>
        <w:rPr>
          <w:rFonts w:eastAsia="Calibri (Treść)"/>
        </w:rPr>
      </w:pPr>
      <w:r w:rsidRPr="63D1B8FA">
        <w:rPr>
          <w:rFonts w:eastAsia="Calibri (Treść)"/>
        </w:rPr>
        <w:lastRenderedPageBreak/>
        <w:t>Dane z powyższej tabeli zostały zaprezentowane w formie graficznej na poniższych diagramach, z których w drugim skala w obu osiach została zlogarytmizowana.</w:t>
      </w:r>
      <w:r>
        <w:rPr>
          <w:noProof/>
        </w:rPr>
        <w:drawing>
          <wp:inline distT="0" distB="0" distL="0" distR="0" wp14:anchorId="42ABCC14" wp14:editId="53C0F029">
            <wp:extent cx="5988685" cy="308356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48D703C" w14:textId="04FA1B55" w:rsidR="00405693" w:rsidRPr="00F655AD" w:rsidRDefault="00405693" w:rsidP="001E6CCF">
      <w:pPr>
        <w:pStyle w:val="Nagwek3"/>
        <w:rPr>
          <w:rStyle w:val="Nagwek4Znak"/>
        </w:rPr>
      </w:pPr>
      <w:bookmarkStart w:id="71" w:name="_Toc499557883"/>
      <w:r w:rsidRPr="00F655AD">
        <w:rPr>
          <w:rStyle w:val="Nagwek4Znak"/>
        </w:rPr>
        <w:t>Interpretacja</w:t>
      </w:r>
      <w:bookmarkEnd w:id="71"/>
    </w:p>
    <w:p w14:paraId="41176E89" w14:textId="09F74C19" w:rsidR="00405693" w:rsidRDefault="001E6CCF" w:rsidP="008618DC">
      <w:pPr>
        <w:rPr>
          <w:rFonts w:eastAsia="Calibri (Treść)"/>
        </w:rPr>
      </w:pPr>
      <w:r>
        <w:rPr>
          <w:noProof/>
        </w:rPr>
        <w:drawing>
          <wp:anchor distT="0" distB="0" distL="114300" distR="114300" simplePos="0" relativeHeight="251664390" behindDoc="0" locked="0" layoutInCell="1" allowOverlap="1" wp14:anchorId="2BCA2704" wp14:editId="5E2ED2EC">
            <wp:simplePos x="0" y="0"/>
            <wp:positionH relativeFrom="column">
              <wp:posOffset>322</wp:posOffset>
            </wp:positionH>
            <wp:positionV relativeFrom="paragraph">
              <wp:posOffset>-276045</wp:posOffset>
            </wp:positionV>
            <wp:extent cx="6144260" cy="3253105"/>
            <wp:effectExtent l="0" t="0" r="8890" b="4445"/>
            <wp:wrapTopAndBottom/>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sidR="00405693" w:rsidRPr="63D1B8FA">
        <w:rPr>
          <w:rFonts w:eastAsia="Calibri (Treść)"/>
        </w:rPr>
        <w:t xml:space="preserve">Na podstawie drugiego z powyższych diagramów widać, że czas potrzebny na proces normalizacji grafu wejściowego oraz utworzenie na jego podstawie bloków jest liniowy, tzn. zwiększa się proporcjonalnie wraz ze wzrostem liczby wejściowych grafów. </w:t>
      </w:r>
    </w:p>
    <w:p w14:paraId="3AF85536" w14:textId="77777777" w:rsidR="00405693" w:rsidRDefault="00405693" w:rsidP="008618DC">
      <w:pPr>
        <w:rPr>
          <w:rFonts w:eastAsia="Calibri (Treść)"/>
        </w:rPr>
      </w:pPr>
      <w:r w:rsidRPr="63D1B8FA">
        <w:rPr>
          <w:rFonts w:eastAsia="Calibri (Treść)"/>
        </w:rPr>
        <w:t xml:space="preserve">Na podstawie testu wydajności można stwierdzić, że implementacje wykorzystujące </w:t>
      </w:r>
      <w:proofErr w:type="spellStart"/>
      <w:r w:rsidRPr="63D1B8FA">
        <w:rPr>
          <w:rFonts w:eastAsia="Calibri (Treść)"/>
        </w:rPr>
        <w:t>haszowanie</w:t>
      </w:r>
      <w:proofErr w:type="spellEnd"/>
      <w:r w:rsidRPr="63D1B8FA">
        <w:rPr>
          <w:rFonts w:eastAsia="Calibri (Treść)"/>
        </w:rPr>
        <w:t xml:space="preserve"> z użyciem algorytmu </w:t>
      </w:r>
      <w:proofErr w:type="spellStart"/>
      <w:r w:rsidRPr="63D1B8FA">
        <w:rPr>
          <w:rFonts w:eastAsia="Calibri (Treść)"/>
        </w:rPr>
        <w:t>CircleDot</w:t>
      </w:r>
      <w:proofErr w:type="spellEnd"/>
      <w:r w:rsidRPr="63D1B8FA">
        <w:rPr>
          <w:rFonts w:eastAsia="Calibri (Treść)"/>
        </w:rPr>
        <w:t xml:space="preserve"> są wydajniejsze.</w:t>
      </w:r>
      <w:r w:rsidRPr="63D1B8FA">
        <w:rPr>
          <w:rFonts w:eastAsia="Calibri (Treść)"/>
        </w:rPr>
        <w:br w:type="page"/>
      </w:r>
    </w:p>
    <w:p w14:paraId="63E9D17B" w14:textId="77777777" w:rsidR="00405693" w:rsidRPr="00405693" w:rsidRDefault="00405693" w:rsidP="008618DC">
      <w:pPr>
        <w:pStyle w:val="Nagwek3"/>
      </w:pPr>
      <w:bookmarkStart w:id="72" w:name="_Toc499557884"/>
      <w:r w:rsidRPr="00405693">
        <w:rPr>
          <w:rFonts w:eastAsia="Calibri (Treść)"/>
        </w:rPr>
        <w:lastRenderedPageBreak/>
        <w:t>Zapisywanie trójek w repozytorium</w:t>
      </w:r>
      <w:bookmarkEnd w:id="72"/>
    </w:p>
    <w:p w14:paraId="1C1645DC" w14:textId="77777777" w:rsidR="00405693" w:rsidRPr="00405693" w:rsidRDefault="00405693" w:rsidP="008618DC">
      <w:pPr>
        <w:pStyle w:val="Nagwek4"/>
      </w:pPr>
      <w:r w:rsidRPr="00405693">
        <w:rPr>
          <w:rFonts w:eastAsia="Calibri (Treść)"/>
        </w:rPr>
        <w:t>Opis testowanych zadań</w:t>
      </w:r>
    </w:p>
    <w:p w14:paraId="1D82CB29" w14:textId="77777777" w:rsidR="00405693" w:rsidRDefault="00405693" w:rsidP="008618DC">
      <w:r w:rsidRPr="63D1B8FA">
        <w:rPr>
          <w:rFonts w:eastAsia="Calibri (Treść)"/>
        </w:rPr>
        <w:t>Poniżej znajdują się opisy zadań (i kroków składających się na nie), które podlegały testowaniu wydajności.</w:t>
      </w:r>
    </w:p>
    <w:p w14:paraId="3DB8AD40" w14:textId="77777777" w:rsidR="00405693" w:rsidRPr="000C741A" w:rsidRDefault="00405693" w:rsidP="008618DC">
      <w:pPr>
        <w:pStyle w:val="Nagwek4"/>
        <w:rPr>
          <w:lang w:val="en-US"/>
        </w:rPr>
      </w:pPr>
      <w:proofErr w:type="spellStart"/>
      <w:r w:rsidRPr="63D1B8FA">
        <w:rPr>
          <w:rFonts w:eastAsia="Calibri (Treść)"/>
          <w:lang w:val="en-US"/>
        </w:rPr>
        <w:t>JsonLd</w:t>
      </w:r>
      <w:proofErr w:type="spellEnd"/>
      <w:r w:rsidRPr="63D1B8FA">
        <w:rPr>
          <w:rFonts w:eastAsia="Calibri (Treść)"/>
          <w:lang w:val="en-US"/>
        </w:rPr>
        <w:t xml:space="preserve"> Hashing Block Creation With Persisting</w:t>
      </w:r>
    </w:p>
    <w:p w14:paraId="70DB436B" w14:textId="77777777" w:rsidR="00405693" w:rsidRPr="000C741A" w:rsidRDefault="00405693" w:rsidP="008618DC">
      <w:pPr>
        <w:rPr>
          <w:lang w:val="en-US"/>
        </w:rPr>
      </w:pPr>
      <w:proofErr w:type="spellStart"/>
      <w:r w:rsidRPr="63D1B8FA">
        <w:rPr>
          <w:rFonts w:eastAsia="Calibri (Treść)"/>
          <w:lang w:val="en-US"/>
        </w:rPr>
        <w:t>Kroki</w:t>
      </w:r>
      <w:proofErr w:type="spellEnd"/>
      <w:r w:rsidRPr="63D1B8FA">
        <w:rPr>
          <w:rFonts w:eastAsia="Calibri (Treść)"/>
          <w:lang w:val="en-US"/>
        </w:rPr>
        <w:t xml:space="preserve"> z </w:t>
      </w:r>
      <w:proofErr w:type="spellStart"/>
      <w:r w:rsidRPr="63D1B8FA">
        <w:rPr>
          <w:rFonts w:eastAsia="Calibri (Treść)"/>
          <w:lang w:val="en-US"/>
        </w:rPr>
        <w:t>zadania</w:t>
      </w:r>
      <w:proofErr w:type="spellEnd"/>
      <w:r w:rsidRPr="63D1B8FA">
        <w:rPr>
          <w:rFonts w:eastAsia="Calibri (Treść)"/>
          <w:lang w:val="en-US"/>
        </w:rPr>
        <w:t xml:space="preserve"> „</w:t>
      </w:r>
      <w:proofErr w:type="spellStart"/>
      <w:r w:rsidRPr="63D1B8FA">
        <w:rPr>
          <w:rFonts w:eastAsia="Calibri (Treść)"/>
          <w:lang w:val="en-US"/>
        </w:rPr>
        <w:t>JsonLd</w:t>
      </w:r>
      <w:proofErr w:type="spellEnd"/>
      <w:r w:rsidRPr="63D1B8FA">
        <w:rPr>
          <w:rFonts w:eastAsia="Calibri (Treść)"/>
          <w:lang w:val="en-US"/>
        </w:rPr>
        <w:t xml:space="preserve"> Hashing Block Creation”.</w:t>
      </w:r>
    </w:p>
    <w:p w14:paraId="26B6518A" w14:textId="77777777" w:rsidR="00405693" w:rsidRDefault="00405693" w:rsidP="008618DC">
      <w:r w:rsidRPr="63D1B8FA">
        <w:rPr>
          <w:rFonts w:eastAsia="Calibri (Treść)"/>
        </w:rPr>
        <w:t>Zapisanie danych w RDF4J Server uruchomionym jako usługa na tej samej maszynie.</w:t>
      </w:r>
    </w:p>
    <w:p w14:paraId="3B62E3BD" w14:textId="77777777" w:rsidR="00405693" w:rsidRPr="000C741A" w:rsidRDefault="00405693" w:rsidP="008618DC">
      <w:pPr>
        <w:pStyle w:val="Nagwek4"/>
        <w:rPr>
          <w:rFonts w:eastAsia="Calibri (Treść)"/>
          <w:lang w:val="en-US"/>
        </w:rPr>
      </w:pPr>
      <w:proofErr w:type="spellStart"/>
      <w:r w:rsidRPr="63D1B8FA">
        <w:rPr>
          <w:rFonts w:eastAsia="Calibri (Treść)"/>
          <w:lang w:val="en-US"/>
        </w:rPr>
        <w:t>CircleDot</w:t>
      </w:r>
      <w:proofErr w:type="spellEnd"/>
      <w:r w:rsidRPr="63D1B8FA">
        <w:rPr>
          <w:rFonts w:eastAsia="Calibri (Treść)"/>
          <w:lang w:val="en-US"/>
        </w:rPr>
        <w:t xml:space="preserve"> Hashing Block Creation With Persisting</w:t>
      </w:r>
    </w:p>
    <w:p w14:paraId="5BC7A3DF" w14:textId="77777777" w:rsidR="00405693" w:rsidRPr="000C741A" w:rsidRDefault="00405693" w:rsidP="008618DC">
      <w:pPr>
        <w:rPr>
          <w:lang w:val="en-US"/>
        </w:rPr>
      </w:pPr>
      <w:proofErr w:type="spellStart"/>
      <w:r w:rsidRPr="63D1B8FA">
        <w:rPr>
          <w:rFonts w:eastAsia="Calibri (Treść)"/>
          <w:lang w:val="en-US"/>
        </w:rPr>
        <w:t>Kroki</w:t>
      </w:r>
      <w:proofErr w:type="spellEnd"/>
      <w:r w:rsidRPr="63D1B8FA">
        <w:rPr>
          <w:rFonts w:eastAsia="Calibri (Treść)"/>
          <w:lang w:val="en-US"/>
        </w:rPr>
        <w:t xml:space="preserve"> z </w:t>
      </w:r>
      <w:proofErr w:type="spellStart"/>
      <w:r w:rsidRPr="63D1B8FA">
        <w:rPr>
          <w:rFonts w:eastAsia="Calibri (Treść)"/>
          <w:lang w:val="en-US"/>
        </w:rPr>
        <w:t>zadania</w:t>
      </w:r>
      <w:proofErr w:type="spellEnd"/>
      <w:r w:rsidRPr="63D1B8FA">
        <w:rPr>
          <w:rFonts w:eastAsia="Calibri (Treść)"/>
          <w:lang w:val="en-US"/>
        </w:rPr>
        <w:t xml:space="preserve"> „</w:t>
      </w:r>
      <w:proofErr w:type="spellStart"/>
      <w:r w:rsidRPr="63D1B8FA">
        <w:rPr>
          <w:rFonts w:eastAsia="Calibri (Treść)"/>
          <w:lang w:val="en-US"/>
        </w:rPr>
        <w:t>CircleDot</w:t>
      </w:r>
      <w:proofErr w:type="spellEnd"/>
      <w:r w:rsidRPr="63D1B8FA">
        <w:rPr>
          <w:rFonts w:eastAsia="Calibri (Treść)"/>
          <w:lang w:val="en-US"/>
        </w:rPr>
        <w:t xml:space="preserve"> Hashing Block Creation”.</w:t>
      </w:r>
    </w:p>
    <w:p w14:paraId="14E69687" w14:textId="77777777" w:rsidR="00405693" w:rsidRDefault="00405693" w:rsidP="008618DC">
      <w:r w:rsidRPr="63D1B8FA">
        <w:rPr>
          <w:rFonts w:eastAsia="Calibri (Treść)"/>
        </w:rPr>
        <w:t>Zapisanie danych w RDF4J Server uruchomionym jako usługa na tej samej maszynie.</w:t>
      </w:r>
    </w:p>
    <w:p w14:paraId="6D297DD3" w14:textId="77777777" w:rsidR="00405693" w:rsidRPr="00405693" w:rsidRDefault="00405693" w:rsidP="008618DC">
      <w:pPr>
        <w:pStyle w:val="Nagwek4"/>
      </w:pPr>
      <w:r w:rsidRPr="00405693">
        <w:rPr>
          <w:rFonts w:eastAsia="Calibri (Treść)"/>
        </w:rPr>
        <w:t>Wynik testów wydajnościowych</w:t>
      </w:r>
    </w:p>
    <w:p w14:paraId="6BCCFE1D" w14:textId="77777777" w:rsidR="00405693" w:rsidRDefault="00405693" w:rsidP="008618DC">
      <w:pPr>
        <w:rPr>
          <w:rFonts w:eastAsia="Calibri (Treść)"/>
        </w:rPr>
      </w:pPr>
      <w:r w:rsidRPr="63D1B8FA">
        <w:rPr>
          <w:rFonts w:eastAsia="Calibri (Treść)"/>
        </w:rPr>
        <w:t xml:space="preserve">Poniższa tabela zawiera wyniki testów wydajności dla dwóch powyższych zadań. Czasy zapisane są w sekundach. Kolumna z nagłówkiem „Liczba LEI” zawiera liczbę grafów (do testów zostały użyte rzeczywiste grafy z danymi LEI), na których przeprowadzony został test wydajności. </w:t>
      </w:r>
    </w:p>
    <w:tbl>
      <w:tblPr>
        <w:tblStyle w:val="Tabelasiatki4akcent5"/>
        <w:tblW w:w="5486" w:type="dxa"/>
        <w:jc w:val="center"/>
        <w:tblLook w:val="04A0" w:firstRow="1" w:lastRow="0" w:firstColumn="1" w:lastColumn="0" w:noHBand="0" w:noVBand="1"/>
      </w:tblPr>
      <w:tblGrid>
        <w:gridCol w:w="1263"/>
        <w:gridCol w:w="2069"/>
        <w:gridCol w:w="2154"/>
      </w:tblGrid>
      <w:tr w:rsidR="00405693" w:rsidRPr="00405693" w14:paraId="25A6319E" w14:textId="77777777" w:rsidTr="001E6C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323D7F1E" w14:textId="77777777" w:rsidR="00405693" w:rsidRPr="001B57B8" w:rsidRDefault="00405693" w:rsidP="008618DC">
            <w:pPr>
              <w:rPr>
                <w:rFonts w:eastAsia="Calibri (Treść)"/>
              </w:rPr>
            </w:pPr>
            <w:r w:rsidRPr="001B57B8">
              <w:rPr>
                <w:rFonts w:eastAsia="Calibri (Treść)"/>
              </w:rPr>
              <w:t>Liczba LEI</w:t>
            </w:r>
          </w:p>
        </w:tc>
        <w:tc>
          <w:tcPr>
            <w:tcW w:w="2069" w:type="dxa"/>
          </w:tcPr>
          <w:p w14:paraId="7C4280FB" w14:textId="77777777" w:rsidR="00405693" w:rsidRPr="000C741A" w:rsidRDefault="00405693" w:rsidP="008618DC">
            <w:pPr>
              <w:cnfStyle w:val="100000000000" w:firstRow="1" w:lastRow="0" w:firstColumn="0" w:lastColumn="0" w:oddVBand="0" w:evenVBand="0" w:oddHBand="0" w:evenHBand="0" w:firstRowFirstColumn="0" w:firstRowLastColumn="0" w:lastRowFirstColumn="0" w:lastRowLastColumn="0"/>
              <w:rPr>
                <w:rFonts w:ascii="Calibri (Treść)" w:eastAsia="Calibri (Treść)" w:hAnsi="Calibri (Treść)" w:cs="Calibri (Treść)"/>
                <w:lang w:val="en-US"/>
              </w:rPr>
            </w:pPr>
            <w:proofErr w:type="spellStart"/>
            <w:r w:rsidRPr="001B57B8">
              <w:rPr>
                <w:rFonts w:eastAsia="Calibri (Treść)"/>
                <w:lang w:val="en-US"/>
              </w:rPr>
              <w:t>CircleDot</w:t>
            </w:r>
            <w:proofErr w:type="spellEnd"/>
            <w:r w:rsidRPr="001B57B8">
              <w:rPr>
                <w:rFonts w:eastAsia="Calibri (Treść)"/>
                <w:lang w:val="en-US"/>
              </w:rPr>
              <w:t xml:space="preserve"> Hashing</w:t>
            </w:r>
            <w:r w:rsidRPr="00405693">
              <w:rPr>
                <w:lang w:val="en-US"/>
              </w:rPr>
              <w:br/>
            </w:r>
            <w:r w:rsidRPr="001B57B8">
              <w:rPr>
                <w:rFonts w:eastAsia="Calibri (Treść)"/>
                <w:lang w:val="en-US"/>
              </w:rPr>
              <w:t>Block Creation</w:t>
            </w:r>
            <w:r w:rsidRPr="00405693">
              <w:rPr>
                <w:lang w:val="en-US"/>
              </w:rPr>
              <w:br/>
            </w:r>
            <w:r w:rsidRPr="001B57B8">
              <w:rPr>
                <w:rFonts w:eastAsia="Calibri (Treść)"/>
                <w:lang w:val="en-US"/>
              </w:rPr>
              <w:t>With Persisting (s)</w:t>
            </w:r>
          </w:p>
        </w:tc>
        <w:tc>
          <w:tcPr>
            <w:tcW w:w="2154" w:type="dxa"/>
          </w:tcPr>
          <w:p w14:paraId="1E5B0A48" w14:textId="77777777" w:rsidR="00405693" w:rsidRPr="000C741A" w:rsidRDefault="00405693" w:rsidP="008618DC">
            <w:pPr>
              <w:cnfStyle w:val="100000000000" w:firstRow="1" w:lastRow="0" w:firstColumn="0" w:lastColumn="0" w:oddVBand="0" w:evenVBand="0" w:oddHBand="0" w:evenHBand="0" w:firstRowFirstColumn="0" w:firstRowLastColumn="0" w:lastRowFirstColumn="0" w:lastRowLastColumn="0"/>
              <w:rPr>
                <w:rFonts w:ascii="Calibri (Treść)" w:eastAsia="Calibri (Treść)" w:hAnsi="Calibri (Treść)" w:cs="Calibri (Treść)"/>
                <w:lang w:val="en-US"/>
              </w:rPr>
            </w:pPr>
            <w:proofErr w:type="spellStart"/>
            <w:r w:rsidRPr="001B57B8">
              <w:rPr>
                <w:rFonts w:eastAsia="Calibri (Treść)"/>
                <w:lang w:val="en-US"/>
              </w:rPr>
              <w:t>JsonLd</w:t>
            </w:r>
            <w:proofErr w:type="spellEnd"/>
            <w:r w:rsidRPr="001B57B8">
              <w:rPr>
                <w:rFonts w:eastAsia="Calibri (Treść)"/>
                <w:lang w:val="en-US"/>
              </w:rPr>
              <w:t xml:space="preserve"> Hashing</w:t>
            </w:r>
            <w:r w:rsidRPr="00405693">
              <w:rPr>
                <w:lang w:val="en-US"/>
              </w:rPr>
              <w:br/>
            </w:r>
            <w:r w:rsidRPr="001B57B8">
              <w:rPr>
                <w:rFonts w:eastAsia="Calibri (Treść)"/>
                <w:lang w:val="en-US"/>
              </w:rPr>
              <w:t>Block Creation</w:t>
            </w:r>
            <w:r w:rsidRPr="00405693">
              <w:rPr>
                <w:lang w:val="en-US"/>
              </w:rPr>
              <w:br/>
            </w:r>
            <w:r w:rsidRPr="001B57B8">
              <w:rPr>
                <w:rFonts w:eastAsia="Calibri (Treść)"/>
                <w:lang w:val="en-US"/>
              </w:rPr>
              <w:t>With Persisting (s)</w:t>
            </w:r>
          </w:p>
        </w:tc>
      </w:tr>
      <w:tr w:rsidR="00405693" w14:paraId="5FBB1862" w14:textId="77777777" w:rsidTr="001E6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3CA3C7B" w14:textId="77777777" w:rsidR="00405693" w:rsidRPr="001B57B8" w:rsidRDefault="00405693" w:rsidP="008618DC">
            <w:pPr>
              <w:rPr>
                <w:rFonts w:eastAsia="Calibri (Treść)"/>
              </w:rPr>
            </w:pPr>
            <w:r w:rsidRPr="001B57B8">
              <w:rPr>
                <w:rFonts w:eastAsia="Calibri (Treść)"/>
              </w:rPr>
              <w:t>10</w:t>
            </w:r>
          </w:p>
        </w:tc>
        <w:tc>
          <w:tcPr>
            <w:tcW w:w="2069" w:type="dxa"/>
          </w:tcPr>
          <w:p w14:paraId="307F42D4"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1.122</w:t>
            </w:r>
          </w:p>
        </w:tc>
        <w:tc>
          <w:tcPr>
            <w:tcW w:w="2154" w:type="dxa"/>
          </w:tcPr>
          <w:p w14:paraId="1D339A81"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1.596</w:t>
            </w:r>
          </w:p>
        </w:tc>
      </w:tr>
      <w:tr w:rsidR="00405693" w14:paraId="03050BB2" w14:textId="77777777" w:rsidTr="001E6CCF">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7A3596B" w14:textId="77777777" w:rsidR="00405693" w:rsidRPr="001B57B8" w:rsidRDefault="00405693" w:rsidP="008618DC">
            <w:pPr>
              <w:rPr>
                <w:rFonts w:eastAsia="Calibri (Treść)"/>
              </w:rPr>
            </w:pPr>
            <w:r w:rsidRPr="001B57B8">
              <w:rPr>
                <w:rFonts w:eastAsia="Calibri (Treść)"/>
              </w:rPr>
              <w:t>100</w:t>
            </w:r>
          </w:p>
        </w:tc>
        <w:tc>
          <w:tcPr>
            <w:tcW w:w="2069" w:type="dxa"/>
          </w:tcPr>
          <w:p w14:paraId="40AA3457"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9.826</w:t>
            </w:r>
          </w:p>
        </w:tc>
        <w:tc>
          <w:tcPr>
            <w:tcW w:w="2154" w:type="dxa"/>
          </w:tcPr>
          <w:p w14:paraId="5CA6B89B"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11.409</w:t>
            </w:r>
          </w:p>
        </w:tc>
      </w:tr>
      <w:tr w:rsidR="00405693" w14:paraId="2413EA3D" w14:textId="77777777" w:rsidTr="001E6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39E6907" w14:textId="77777777" w:rsidR="00405693" w:rsidRPr="001B57B8" w:rsidRDefault="00405693" w:rsidP="008618DC">
            <w:pPr>
              <w:rPr>
                <w:rFonts w:eastAsia="Calibri (Treść)"/>
              </w:rPr>
            </w:pPr>
            <w:r w:rsidRPr="001B57B8">
              <w:rPr>
                <w:rFonts w:eastAsia="Calibri (Treść)"/>
              </w:rPr>
              <w:t>1000</w:t>
            </w:r>
          </w:p>
        </w:tc>
        <w:tc>
          <w:tcPr>
            <w:tcW w:w="2069" w:type="dxa"/>
          </w:tcPr>
          <w:p w14:paraId="1F3028AF"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114.055</w:t>
            </w:r>
          </w:p>
        </w:tc>
        <w:tc>
          <w:tcPr>
            <w:tcW w:w="2154" w:type="dxa"/>
          </w:tcPr>
          <w:p w14:paraId="159584CA"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122.221</w:t>
            </w:r>
          </w:p>
        </w:tc>
      </w:tr>
      <w:tr w:rsidR="00405693" w14:paraId="5A67C064" w14:textId="77777777" w:rsidTr="001E6CCF">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B0DEA1F" w14:textId="77777777" w:rsidR="00405693" w:rsidRPr="001B57B8" w:rsidRDefault="00405693" w:rsidP="008618DC">
            <w:pPr>
              <w:rPr>
                <w:rFonts w:eastAsia="Calibri (Treść)"/>
              </w:rPr>
            </w:pPr>
            <w:r w:rsidRPr="001B57B8">
              <w:rPr>
                <w:rFonts w:eastAsia="Calibri (Treść)"/>
              </w:rPr>
              <w:t>10000</w:t>
            </w:r>
          </w:p>
        </w:tc>
        <w:tc>
          <w:tcPr>
            <w:tcW w:w="2069" w:type="dxa"/>
          </w:tcPr>
          <w:p w14:paraId="4FDB776F"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3287.144</w:t>
            </w:r>
          </w:p>
        </w:tc>
        <w:tc>
          <w:tcPr>
            <w:tcW w:w="2154" w:type="dxa"/>
          </w:tcPr>
          <w:p w14:paraId="3181C4CD"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3586.835</w:t>
            </w:r>
          </w:p>
        </w:tc>
      </w:tr>
    </w:tbl>
    <w:p w14:paraId="594CA6F3" w14:textId="77777777" w:rsidR="00405693" w:rsidRDefault="00405693" w:rsidP="008618DC">
      <w:pPr>
        <w:rPr>
          <w:rFonts w:eastAsia="Calibri (Treść)"/>
        </w:rPr>
      </w:pPr>
      <w:r w:rsidRPr="63D1B8FA">
        <w:rPr>
          <w:rFonts w:eastAsia="Calibri (Treść)"/>
        </w:rPr>
        <w:t>Dane z powyższej tabeli zostały zaprezentowane w formie graficznej na poniższych diagramach, z których w drugim skala w obu osiach została zlogarytmizowana.</w:t>
      </w:r>
    </w:p>
    <w:p w14:paraId="6CADA452" w14:textId="77777777" w:rsidR="00405693" w:rsidRPr="00E800EA" w:rsidRDefault="00405693" w:rsidP="008618DC">
      <w:r>
        <w:rPr>
          <w:noProof/>
        </w:rPr>
        <w:lastRenderedPageBreak/>
        <w:drawing>
          <wp:inline distT="0" distB="0" distL="0" distR="0" wp14:anchorId="28036FBF" wp14:editId="26E2C064">
            <wp:extent cx="5628005" cy="241554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C85DB25" w14:textId="77777777" w:rsidR="00405693" w:rsidRPr="00E800EA" w:rsidRDefault="00405693" w:rsidP="008618DC">
      <w:r>
        <w:rPr>
          <w:noProof/>
        </w:rPr>
        <w:drawing>
          <wp:inline distT="0" distB="0" distL="0" distR="0" wp14:anchorId="63FB732C" wp14:editId="407E5DB0">
            <wp:extent cx="5598160" cy="2400935"/>
            <wp:effectExtent l="0" t="0" r="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634EFF0" w14:textId="77777777" w:rsidR="00405693" w:rsidRPr="00405693" w:rsidRDefault="00405693" w:rsidP="008618DC">
      <w:pPr>
        <w:pStyle w:val="Nagwek3"/>
      </w:pPr>
      <w:bookmarkStart w:id="73" w:name="_Toc499557885"/>
      <w:r w:rsidRPr="00405693">
        <w:rPr>
          <w:rFonts w:eastAsia="Calibri (Treść)"/>
        </w:rPr>
        <w:t>Interpretacja</w:t>
      </w:r>
      <w:bookmarkEnd w:id="73"/>
    </w:p>
    <w:p w14:paraId="07E58755" w14:textId="77777777" w:rsidR="00405693" w:rsidRDefault="00405693" w:rsidP="008618DC">
      <w:pPr>
        <w:rPr>
          <w:rFonts w:eastAsia="Calibri (Treść)"/>
        </w:rPr>
      </w:pPr>
      <w:r w:rsidRPr="63D1B8FA">
        <w:rPr>
          <w:rFonts w:eastAsia="Calibri (Treść)"/>
        </w:rPr>
        <w:t xml:space="preserve">W obu zadaniach przedstawionych na powyższych diagramach widać wyraźne odejście od wzrostu liniowego, zwłaszcza dla 10000 grafów, co prawdopodobnie wiąże się ze zmniejszeniem się wydajności działania używanego w testach repozytorium trójek wraz ze wzrostem liczby zapisanych w nim trójek. Implementacja zadania wykorzystująca normalizację z użyciem </w:t>
      </w:r>
      <w:proofErr w:type="spellStart"/>
      <w:r w:rsidRPr="63D1B8FA">
        <w:rPr>
          <w:rFonts w:eastAsia="Calibri (Treść)"/>
        </w:rPr>
        <w:t>CircleDot</w:t>
      </w:r>
      <w:proofErr w:type="spellEnd"/>
      <w:r w:rsidRPr="63D1B8FA">
        <w:rPr>
          <w:rFonts w:eastAsia="Calibri (Treść)"/>
        </w:rPr>
        <w:t xml:space="preserve"> jest wydajniejsza.</w:t>
      </w:r>
    </w:p>
    <w:p w14:paraId="0B8583C0" w14:textId="77777777" w:rsidR="00405693" w:rsidRPr="00405693" w:rsidRDefault="00405693" w:rsidP="008618DC">
      <w:pPr>
        <w:pStyle w:val="Nagwek3"/>
      </w:pPr>
      <w:bookmarkStart w:id="74" w:name="_Toc499557886"/>
      <w:r w:rsidRPr="00405693">
        <w:rPr>
          <w:rFonts w:eastAsia="Calibri (Treść)"/>
        </w:rPr>
        <w:t>Walidacja łańcucha bloków</w:t>
      </w:r>
      <w:bookmarkEnd w:id="74"/>
    </w:p>
    <w:p w14:paraId="1C1C1540" w14:textId="77777777" w:rsidR="00405693" w:rsidRPr="00405693" w:rsidRDefault="00405693" w:rsidP="008618DC">
      <w:pPr>
        <w:pStyle w:val="Nagwek4"/>
      </w:pPr>
      <w:r w:rsidRPr="00405693">
        <w:rPr>
          <w:rFonts w:eastAsia="Calibri (Treść)"/>
        </w:rPr>
        <w:t>Opis testowanych zadań</w:t>
      </w:r>
    </w:p>
    <w:p w14:paraId="7C67EA13" w14:textId="77777777" w:rsidR="00405693" w:rsidRDefault="00405693" w:rsidP="008618DC">
      <w:pPr>
        <w:pStyle w:val="Nagwek4"/>
      </w:pPr>
      <w:proofErr w:type="spellStart"/>
      <w:r w:rsidRPr="63D1B8FA">
        <w:rPr>
          <w:rFonts w:eastAsia="Calibri (Treść)"/>
        </w:rPr>
        <w:t>JsonLd</w:t>
      </w:r>
      <w:proofErr w:type="spellEnd"/>
      <w:r w:rsidRPr="63D1B8FA">
        <w:rPr>
          <w:rFonts w:eastAsia="Calibri (Treść)"/>
        </w:rPr>
        <w:t xml:space="preserve"> </w:t>
      </w:r>
      <w:proofErr w:type="spellStart"/>
      <w:r w:rsidRPr="63D1B8FA">
        <w:rPr>
          <w:rFonts w:eastAsia="Calibri (Treść)"/>
        </w:rPr>
        <w:t>BlockChain</w:t>
      </w:r>
      <w:proofErr w:type="spellEnd"/>
      <w:r w:rsidRPr="63D1B8FA">
        <w:rPr>
          <w:rFonts w:eastAsia="Calibri (Treść)"/>
        </w:rPr>
        <w:t xml:space="preserve"> </w:t>
      </w:r>
      <w:proofErr w:type="spellStart"/>
      <w:r w:rsidRPr="63D1B8FA">
        <w:rPr>
          <w:rFonts w:eastAsia="Calibri (Treść)"/>
        </w:rPr>
        <w:t>Validation</w:t>
      </w:r>
      <w:bookmarkStart w:id="75" w:name="__DdeLink__788_813135078"/>
      <w:bookmarkEnd w:id="75"/>
      <w:proofErr w:type="spellEnd"/>
    </w:p>
    <w:p w14:paraId="398BD317" w14:textId="77777777" w:rsidR="00405693" w:rsidRDefault="00405693" w:rsidP="008618DC">
      <w:r w:rsidRPr="63D1B8FA">
        <w:rPr>
          <w:rFonts w:eastAsia="Calibri (Treść)"/>
        </w:rPr>
        <w:t>Odczytanie ostatniego bloku (nagłówek i dane) z repozytorium.</w:t>
      </w:r>
    </w:p>
    <w:p w14:paraId="442DDA52" w14:textId="77777777" w:rsidR="00405693" w:rsidRDefault="00405693" w:rsidP="008618DC">
      <w:r w:rsidRPr="63D1B8FA">
        <w:rPr>
          <w:rFonts w:eastAsia="Calibri (Treść)"/>
        </w:rPr>
        <w:t xml:space="preserve">Przeprowadzenie procesu normalizacji z wykorzystaniem algorytmu normalizującego z biblioteki </w:t>
      </w:r>
      <w:proofErr w:type="spellStart"/>
      <w:r w:rsidRPr="63D1B8FA">
        <w:rPr>
          <w:rFonts w:eastAsia="Calibri (Treść)"/>
        </w:rPr>
        <w:t>JsonLd</w:t>
      </w:r>
      <w:proofErr w:type="spellEnd"/>
      <w:r w:rsidRPr="63D1B8FA">
        <w:rPr>
          <w:rFonts w:eastAsia="Calibri (Treść)"/>
        </w:rPr>
        <w:t xml:space="preserve"> dla Javy.</w:t>
      </w:r>
    </w:p>
    <w:p w14:paraId="2E1D41C6" w14:textId="77777777" w:rsidR="00405693" w:rsidRDefault="00405693" w:rsidP="008618DC">
      <w:r w:rsidRPr="63D1B8FA">
        <w:rPr>
          <w:rFonts w:eastAsia="Calibri (Treść)"/>
        </w:rPr>
        <w:t xml:space="preserve">Następuje ponowne wyliczenie hasza dla danych znormalizowanych w poprzednim punkcie oraz hasza dla bloku. </w:t>
      </w:r>
    </w:p>
    <w:p w14:paraId="3371156F" w14:textId="77777777" w:rsidR="00405693" w:rsidRDefault="00405693" w:rsidP="008618DC">
      <w:r w:rsidRPr="63D1B8FA">
        <w:rPr>
          <w:rFonts w:eastAsia="Calibri (Treść)"/>
        </w:rPr>
        <w:lastRenderedPageBreak/>
        <w:t xml:space="preserve">Sprawdzenie, czy wyliczone hasze są takie same jak hasze w repozytorium. </w:t>
      </w:r>
    </w:p>
    <w:p w14:paraId="14500843" w14:textId="77777777" w:rsidR="00405693" w:rsidRDefault="00405693" w:rsidP="008618DC">
      <w:r w:rsidRPr="00141ED9">
        <w:rPr>
          <w:rFonts w:eastAsia="Calibri (Treść)"/>
        </w:rPr>
        <w:t xml:space="preserve">Jeżeli hasze nie są takie same, zwracana jest informacja o niepoprawności bloku. W przeciwnym przypadku, następuje sprawdzenie, czy blok nie jest pierwszym blokiem w łańcuchu (tzw. </w:t>
      </w:r>
      <w:proofErr w:type="spellStart"/>
      <w:r w:rsidRPr="00CF711D">
        <w:rPr>
          <w:rFonts w:eastAsia="Calibri (Treść)"/>
        </w:rPr>
        <w:t>genesis</w:t>
      </w:r>
      <w:proofErr w:type="spellEnd"/>
      <w:r w:rsidRPr="00CF711D">
        <w:rPr>
          <w:rFonts w:eastAsia="Calibri (Treść)"/>
        </w:rPr>
        <w:t xml:space="preserve"> </w:t>
      </w:r>
      <w:proofErr w:type="spellStart"/>
      <w:r w:rsidRPr="00CF711D">
        <w:rPr>
          <w:rFonts w:eastAsia="Calibri (Treść)"/>
        </w:rPr>
        <w:t>block</w:t>
      </w:r>
      <w:proofErr w:type="spellEnd"/>
      <w:r w:rsidRPr="00141ED9">
        <w:rPr>
          <w:rFonts w:eastAsia="Calibri (Treść)"/>
        </w:rPr>
        <w:t>). Jeżeli tak, to program kończy swoje działanie. W przeciwnym przypadku, odczytany zostaje poprzedni blok i następuje przejście do punktu 2.</w:t>
      </w:r>
    </w:p>
    <w:p w14:paraId="5D59AA03" w14:textId="77777777" w:rsidR="00405693" w:rsidRDefault="00405693" w:rsidP="008618DC">
      <w:pPr>
        <w:pStyle w:val="Nagwek4"/>
        <w:rPr>
          <w:rFonts w:eastAsia="Calibri (Treść)"/>
        </w:rPr>
      </w:pPr>
      <w:bookmarkStart w:id="76" w:name="__DdeLink__344_1522866057"/>
      <w:bookmarkEnd w:id="76"/>
      <w:proofErr w:type="spellStart"/>
      <w:r w:rsidRPr="63D1B8FA">
        <w:rPr>
          <w:rFonts w:eastAsia="Calibri (Treść)"/>
        </w:rPr>
        <w:t>CircleDot</w:t>
      </w:r>
      <w:proofErr w:type="spellEnd"/>
      <w:r w:rsidRPr="63D1B8FA">
        <w:rPr>
          <w:rFonts w:eastAsia="Calibri (Treść)"/>
        </w:rPr>
        <w:t xml:space="preserve"> </w:t>
      </w:r>
      <w:proofErr w:type="spellStart"/>
      <w:r w:rsidRPr="63D1B8FA">
        <w:rPr>
          <w:rFonts w:eastAsia="Calibri (Treść)"/>
        </w:rPr>
        <w:t>BlockChain</w:t>
      </w:r>
      <w:proofErr w:type="spellEnd"/>
      <w:r w:rsidRPr="63D1B8FA">
        <w:rPr>
          <w:rFonts w:eastAsia="Calibri (Treść)"/>
        </w:rPr>
        <w:t xml:space="preserve"> </w:t>
      </w:r>
      <w:proofErr w:type="spellStart"/>
      <w:r w:rsidRPr="63D1B8FA">
        <w:rPr>
          <w:rFonts w:eastAsia="Calibri (Treść)"/>
        </w:rPr>
        <w:t>Validation</w:t>
      </w:r>
      <w:proofErr w:type="spellEnd"/>
    </w:p>
    <w:p w14:paraId="53DC0D5B" w14:textId="77777777" w:rsidR="00405693" w:rsidRDefault="00405693" w:rsidP="008618DC">
      <w:r w:rsidRPr="63D1B8FA">
        <w:rPr>
          <w:rFonts w:eastAsia="Calibri (Treść)"/>
        </w:rPr>
        <w:t>Odczytanie ostatniego bloku (nagłówek i dane) z repozytorium.</w:t>
      </w:r>
    </w:p>
    <w:p w14:paraId="3BF934D9" w14:textId="77777777" w:rsidR="00405693" w:rsidRDefault="00405693" w:rsidP="008618DC">
      <w:r w:rsidRPr="63D1B8FA">
        <w:rPr>
          <w:rFonts w:eastAsia="Calibri (Treść)"/>
        </w:rPr>
        <w:t xml:space="preserve">Wyliczenie hasza z użyciem algorytmu </w:t>
      </w:r>
      <w:proofErr w:type="spellStart"/>
      <w:r w:rsidRPr="63D1B8FA">
        <w:rPr>
          <w:rFonts w:eastAsia="Calibri (Treść)"/>
        </w:rPr>
        <w:t>CircleDot</w:t>
      </w:r>
      <w:proofErr w:type="spellEnd"/>
      <w:r w:rsidRPr="63D1B8FA">
        <w:rPr>
          <w:rFonts w:eastAsia="Calibri (Treść)"/>
        </w:rPr>
        <w:t xml:space="preserve">, opisanego powyżej. </w:t>
      </w:r>
    </w:p>
    <w:p w14:paraId="626D4C09" w14:textId="77777777" w:rsidR="00405693" w:rsidRDefault="00405693" w:rsidP="008618DC">
      <w:r w:rsidRPr="63D1B8FA">
        <w:rPr>
          <w:rFonts w:eastAsia="Calibri (Treść)"/>
        </w:rPr>
        <w:t xml:space="preserve">Sprawdzenie, czy wyliczone hasze są takie same jak hasze w repozytorium. </w:t>
      </w:r>
    </w:p>
    <w:p w14:paraId="160AE1FE" w14:textId="77777777" w:rsidR="00405693" w:rsidRDefault="00405693" w:rsidP="008618DC">
      <w:r w:rsidRPr="00141ED9">
        <w:rPr>
          <w:rFonts w:eastAsia="Calibri (Treść)"/>
        </w:rPr>
        <w:t xml:space="preserve">Jeżeli hasze nie są takie same, zwracana jest informacja o niepoprawności bloku. W przeciwnym przypadku, następuje sprawdzenie, czy blok nie jest pierwszym blokiem w łańcuchu (tzw. </w:t>
      </w:r>
      <w:proofErr w:type="spellStart"/>
      <w:r w:rsidRPr="00CF711D">
        <w:rPr>
          <w:rFonts w:eastAsia="Calibri (Treść)"/>
        </w:rPr>
        <w:t>genesis</w:t>
      </w:r>
      <w:proofErr w:type="spellEnd"/>
      <w:r w:rsidRPr="00CF711D">
        <w:rPr>
          <w:rFonts w:eastAsia="Calibri (Treść)"/>
        </w:rPr>
        <w:t xml:space="preserve"> </w:t>
      </w:r>
      <w:proofErr w:type="spellStart"/>
      <w:r w:rsidRPr="00CF711D">
        <w:rPr>
          <w:rFonts w:eastAsia="Calibri (Treść)"/>
        </w:rPr>
        <w:t>block</w:t>
      </w:r>
      <w:proofErr w:type="spellEnd"/>
      <w:r w:rsidRPr="00141ED9">
        <w:rPr>
          <w:rFonts w:eastAsia="Calibri (Treść)"/>
        </w:rPr>
        <w:t>). Jeżeli tak, to program kończy swoje działanie. W przeciwnym przypadku, odczytany zostaje poprzedni blok. Przejście do punktu 2.</w:t>
      </w:r>
    </w:p>
    <w:p w14:paraId="3A8C9641" w14:textId="77777777" w:rsidR="00405693" w:rsidRPr="00405693" w:rsidRDefault="00405693" w:rsidP="008618DC">
      <w:pPr>
        <w:pStyle w:val="Nagwek4"/>
      </w:pPr>
      <w:r w:rsidRPr="00405693">
        <w:rPr>
          <w:rFonts w:eastAsia="Calibri (Treść)"/>
        </w:rPr>
        <w:t>Wynik testów wydajnościowych</w:t>
      </w:r>
    </w:p>
    <w:p w14:paraId="3E6D124E" w14:textId="77777777" w:rsidR="00405693" w:rsidRDefault="00405693" w:rsidP="008618DC">
      <w:pPr>
        <w:rPr>
          <w:rFonts w:eastAsia="Calibri (Treść)"/>
        </w:rPr>
      </w:pPr>
      <w:r w:rsidRPr="63D1B8FA">
        <w:rPr>
          <w:rFonts w:eastAsia="Calibri (Treść)"/>
        </w:rPr>
        <w:t>Poniższa tabela zawiera wyniki testów wydajności dla zadań „</w:t>
      </w:r>
      <w:proofErr w:type="spellStart"/>
      <w:r w:rsidRPr="63D1B8FA">
        <w:rPr>
          <w:rFonts w:eastAsia="Calibri (Treść)"/>
        </w:rPr>
        <w:t>JsonLd</w:t>
      </w:r>
      <w:proofErr w:type="spellEnd"/>
      <w:r w:rsidRPr="63D1B8FA">
        <w:rPr>
          <w:rFonts w:eastAsia="Calibri (Treść)"/>
        </w:rPr>
        <w:t xml:space="preserve"> </w:t>
      </w:r>
      <w:proofErr w:type="spellStart"/>
      <w:r w:rsidRPr="63D1B8FA">
        <w:rPr>
          <w:rFonts w:eastAsia="Calibri (Treść)"/>
        </w:rPr>
        <w:t>BlockChain</w:t>
      </w:r>
      <w:proofErr w:type="spellEnd"/>
      <w:r w:rsidRPr="63D1B8FA">
        <w:rPr>
          <w:rFonts w:eastAsia="Calibri (Treść)"/>
        </w:rPr>
        <w:t xml:space="preserve"> </w:t>
      </w:r>
      <w:proofErr w:type="spellStart"/>
      <w:r w:rsidRPr="63D1B8FA">
        <w:rPr>
          <w:rFonts w:eastAsia="Calibri (Treść)"/>
        </w:rPr>
        <w:t>Validation</w:t>
      </w:r>
      <w:proofErr w:type="spellEnd"/>
      <w:r w:rsidRPr="63D1B8FA">
        <w:rPr>
          <w:rFonts w:eastAsia="Calibri (Treść)"/>
        </w:rPr>
        <w:t>” i „</w:t>
      </w:r>
      <w:proofErr w:type="spellStart"/>
      <w:r w:rsidRPr="63D1B8FA">
        <w:rPr>
          <w:rFonts w:eastAsia="Calibri (Treść)"/>
        </w:rPr>
        <w:t>CircleDot</w:t>
      </w:r>
      <w:proofErr w:type="spellEnd"/>
      <w:r w:rsidRPr="63D1B8FA">
        <w:rPr>
          <w:rFonts w:eastAsia="Calibri (Treść)"/>
        </w:rPr>
        <w:t xml:space="preserve"> </w:t>
      </w:r>
      <w:proofErr w:type="spellStart"/>
      <w:r w:rsidRPr="63D1B8FA">
        <w:rPr>
          <w:rFonts w:eastAsia="Calibri (Treść)"/>
        </w:rPr>
        <w:t>BlockChain</w:t>
      </w:r>
      <w:proofErr w:type="spellEnd"/>
      <w:r w:rsidRPr="63D1B8FA">
        <w:rPr>
          <w:rFonts w:eastAsia="Calibri (Treść)"/>
        </w:rPr>
        <w:t xml:space="preserve"> </w:t>
      </w:r>
      <w:proofErr w:type="spellStart"/>
      <w:r w:rsidRPr="63D1B8FA">
        <w:rPr>
          <w:rFonts w:eastAsia="Calibri (Treść)"/>
        </w:rPr>
        <w:t>Validation</w:t>
      </w:r>
      <w:proofErr w:type="spellEnd"/>
      <w:r w:rsidRPr="63D1B8FA">
        <w:rPr>
          <w:rFonts w:eastAsia="Calibri (Treść)"/>
        </w:rPr>
        <w:t xml:space="preserve">”. Czasy zapisane są w sekundach. Kolumna z nagłówkiem „Liczba LEI” zawiera liczbę grafów (do testów zostały użyte rzeczywiste grafy dla LEI), dla których przeprowadzony był test. </w:t>
      </w:r>
      <w:bookmarkStart w:id="77" w:name="__DdeLink__788_8131350781"/>
      <w:bookmarkEnd w:id="77"/>
    </w:p>
    <w:tbl>
      <w:tblPr>
        <w:tblStyle w:val="Tabelasiatki4akcent5"/>
        <w:tblW w:w="5667" w:type="dxa"/>
        <w:jc w:val="center"/>
        <w:tblLook w:val="04A0" w:firstRow="1" w:lastRow="0" w:firstColumn="1" w:lastColumn="0" w:noHBand="0" w:noVBand="1"/>
      </w:tblPr>
      <w:tblGrid>
        <w:gridCol w:w="980"/>
        <w:gridCol w:w="2344"/>
        <w:gridCol w:w="2343"/>
      </w:tblGrid>
      <w:tr w:rsidR="00405693" w14:paraId="2D2408C6" w14:textId="77777777" w:rsidTr="001E6C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0" w:type="dxa"/>
          </w:tcPr>
          <w:p w14:paraId="79641A3E" w14:textId="77777777" w:rsidR="00405693" w:rsidRPr="001B57B8" w:rsidRDefault="00405693" w:rsidP="008618DC">
            <w:pPr>
              <w:rPr>
                <w:rFonts w:eastAsia="Calibri (Treść)"/>
              </w:rPr>
            </w:pPr>
            <w:r w:rsidRPr="001B57B8">
              <w:rPr>
                <w:rFonts w:eastAsia="Calibri (Treść)"/>
              </w:rPr>
              <w:t>Liczba LEI</w:t>
            </w:r>
          </w:p>
        </w:tc>
        <w:tc>
          <w:tcPr>
            <w:tcW w:w="2344" w:type="dxa"/>
          </w:tcPr>
          <w:p w14:paraId="104FA98C" w14:textId="77777777" w:rsidR="00405693" w:rsidRPr="001B57B8" w:rsidRDefault="00405693" w:rsidP="008618DC">
            <w:pPr>
              <w:cnfStyle w:val="100000000000" w:firstRow="1" w:lastRow="0" w:firstColumn="0" w:lastColumn="0" w:oddVBand="0" w:evenVBand="0" w:oddHBand="0" w:evenHBand="0" w:firstRowFirstColumn="0" w:firstRowLastColumn="0" w:lastRowFirstColumn="0" w:lastRowLastColumn="0"/>
              <w:rPr>
                <w:rFonts w:eastAsia="Calibri (Treść)"/>
              </w:rPr>
            </w:pPr>
            <w:proofErr w:type="spellStart"/>
            <w:r w:rsidRPr="001B57B8">
              <w:rPr>
                <w:rFonts w:eastAsia="Calibri (Treść)"/>
              </w:rPr>
              <w:t>JsonLd</w:t>
            </w:r>
            <w:proofErr w:type="spellEnd"/>
            <w:r w:rsidRPr="001B57B8">
              <w:rPr>
                <w:rFonts w:eastAsia="Calibri (Treść)"/>
              </w:rPr>
              <w:t xml:space="preserve"> </w:t>
            </w:r>
            <w:proofErr w:type="spellStart"/>
            <w:r w:rsidRPr="001B57B8">
              <w:rPr>
                <w:rFonts w:eastAsia="Calibri (Treść)"/>
              </w:rPr>
              <w:t>BlockChain</w:t>
            </w:r>
            <w:proofErr w:type="spellEnd"/>
            <w:r w:rsidRPr="001B57B8">
              <w:rPr>
                <w:rFonts w:eastAsia="Calibri (Treść)"/>
              </w:rPr>
              <w:t xml:space="preserve"> </w:t>
            </w:r>
            <w:proofErr w:type="spellStart"/>
            <w:r w:rsidRPr="001B57B8">
              <w:rPr>
                <w:rFonts w:eastAsia="Calibri (Treść)"/>
              </w:rPr>
              <w:t>Validation</w:t>
            </w:r>
            <w:proofErr w:type="spellEnd"/>
            <w:r w:rsidRPr="001B57B8">
              <w:rPr>
                <w:rFonts w:eastAsia="Calibri (Treść)"/>
              </w:rPr>
              <w:t xml:space="preserve"> (s)</w:t>
            </w:r>
          </w:p>
        </w:tc>
        <w:tc>
          <w:tcPr>
            <w:tcW w:w="2343" w:type="dxa"/>
          </w:tcPr>
          <w:p w14:paraId="5B281E6C" w14:textId="77777777" w:rsidR="00405693" w:rsidRPr="001B57B8" w:rsidRDefault="00405693" w:rsidP="008618DC">
            <w:pPr>
              <w:cnfStyle w:val="100000000000" w:firstRow="1" w:lastRow="0" w:firstColumn="0" w:lastColumn="0" w:oddVBand="0" w:evenVBand="0" w:oddHBand="0" w:evenHBand="0" w:firstRowFirstColumn="0" w:firstRowLastColumn="0" w:lastRowFirstColumn="0" w:lastRowLastColumn="0"/>
              <w:rPr>
                <w:rFonts w:eastAsia="Calibri (Treść)"/>
              </w:rPr>
            </w:pPr>
            <w:proofErr w:type="spellStart"/>
            <w:r w:rsidRPr="001B57B8">
              <w:rPr>
                <w:rFonts w:eastAsia="Calibri (Treść)"/>
              </w:rPr>
              <w:t>CircleDot</w:t>
            </w:r>
            <w:proofErr w:type="spellEnd"/>
            <w:r w:rsidRPr="001B57B8">
              <w:rPr>
                <w:rFonts w:eastAsia="Calibri (Treść)"/>
              </w:rPr>
              <w:t xml:space="preserve"> </w:t>
            </w:r>
            <w:proofErr w:type="spellStart"/>
            <w:r w:rsidRPr="001B57B8">
              <w:rPr>
                <w:rFonts w:eastAsia="Calibri (Treść)"/>
              </w:rPr>
              <w:t>BlockChain</w:t>
            </w:r>
            <w:proofErr w:type="spellEnd"/>
            <w:r w:rsidRPr="001B57B8">
              <w:rPr>
                <w:rFonts w:eastAsia="Calibri (Treść)"/>
              </w:rPr>
              <w:t xml:space="preserve"> </w:t>
            </w:r>
            <w:proofErr w:type="spellStart"/>
            <w:r w:rsidRPr="001B57B8">
              <w:rPr>
                <w:rFonts w:eastAsia="Calibri (Treść)"/>
              </w:rPr>
              <w:t>Validation</w:t>
            </w:r>
            <w:proofErr w:type="spellEnd"/>
            <w:r w:rsidRPr="001B57B8">
              <w:rPr>
                <w:rFonts w:eastAsia="Calibri (Treść)"/>
              </w:rPr>
              <w:t xml:space="preserve"> (s)</w:t>
            </w:r>
          </w:p>
        </w:tc>
      </w:tr>
      <w:tr w:rsidR="00405693" w14:paraId="053BB1C7" w14:textId="77777777" w:rsidTr="001E6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0" w:type="dxa"/>
          </w:tcPr>
          <w:p w14:paraId="5A717137" w14:textId="77777777" w:rsidR="00405693" w:rsidRPr="001B57B8" w:rsidRDefault="00405693" w:rsidP="008618DC">
            <w:pPr>
              <w:rPr>
                <w:rFonts w:eastAsia="Calibri (Treść)"/>
              </w:rPr>
            </w:pPr>
            <w:r w:rsidRPr="001B57B8">
              <w:rPr>
                <w:rFonts w:eastAsia="Calibri (Treść)"/>
              </w:rPr>
              <w:t>10</w:t>
            </w:r>
          </w:p>
        </w:tc>
        <w:tc>
          <w:tcPr>
            <w:tcW w:w="2344" w:type="dxa"/>
          </w:tcPr>
          <w:p w14:paraId="4D112A4A"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0.258</w:t>
            </w:r>
          </w:p>
        </w:tc>
        <w:tc>
          <w:tcPr>
            <w:tcW w:w="2343" w:type="dxa"/>
          </w:tcPr>
          <w:p w14:paraId="26903486"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0.124</w:t>
            </w:r>
          </w:p>
        </w:tc>
      </w:tr>
      <w:tr w:rsidR="00405693" w14:paraId="326F0C08" w14:textId="77777777" w:rsidTr="001E6CCF">
        <w:trPr>
          <w:jc w:val="center"/>
        </w:trPr>
        <w:tc>
          <w:tcPr>
            <w:cnfStyle w:val="001000000000" w:firstRow="0" w:lastRow="0" w:firstColumn="1" w:lastColumn="0" w:oddVBand="0" w:evenVBand="0" w:oddHBand="0" w:evenHBand="0" w:firstRowFirstColumn="0" w:firstRowLastColumn="0" w:lastRowFirstColumn="0" w:lastRowLastColumn="0"/>
            <w:tcW w:w="980" w:type="dxa"/>
          </w:tcPr>
          <w:p w14:paraId="5E1FE281" w14:textId="77777777" w:rsidR="00405693" w:rsidRPr="001B57B8" w:rsidRDefault="00405693" w:rsidP="008618DC">
            <w:pPr>
              <w:rPr>
                <w:rFonts w:eastAsia="Calibri (Treść)"/>
              </w:rPr>
            </w:pPr>
            <w:r w:rsidRPr="001B57B8">
              <w:rPr>
                <w:rFonts w:eastAsia="Calibri (Treść)"/>
              </w:rPr>
              <w:t>100</w:t>
            </w:r>
          </w:p>
        </w:tc>
        <w:tc>
          <w:tcPr>
            <w:tcW w:w="2344" w:type="dxa"/>
          </w:tcPr>
          <w:p w14:paraId="08414615"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1.79</w:t>
            </w:r>
          </w:p>
        </w:tc>
        <w:tc>
          <w:tcPr>
            <w:tcW w:w="2343" w:type="dxa"/>
          </w:tcPr>
          <w:p w14:paraId="4B2A5797"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0.931</w:t>
            </w:r>
          </w:p>
        </w:tc>
      </w:tr>
      <w:tr w:rsidR="00405693" w14:paraId="66F31C6A" w14:textId="77777777" w:rsidTr="001E6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0" w:type="dxa"/>
          </w:tcPr>
          <w:p w14:paraId="692D5004" w14:textId="77777777" w:rsidR="00405693" w:rsidRPr="001B57B8" w:rsidRDefault="00405693" w:rsidP="008618DC">
            <w:pPr>
              <w:rPr>
                <w:rFonts w:eastAsia="Calibri (Treść)"/>
              </w:rPr>
            </w:pPr>
            <w:r w:rsidRPr="001B57B8">
              <w:rPr>
                <w:rFonts w:eastAsia="Calibri (Treść)"/>
              </w:rPr>
              <w:t>1000</w:t>
            </w:r>
          </w:p>
        </w:tc>
        <w:tc>
          <w:tcPr>
            <w:tcW w:w="2344" w:type="dxa"/>
          </w:tcPr>
          <w:p w14:paraId="0A63A3BD"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26.178</w:t>
            </w:r>
          </w:p>
        </w:tc>
        <w:tc>
          <w:tcPr>
            <w:tcW w:w="2343" w:type="dxa"/>
          </w:tcPr>
          <w:p w14:paraId="2B8D4DEC" w14:textId="77777777" w:rsidR="00405693" w:rsidRPr="001B57B8" w:rsidRDefault="00405693" w:rsidP="008618DC">
            <w:pPr>
              <w:cnfStyle w:val="000000100000" w:firstRow="0" w:lastRow="0" w:firstColumn="0" w:lastColumn="0" w:oddVBand="0" w:evenVBand="0" w:oddHBand="1" w:evenHBand="0" w:firstRowFirstColumn="0" w:firstRowLastColumn="0" w:lastRowFirstColumn="0" w:lastRowLastColumn="0"/>
              <w:rPr>
                <w:rFonts w:eastAsia="Calibri (Treść)"/>
              </w:rPr>
            </w:pPr>
            <w:r w:rsidRPr="001B57B8">
              <w:rPr>
                <w:rFonts w:eastAsia="Calibri (Treść)"/>
              </w:rPr>
              <w:t>24.584</w:t>
            </w:r>
          </w:p>
        </w:tc>
      </w:tr>
      <w:tr w:rsidR="00405693" w14:paraId="3247CD87" w14:textId="77777777" w:rsidTr="001E6CCF">
        <w:trPr>
          <w:jc w:val="center"/>
        </w:trPr>
        <w:tc>
          <w:tcPr>
            <w:cnfStyle w:val="001000000000" w:firstRow="0" w:lastRow="0" w:firstColumn="1" w:lastColumn="0" w:oddVBand="0" w:evenVBand="0" w:oddHBand="0" w:evenHBand="0" w:firstRowFirstColumn="0" w:firstRowLastColumn="0" w:lastRowFirstColumn="0" w:lastRowLastColumn="0"/>
            <w:tcW w:w="980" w:type="dxa"/>
          </w:tcPr>
          <w:p w14:paraId="17960BDE" w14:textId="77777777" w:rsidR="00405693" w:rsidRPr="001B57B8" w:rsidRDefault="00405693" w:rsidP="008618DC">
            <w:pPr>
              <w:rPr>
                <w:rFonts w:eastAsia="Calibri (Treść)"/>
              </w:rPr>
            </w:pPr>
            <w:r w:rsidRPr="001B57B8">
              <w:rPr>
                <w:rFonts w:eastAsia="Calibri (Treść)"/>
              </w:rPr>
              <w:t>10000</w:t>
            </w:r>
          </w:p>
        </w:tc>
        <w:tc>
          <w:tcPr>
            <w:tcW w:w="2344" w:type="dxa"/>
          </w:tcPr>
          <w:p w14:paraId="7251F2B3"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2007.338</w:t>
            </w:r>
          </w:p>
        </w:tc>
        <w:tc>
          <w:tcPr>
            <w:tcW w:w="2343" w:type="dxa"/>
          </w:tcPr>
          <w:p w14:paraId="4CD8BFED" w14:textId="77777777" w:rsidR="00405693" w:rsidRPr="001B57B8" w:rsidRDefault="00405693" w:rsidP="008618DC">
            <w:pPr>
              <w:cnfStyle w:val="000000000000" w:firstRow="0" w:lastRow="0" w:firstColumn="0" w:lastColumn="0" w:oddVBand="0" w:evenVBand="0" w:oddHBand="0" w:evenHBand="0" w:firstRowFirstColumn="0" w:firstRowLastColumn="0" w:lastRowFirstColumn="0" w:lastRowLastColumn="0"/>
              <w:rPr>
                <w:rFonts w:eastAsia="Calibri (Treść)"/>
              </w:rPr>
            </w:pPr>
            <w:r w:rsidRPr="001B57B8">
              <w:rPr>
                <w:rFonts w:eastAsia="Calibri (Treść)"/>
              </w:rPr>
              <w:t>2052.932</w:t>
            </w:r>
          </w:p>
        </w:tc>
      </w:tr>
    </w:tbl>
    <w:p w14:paraId="07A47323" w14:textId="77777777" w:rsidR="00405693" w:rsidRDefault="00405693" w:rsidP="008618DC">
      <w:pPr>
        <w:rPr>
          <w:rFonts w:eastAsia="Calibri (Treść)"/>
        </w:rPr>
      </w:pPr>
      <w:r w:rsidRPr="63D1B8FA">
        <w:rPr>
          <w:rFonts w:eastAsia="Calibri (Treść)"/>
        </w:rPr>
        <w:t>Dane z powyższej tabeli zostały zaprezentowane w formie graficznej na poniższych diagramach, z których w drugim skala w obu osiach została zlogarytmizowana.</w:t>
      </w:r>
    </w:p>
    <w:p w14:paraId="4AE1B6F1" w14:textId="77777777" w:rsidR="00405693" w:rsidRPr="00E800EA" w:rsidRDefault="00405693" w:rsidP="008618DC">
      <w:r>
        <w:rPr>
          <w:noProof/>
        </w:rPr>
        <w:lastRenderedPageBreak/>
        <w:drawing>
          <wp:inline distT="0" distB="0" distL="0" distR="0" wp14:anchorId="4ADD08B2" wp14:editId="1CA373C0">
            <wp:extent cx="5234305" cy="3204845"/>
            <wp:effectExtent l="0" t="0" r="0" b="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34225A" w14:textId="77777777" w:rsidR="00405693" w:rsidRPr="00E800EA" w:rsidRDefault="00405693" w:rsidP="008618DC">
      <w:r>
        <w:rPr>
          <w:noProof/>
        </w:rPr>
        <w:drawing>
          <wp:inline distT="0" distB="0" distL="0" distR="0" wp14:anchorId="459C537B" wp14:editId="193B8182">
            <wp:extent cx="5253990" cy="3519170"/>
            <wp:effectExtent l="0" t="0" r="0" b="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16B8A0" w14:textId="11746E98" w:rsidR="00405693" w:rsidRDefault="00405693" w:rsidP="008618DC">
      <w:pPr>
        <w:pStyle w:val="Nagwek4"/>
        <w:rPr>
          <w:rFonts w:eastAsia="Calibri (Treść)"/>
        </w:rPr>
      </w:pPr>
      <w:r w:rsidRPr="63D1B8FA">
        <w:rPr>
          <w:rFonts w:eastAsia="Calibri (Treść)"/>
        </w:rPr>
        <w:t>Interp</w:t>
      </w:r>
      <w:r w:rsidR="00F32FB3">
        <w:rPr>
          <w:rFonts w:eastAsia="Calibri (Treść)"/>
        </w:rPr>
        <w:t>r</w:t>
      </w:r>
      <w:r w:rsidRPr="63D1B8FA">
        <w:rPr>
          <w:rFonts w:eastAsia="Calibri (Treść)"/>
        </w:rPr>
        <w:t>etacja</w:t>
      </w:r>
    </w:p>
    <w:p w14:paraId="31B5BB7A" w14:textId="77777777" w:rsidR="00405693" w:rsidRDefault="00405693" w:rsidP="008618DC">
      <w:pPr>
        <w:rPr>
          <w:rFonts w:eastAsia="Calibri (Treść)"/>
        </w:rPr>
      </w:pPr>
      <w:r w:rsidRPr="63D1B8FA">
        <w:rPr>
          <w:rFonts w:eastAsia="Calibri (Treść)"/>
        </w:rPr>
        <w:t>Zaprezentowany na wykresie wzrost ilości czasu potrzebnego do walidacji określonej liczby bloków nie jest wzrostem liniowym. Fakt ten można próbować wyjaśnić tym, ze na skutek przechowywania większej liczby trójek w repozytorium, czas potrzebny na wykonanie zapytań SPARQL-owych do tego repozytorium jest coraz większy. Przy większej liczbie grafów różnica pomiędzy szybkością wykonania obu algorytmów przestaje być zauważalna.</w:t>
      </w:r>
    </w:p>
    <w:p w14:paraId="23E5F9C9" w14:textId="77777777" w:rsidR="00405693" w:rsidRPr="00405693" w:rsidRDefault="00405693" w:rsidP="00335305">
      <w:pPr>
        <w:pStyle w:val="Nagwek1"/>
      </w:pPr>
      <w:bookmarkStart w:id="78" w:name="_Toc499557887"/>
      <w:r w:rsidRPr="00405693">
        <w:rPr>
          <w:rFonts w:eastAsia="Calibri (Treść)"/>
        </w:rPr>
        <w:lastRenderedPageBreak/>
        <w:t>Podsumowanie wyników</w:t>
      </w:r>
      <w:bookmarkEnd w:id="78"/>
    </w:p>
    <w:p w14:paraId="48AC4BEA" w14:textId="77777777" w:rsidR="00405693" w:rsidRDefault="00405693">
      <w:pPr>
        <w:pStyle w:val="Zagicieoddouformularza"/>
        <w:divId w:val="1505585726"/>
        <w:rPr>
          <w:rFonts w:ascii="Calibri (Treść)" w:eastAsia="Calibri (Treść)" w:hAnsi="Calibri (Treść)" w:cs="Calibri (Treść)"/>
        </w:rPr>
      </w:pPr>
      <w:r w:rsidRPr="63D1B8FA">
        <w:rPr>
          <w:rFonts w:ascii="Calibri (Treść)" w:eastAsia="Calibri (Treść)" w:hAnsi="Calibri (Treść)" w:cs="Calibri (Treść)"/>
        </w:rPr>
        <w:t>Dół formularza</w:t>
      </w:r>
    </w:p>
    <w:p w14:paraId="14E93D2E" w14:textId="77777777" w:rsidR="00405693" w:rsidRDefault="00405693" w:rsidP="00FE54BA">
      <w:pPr>
        <w:pStyle w:val="Nagwek2"/>
        <w:divId w:val="1638752955"/>
      </w:pPr>
      <w:bookmarkStart w:id="79" w:name="_Toc499557888"/>
      <w:r w:rsidRPr="63D1B8FA">
        <w:rPr>
          <w:rFonts w:eastAsia="Calibri (Treść)"/>
        </w:rPr>
        <w:t xml:space="preserve">Złożoność </w:t>
      </w:r>
      <w:r w:rsidRPr="00FE54BA">
        <w:rPr>
          <w:rFonts w:eastAsia="Calibri (Treść)"/>
        </w:rPr>
        <w:t>obliczeniowa</w:t>
      </w:r>
      <w:bookmarkEnd w:id="79"/>
    </w:p>
    <w:p w14:paraId="52DCDA23" w14:textId="77777777" w:rsidR="00405693" w:rsidRPr="00405693" w:rsidRDefault="00405693" w:rsidP="00FE54BA">
      <w:pPr>
        <w:divId w:val="1638752955"/>
      </w:pPr>
      <w:r w:rsidRPr="00405693">
        <w:rPr>
          <w:rFonts w:eastAsia="Calibri (Treść)"/>
        </w:rPr>
        <w:t>Oznaczenia: </w:t>
      </w:r>
    </w:p>
    <w:p w14:paraId="7DA9550A" w14:textId="77777777" w:rsidR="00405693" w:rsidRDefault="00405693" w:rsidP="00E800EA">
      <w:pPr>
        <w:pStyle w:val="Tekstbullety1"/>
        <w:divId w:val="1638752955"/>
      </w:pPr>
      <w:r w:rsidRPr="63D1B8FA">
        <w:t xml:space="preserve">NA - </w:t>
      </w:r>
      <w:proofErr w:type="spellStart"/>
      <w:r w:rsidRPr="63D1B8FA">
        <w:t>nie</w:t>
      </w:r>
      <w:proofErr w:type="spellEnd"/>
      <w:r w:rsidRPr="63D1B8FA">
        <w:t xml:space="preserve"> ma </w:t>
      </w:r>
      <w:proofErr w:type="spellStart"/>
      <w:r w:rsidRPr="63D1B8FA">
        <w:t>zastosowana</w:t>
      </w:r>
      <w:proofErr w:type="spellEnd"/>
      <w:r w:rsidRPr="63D1B8FA">
        <w:t xml:space="preserve"> (ang. not applicable)</w:t>
      </w:r>
    </w:p>
    <w:p w14:paraId="64306926" w14:textId="77777777" w:rsidR="00405693" w:rsidRPr="006067F1" w:rsidRDefault="00405693" w:rsidP="00E800EA">
      <w:pPr>
        <w:pStyle w:val="Tekstbullety1"/>
        <w:divId w:val="1638752955"/>
      </w:pPr>
      <w:r w:rsidRPr="63D1B8FA">
        <w:t xml:space="preserve">N - </w:t>
      </w:r>
      <w:proofErr w:type="spellStart"/>
      <w:r w:rsidRPr="63D1B8FA">
        <w:t>liczba</w:t>
      </w:r>
      <w:proofErr w:type="spellEnd"/>
      <w:r w:rsidRPr="63D1B8FA">
        <w:t xml:space="preserve"> </w:t>
      </w:r>
      <w:proofErr w:type="spellStart"/>
      <w:r w:rsidRPr="63D1B8FA">
        <w:t>grafów</w:t>
      </w:r>
      <w:proofErr w:type="spellEnd"/>
      <w:r w:rsidRPr="63D1B8FA">
        <w:t xml:space="preserve"> (ang. number of RDF graph)</w:t>
      </w:r>
    </w:p>
    <w:p w14:paraId="303ED536" w14:textId="77777777" w:rsidR="00405693" w:rsidRPr="006067F1" w:rsidRDefault="00405693" w:rsidP="00E800EA">
      <w:pPr>
        <w:pStyle w:val="Tekstbullety1"/>
        <w:divId w:val="1638752955"/>
      </w:pPr>
      <w:r w:rsidRPr="63D1B8FA">
        <w:t xml:space="preserve">n- </w:t>
      </w:r>
      <w:proofErr w:type="spellStart"/>
      <w:r w:rsidRPr="63D1B8FA">
        <w:t>liczba</w:t>
      </w:r>
      <w:proofErr w:type="spellEnd"/>
      <w:r w:rsidRPr="63D1B8FA">
        <w:t xml:space="preserve"> </w:t>
      </w:r>
      <w:proofErr w:type="spellStart"/>
      <w:r w:rsidRPr="63D1B8FA">
        <w:t>trójek</w:t>
      </w:r>
      <w:proofErr w:type="spellEnd"/>
      <w:r w:rsidRPr="63D1B8FA">
        <w:t xml:space="preserve"> w </w:t>
      </w:r>
      <w:proofErr w:type="spellStart"/>
      <w:r w:rsidRPr="63D1B8FA">
        <w:t>grafie</w:t>
      </w:r>
      <w:proofErr w:type="spellEnd"/>
      <w:r w:rsidRPr="63D1B8FA">
        <w:t xml:space="preserve"> (ang. number of triples in graph)</w:t>
      </w:r>
    </w:p>
    <w:p w14:paraId="75863C80" w14:textId="77777777" w:rsidR="00405693" w:rsidRPr="00405693" w:rsidRDefault="00405693" w:rsidP="00FE54BA">
      <w:pPr>
        <w:divId w:val="1638752955"/>
      </w:pPr>
      <w:r w:rsidRPr="00405693">
        <w:rPr>
          <w:rFonts w:eastAsia="Calibri (Treść)"/>
        </w:rPr>
        <w:t>Scenariusze:</w:t>
      </w:r>
    </w:p>
    <w:p w14:paraId="39CBEA12" w14:textId="77777777" w:rsidR="00405693" w:rsidRDefault="00405693" w:rsidP="00141ED9">
      <w:pPr>
        <w:divId w:val="1638752955"/>
        <w:rPr>
          <w:rFonts w:eastAsia="Calibri (Treść)"/>
        </w:rPr>
      </w:pPr>
      <w:r w:rsidRPr="63D1B8FA">
        <w:rPr>
          <w:rFonts w:eastAsia="Calibri (Treść)"/>
        </w:rPr>
        <w:t>Analizowana dwa scenariusze dla </w:t>
      </w:r>
      <w:proofErr w:type="spellStart"/>
      <w:r w:rsidRPr="63D1B8FA">
        <w:rPr>
          <w:rFonts w:eastAsia="Calibri (Treść)"/>
        </w:rPr>
        <w:t>BlockGraph</w:t>
      </w:r>
      <w:proofErr w:type="spellEnd"/>
      <w:r w:rsidRPr="63D1B8FA">
        <w:rPr>
          <w:rFonts w:eastAsia="Calibri (Treść)"/>
        </w:rPr>
        <w:t>:</w:t>
      </w:r>
    </w:p>
    <w:p w14:paraId="5EDF79D9" w14:textId="77777777" w:rsidR="00405693" w:rsidRDefault="00405693" w:rsidP="00FE54BA">
      <w:pPr>
        <w:pStyle w:val="Tekstbullety1"/>
        <w:divId w:val="1638752955"/>
      </w:pPr>
      <w:r w:rsidRPr="00F655AD">
        <w:rPr>
          <w:rStyle w:val="Pogrubienie"/>
        </w:rPr>
        <w:t>proxy</w:t>
      </w:r>
      <w:r w:rsidRPr="00405693">
        <w:t xml:space="preserve"> - TS </w:t>
      </w:r>
      <w:proofErr w:type="spellStart"/>
      <w:r w:rsidRPr="00405693">
        <w:t>pełni</w:t>
      </w:r>
      <w:proofErr w:type="spellEnd"/>
      <w:r w:rsidRPr="00405693">
        <w:t xml:space="preserve"> </w:t>
      </w:r>
      <w:proofErr w:type="spellStart"/>
      <w:r w:rsidRPr="00405693">
        <w:t>rolę</w:t>
      </w:r>
      <w:proofErr w:type="spellEnd"/>
      <w:r w:rsidRPr="00405693">
        <w:t xml:space="preserve"> proxy, co </w:t>
      </w:r>
      <w:proofErr w:type="spellStart"/>
      <w:r w:rsidRPr="00405693">
        <w:t>oznacza</w:t>
      </w:r>
      <w:proofErr w:type="spellEnd"/>
      <w:r w:rsidRPr="00405693">
        <w:t xml:space="preserve"> </w:t>
      </w:r>
      <w:proofErr w:type="spellStart"/>
      <w:r w:rsidRPr="00405693">
        <w:t>konieczność</w:t>
      </w:r>
      <w:proofErr w:type="spellEnd"/>
      <w:r w:rsidRPr="00405693">
        <w:t xml:space="preserve"> </w:t>
      </w:r>
      <w:proofErr w:type="spellStart"/>
      <w:r w:rsidRPr="00405693">
        <w:t>odtworzenia</w:t>
      </w:r>
      <w:proofErr w:type="spellEnd"/>
      <w:r w:rsidRPr="00405693">
        <w:t xml:space="preserve"> </w:t>
      </w:r>
      <w:proofErr w:type="spellStart"/>
      <w:r w:rsidRPr="00405693">
        <w:t>jego</w:t>
      </w:r>
      <w:proofErr w:type="spellEnd"/>
      <w:r w:rsidRPr="00405693">
        <w:t xml:space="preserve"> </w:t>
      </w:r>
      <w:proofErr w:type="spellStart"/>
      <w:r w:rsidRPr="00405693">
        <w:t>zawartości</w:t>
      </w:r>
      <w:proofErr w:type="spellEnd"/>
      <w:r w:rsidRPr="00405693">
        <w:t xml:space="preserve"> </w:t>
      </w:r>
      <w:proofErr w:type="spellStart"/>
      <w:r w:rsidRPr="00405693">
        <w:t>na</w:t>
      </w:r>
      <w:proofErr w:type="spellEnd"/>
      <w:r w:rsidRPr="00405693">
        <w:t xml:space="preserve"> </w:t>
      </w:r>
      <w:proofErr w:type="spellStart"/>
      <w:r w:rsidRPr="00405693">
        <w:t>potrzeby</w:t>
      </w:r>
      <w:proofErr w:type="spellEnd"/>
      <w:r w:rsidRPr="00405693">
        <w:t xml:space="preserve"> </w:t>
      </w:r>
      <w:proofErr w:type="spellStart"/>
      <w:r w:rsidRPr="00405693">
        <w:t>każdej</w:t>
      </w:r>
      <w:proofErr w:type="spellEnd"/>
      <w:r w:rsidRPr="00405693">
        <w:t xml:space="preserve"> </w:t>
      </w:r>
      <w:proofErr w:type="spellStart"/>
      <w:r w:rsidRPr="00405693">
        <w:t>kwerendy</w:t>
      </w:r>
      <w:proofErr w:type="spellEnd"/>
    </w:p>
    <w:p w14:paraId="3E525459" w14:textId="77777777" w:rsidR="00405693" w:rsidRDefault="00405693" w:rsidP="00FE54BA">
      <w:pPr>
        <w:pStyle w:val="Tekstbullety1"/>
        <w:divId w:val="1638752955"/>
      </w:pPr>
      <w:r w:rsidRPr="00F655AD">
        <w:rPr>
          <w:rStyle w:val="Pogrubienie"/>
        </w:rPr>
        <w:t>cache</w:t>
      </w:r>
      <w:r w:rsidRPr="00405693">
        <w:t xml:space="preserve"> - TS </w:t>
      </w:r>
      <w:proofErr w:type="spellStart"/>
      <w:r w:rsidRPr="00405693">
        <w:t>pełni</w:t>
      </w:r>
      <w:proofErr w:type="spellEnd"/>
      <w:r w:rsidRPr="00405693">
        <w:t xml:space="preserve"> </w:t>
      </w:r>
      <w:proofErr w:type="spellStart"/>
      <w:r w:rsidRPr="00405693">
        <w:t>rolę</w:t>
      </w:r>
      <w:proofErr w:type="spellEnd"/>
      <w:r w:rsidRPr="00405693">
        <w:t xml:space="preserve"> proxy, </w:t>
      </w:r>
      <w:proofErr w:type="spellStart"/>
      <w:r w:rsidRPr="00405693">
        <w:t>tzn</w:t>
      </w:r>
      <w:proofErr w:type="spellEnd"/>
      <w:r w:rsidRPr="00405693">
        <w:t xml:space="preserve">. </w:t>
      </w:r>
      <w:proofErr w:type="spellStart"/>
      <w:r w:rsidRPr="00405693">
        <w:t>po</w:t>
      </w:r>
      <w:proofErr w:type="spellEnd"/>
      <w:r w:rsidRPr="00405693">
        <w:t xml:space="preserve"> </w:t>
      </w:r>
      <w:proofErr w:type="spellStart"/>
      <w:r w:rsidRPr="00405693">
        <w:t>odtworzeniu</w:t>
      </w:r>
      <w:proofErr w:type="spellEnd"/>
      <w:r w:rsidRPr="00405693">
        <w:t xml:space="preserve"> TS </w:t>
      </w:r>
      <w:proofErr w:type="spellStart"/>
      <w:r w:rsidRPr="00405693">
        <w:t>wprowadzane</w:t>
      </w:r>
      <w:proofErr w:type="spellEnd"/>
      <w:r w:rsidRPr="00405693">
        <w:t xml:space="preserve"> </w:t>
      </w:r>
      <w:proofErr w:type="spellStart"/>
      <w:r w:rsidRPr="00405693">
        <w:t>są</w:t>
      </w:r>
      <w:proofErr w:type="spellEnd"/>
      <w:r w:rsidRPr="00405693">
        <w:t xml:space="preserve"> do </w:t>
      </w:r>
      <w:proofErr w:type="spellStart"/>
      <w:r w:rsidRPr="00405693">
        <w:t>niego</w:t>
      </w:r>
      <w:proofErr w:type="spellEnd"/>
      <w:r w:rsidRPr="00405693">
        <w:t xml:space="preserve"> </w:t>
      </w:r>
      <w:proofErr w:type="spellStart"/>
      <w:r w:rsidRPr="00405693">
        <w:t>tylko</w:t>
      </w:r>
      <w:proofErr w:type="spellEnd"/>
      <w:r w:rsidRPr="00405693">
        <w:t xml:space="preserve"> </w:t>
      </w:r>
      <w:proofErr w:type="spellStart"/>
      <w:r w:rsidRPr="00405693">
        <w:t>modyfikacje</w:t>
      </w:r>
      <w:proofErr w:type="spellEnd"/>
      <w:r w:rsidRPr="00405693">
        <w:t xml:space="preserve"> </w:t>
      </w:r>
      <w:proofErr w:type="spellStart"/>
      <w:r w:rsidRPr="00405693">
        <w:t>łańcucha</w:t>
      </w:r>
      <w:proofErr w:type="spellEnd"/>
    </w:p>
    <w:p w14:paraId="777A9DFD" w14:textId="77777777" w:rsidR="00405693" w:rsidRPr="00405693" w:rsidRDefault="00405693" w:rsidP="00F655AD">
      <w:pPr>
        <w:pStyle w:val="Nagwek3"/>
        <w:divId w:val="1638752955"/>
      </w:pPr>
      <w:bookmarkStart w:id="80" w:name="_Toc499557889"/>
      <w:r w:rsidRPr="00405693">
        <w:rPr>
          <w:rFonts w:eastAsia="Calibri (Treść)"/>
        </w:rPr>
        <w:t>Tworzenie repozytorium</w:t>
      </w:r>
      <w:bookmarkEnd w:id="80"/>
    </w:p>
    <w:tbl>
      <w:tblPr>
        <w:tblStyle w:val="Tabelasiatki4akcent5"/>
        <w:tblW w:w="0" w:type="auto"/>
        <w:tblLayout w:type="fixed"/>
        <w:tblLook w:val="04E0" w:firstRow="1" w:lastRow="1" w:firstColumn="1" w:lastColumn="0" w:noHBand="0" w:noVBand="1"/>
      </w:tblPr>
      <w:tblGrid>
        <w:gridCol w:w="4248"/>
        <w:gridCol w:w="1417"/>
        <w:gridCol w:w="1701"/>
        <w:gridCol w:w="1694"/>
      </w:tblGrid>
      <w:tr w:rsidR="00405693" w14:paraId="6D471D96" w14:textId="77777777" w:rsidTr="00FE54BA">
        <w:trPr>
          <w:cnfStyle w:val="100000000000" w:firstRow="1" w:lastRow="0" w:firstColumn="0" w:lastColumn="0" w:oddVBand="0" w:evenVBand="0" w:oddHBand="0" w:evenHBand="0" w:firstRowFirstColumn="0" w:firstRowLastColumn="0" w:lastRowFirstColumn="0" w:lastRowLastColumn="0"/>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360BF3F0" w14:textId="77777777" w:rsidR="00405693" w:rsidRPr="001B57B8" w:rsidRDefault="00405693" w:rsidP="001B57B8">
            <w:proofErr w:type="spellStart"/>
            <w:r w:rsidRPr="001B57B8">
              <w:t>Operation</w:t>
            </w:r>
            <w:proofErr w:type="spellEnd"/>
          </w:p>
        </w:tc>
        <w:tc>
          <w:tcPr>
            <w:tcW w:w="1417" w:type="dxa"/>
            <w:hideMark/>
          </w:tcPr>
          <w:p w14:paraId="039A0FF0"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BlockGraph</w:t>
            </w:r>
            <w:proofErr w:type="spellEnd"/>
          </w:p>
          <w:p w14:paraId="4862242F" w14:textId="77777777" w:rsidR="00405693"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proxy</w:t>
            </w:r>
            <w:proofErr w:type="spellEnd"/>
          </w:p>
        </w:tc>
        <w:tc>
          <w:tcPr>
            <w:tcW w:w="1701" w:type="dxa"/>
            <w:hideMark/>
          </w:tcPr>
          <w:p w14:paraId="7812E92D"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BlockGraph</w:t>
            </w:r>
            <w:proofErr w:type="spellEnd"/>
          </w:p>
          <w:p w14:paraId="088855D7" w14:textId="77777777" w:rsidR="00405693" w:rsidRDefault="00405693" w:rsidP="001B57B8">
            <w:pPr>
              <w:cnfStyle w:val="100000000000" w:firstRow="1" w:lastRow="0" w:firstColumn="0" w:lastColumn="0" w:oddVBand="0" w:evenVBand="0" w:oddHBand="0" w:evenHBand="0" w:firstRowFirstColumn="0" w:firstRowLastColumn="0" w:lastRowFirstColumn="0" w:lastRowLastColumn="0"/>
            </w:pPr>
            <w:r w:rsidRPr="001B57B8">
              <w:t>cache</w:t>
            </w:r>
          </w:p>
        </w:tc>
        <w:tc>
          <w:tcPr>
            <w:tcW w:w="1694" w:type="dxa"/>
            <w:hideMark/>
          </w:tcPr>
          <w:p w14:paraId="7151E18F"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GraphChain</w:t>
            </w:r>
            <w:proofErr w:type="spellEnd"/>
          </w:p>
        </w:tc>
      </w:tr>
      <w:tr w:rsidR="00405693" w14:paraId="67B23D0F" w14:textId="77777777" w:rsidTr="00FE54BA">
        <w:trPr>
          <w:cnfStyle w:val="000000100000" w:firstRow="0" w:lastRow="0" w:firstColumn="0" w:lastColumn="0" w:oddVBand="0" w:evenVBand="0" w:oddHBand="1" w:evenHBand="0" w:firstRowFirstColumn="0" w:firstRowLastColumn="0" w:lastRowFirstColumn="0" w:lastRowLastColumn="0"/>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5C470065" w14:textId="77777777" w:rsidR="00405693" w:rsidRPr="001B57B8" w:rsidRDefault="00405693" w:rsidP="001B57B8">
            <w:pPr>
              <w:rPr>
                <w:lang w:val="en-US"/>
              </w:rPr>
            </w:pPr>
            <w:r w:rsidRPr="001B57B8">
              <w:rPr>
                <w:lang w:val="en-US"/>
              </w:rPr>
              <w:t>Get a serialized RDF named graphs</w:t>
            </w:r>
          </w:p>
        </w:tc>
        <w:tc>
          <w:tcPr>
            <w:tcW w:w="1417" w:type="dxa"/>
            <w:hideMark/>
          </w:tcPr>
          <w:p w14:paraId="2AE71B1A"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c>
          <w:tcPr>
            <w:tcW w:w="1701" w:type="dxa"/>
            <w:hideMark/>
          </w:tcPr>
          <w:p w14:paraId="7F078A4F"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c>
          <w:tcPr>
            <w:tcW w:w="1694" w:type="dxa"/>
            <w:hideMark/>
          </w:tcPr>
          <w:p w14:paraId="5F51FF0B"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r>
      <w:tr w:rsidR="00405693" w14:paraId="2E1ED661" w14:textId="77777777" w:rsidTr="00FE54BA">
        <w:trPr>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3BDD5027" w14:textId="77777777" w:rsidR="00405693" w:rsidRDefault="00405693" w:rsidP="00405693">
            <w:pPr>
              <w:rPr>
                <w:rFonts w:ascii="Calibri (Treść)" w:eastAsia="Calibri (Treść)" w:hAnsi="Calibri (Treść)" w:cs="Calibri (Treść)"/>
              </w:rPr>
            </w:pPr>
            <w:r w:rsidRPr="001B57B8">
              <w:t xml:space="preserve">RDF </w:t>
            </w:r>
            <w:proofErr w:type="spellStart"/>
            <w:r w:rsidRPr="001B57B8">
              <w:t>canonicalizing</w:t>
            </w:r>
            <w:proofErr w:type="spellEnd"/>
            <w:r w:rsidRPr="001B57B8">
              <w:rPr>
                <w:rStyle w:val="Odwoanieprzypisudolnego"/>
              </w:rPr>
              <w:footnoteReference w:id="3"/>
            </w:r>
          </w:p>
        </w:tc>
        <w:tc>
          <w:tcPr>
            <w:tcW w:w="1417" w:type="dxa"/>
            <w:hideMark/>
          </w:tcPr>
          <w:p w14:paraId="3458AAA1" w14:textId="77777777" w:rsidR="00405693" w:rsidRDefault="00405693" w:rsidP="00405693">
            <w:pPr>
              <w:jc w:val="center"/>
              <w:cnfStyle w:val="000000000000" w:firstRow="0" w:lastRow="0" w:firstColumn="0" w:lastColumn="0" w:oddVBand="0" w:evenVBand="0" w:oddHBand="0" w:evenHBand="0" w:firstRowFirstColumn="0" w:firstRowLastColumn="0" w:lastRowFirstColumn="0" w:lastRowLastColumn="0"/>
              <w:rPr>
                <w:rFonts w:ascii="Calibri (Treść)" w:eastAsia="Calibri (Treść)" w:hAnsi="Calibri (Treść)" w:cs="Calibri (Treść)"/>
              </w:rPr>
            </w:pPr>
            <w:r w:rsidRPr="001B57B8">
              <w:t>NA</w:t>
            </w:r>
            <w:r w:rsidRPr="001B57B8">
              <w:rPr>
                <w:rStyle w:val="Odwoanieprzypisudolnego"/>
              </w:rPr>
              <w:footnoteReference w:id="4"/>
            </w:r>
          </w:p>
        </w:tc>
        <w:tc>
          <w:tcPr>
            <w:tcW w:w="1701" w:type="dxa"/>
            <w:hideMark/>
          </w:tcPr>
          <w:p w14:paraId="4896C0BF"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 xml:space="preserve">O(N </w:t>
            </w:r>
            <w:proofErr w:type="spellStart"/>
            <w:r w:rsidRPr="001B57B8">
              <w:t>nlog</w:t>
            </w:r>
            <w:proofErr w:type="spellEnd"/>
            <w:r w:rsidRPr="001B57B8">
              <w:t>(n))</w:t>
            </w:r>
          </w:p>
        </w:tc>
        <w:tc>
          <w:tcPr>
            <w:tcW w:w="1694" w:type="dxa"/>
            <w:hideMark/>
          </w:tcPr>
          <w:p w14:paraId="5A6D4C8E"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 xml:space="preserve">O(N </w:t>
            </w:r>
            <w:proofErr w:type="spellStart"/>
            <w:r w:rsidRPr="001B57B8">
              <w:t>nlog</w:t>
            </w:r>
            <w:proofErr w:type="spellEnd"/>
            <w:r w:rsidRPr="001B57B8">
              <w:t>(n))</w:t>
            </w:r>
          </w:p>
        </w:tc>
      </w:tr>
      <w:tr w:rsidR="00405693" w14:paraId="19953A8B" w14:textId="77777777" w:rsidTr="00FE54BA">
        <w:trPr>
          <w:cnfStyle w:val="000000100000" w:firstRow="0" w:lastRow="0" w:firstColumn="0" w:lastColumn="0" w:oddVBand="0" w:evenVBand="0" w:oddHBand="1" w:evenHBand="0" w:firstRowFirstColumn="0" w:firstRowLastColumn="0" w:lastRowFirstColumn="0" w:lastRowLastColumn="0"/>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70130534" w14:textId="77777777" w:rsidR="00405693" w:rsidRPr="001B57B8" w:rsidRDefault="00405693" w:rsidP="001B57B8">
            <w:pPr>
              <w:rPr>
                <w:lang w:val="en-US"/>
              </w:rPr>
            </w:pPr>
            <w:r w:rsidRPr="001B57B8">
              <w:rPr>
                <w:lang w:val="en-US"/>
              </w:rPr>
              <w:t>Add the graph to the chain - calculate metadata</w:t>
            </w:r>
          </w:p>
        </w:tc>
        <w:tc>
          <w:tcPr>
            <w:tcW w:w="1417" w:type="dxa"/>
            <w:hideMark/>
          </w:tcPr>
          <w:p w14:paraId="24BB7E0C"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c>
          <w:tcPr>
            <w:tcW w:w="1701" w:type="dxa"/>
            <w:hideMark/>
          </w:tcPr>
          <w:p w14:paraId="47DF6A66"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c>
          <w:tcPr>
            <w:tcW w:w="1694" w:type="dxa"/>
            <w:hideMark/>
          </w:tcPr>
          <w:p w14:paraId="6101B54D"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r>
      <w:tr w:rsidR="00405693" w14:paraId="6CB5542D" w14:textId="77777777" w:rsidTr="00FE54BA">
        <w:trPr>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0CF3ABBC" w14:textId="122E4322" w:rsidR="00405693" w:rsidRPr="001B57B8" w:rsidRDefault="00405693" w:rsidP="001B57B8">
            <w:pPr>
              <w:rPr>
                <w:lang w:val="en-US"/>
              </w:rPr>
            </w:pPr>
            <w:r w:rsidRPr="001B57B8">
              <w:rPr>
                <w:lang w:val="en-US"/>
              </w:rPr>
              <w:t>Add the graph to repo</w:t>
            </w:r>
            <w:r w:rsidR="00F42D2B">
              <w:rPr>
                <w:lang w:val="en-US"/>
              </w:rPr>
              <w:t>s</w:t>
            </w:r>
            <w:r w:rsidRPr="001B57B8">
              <w:rPr>
                <w:lang w:val="en-US"/>
              </w:rPr>
              <w:t>itory</w:t>
            </w:r>
          </w:p>
        </w:tc>
        <w:tc>
          <w:tcPr>
            <w:tcW w:w="1417" w:type="dxa"/>
            <w:hideMark/>
          </w:tcPr>
          <w:p w14:paraId="7B0FF87A"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O( N) )</w:t>
            </w:r>
          </w:p>
        </w:tc>
        <w:tc>
          <w:tcPr>
            <w:tcW w:w="1701" w:type="dxa"/>
            <w:hideMark/>
          </w:tcPr>
          <w:p w14:paraId="2EBC4E77"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O(N)</w:t>
            </w:r>
          </w:p>
        </w:tc>
        <w:tc>
          <w:tcPr>
            <w:tcW w:w="1694" w:type="dxa"/>
            <w:hideMark/>
          </w:tcPr>
          <w:p w14:paraId="091B05AC" w14:textId="77777777" w:rsidR="00405693" w:rsidRDefault="00405693" w:rsidP="00405693">
            <w:pPr>
              <w:jc w:val="center"/>
              <w:cnfStyle w:val="000000000000" w:firstRow="0" w:lastRow="0" w:firstColumn="0" w:lastColumn="0" w:oddVBand="0" w:evenVBand="0" w:oddHBand="0" w:evenHBand="0" w:firstRowFirstColumn="0" w:firstRowLastColumn="0" w:lastRowFirstColumn="0" w:lastRowLastColumn="0"/>
              <w:rPr>
                <w:rFonts w:ascii="Calibri (Treść)" w:eastAsia="Calibri (Treść)" w:hAnsi="Calibri (Treść)" w:cs="Calibri (Treść)"/>
              </w:rPr>
            </w:pPr>
            <w:r w:rsidRPr="001B57B8">
              <w:t>O( 2N )</w:t>
            </w:r>
            <w:r w:rsidRPr="001B57B8">
              <w:rPr>
                <w:rStyle w:val="Odwoanieprzypisudolnego"/>
              </w:rPr>
              <w:footnoteReference w:id="5"/>
            </w:r>
          </w:p>
        </w:tc>
      </w:tr>
      <w:tr w:rsidR="00405693" w14:paraId="59E17884" w14:textId="77777777" w:rsidTr="00FE54BA">
        <w:trPr>
          <w:cnfStyle w:val="010000000000" w:firstRow="0" w:lastRow="1" w:firstColumn="0" w:lastColumn="0" w:oddVBand="0" w:evenVBand="0" w:oddHBand="0" w:evenHBand="0" w:firstRowFirstColumn="0" w:firstRowLastColumn="0" w:lastRowFirstColumn="0" w:lastRowLastColumn="0"/>
          <w:divId w:val="1367874596"/>
        </w:trPr>
        <w:tc>
          <w:tcPr>
            <w:cnfStyle w:val="001000000000" w:firstRow="0" w:lastRow="0" w:firstColumn="1" w:lastColumn="0" w:oddVBand="0" w:evenVBand="0" w:oddHBand="0" w:evenHBand="0" w:firstRowFirstColumn="0" w:firstRowLastColumn="0" w:lastRowFirstColumn="0" w:lastRowLastColumn="0"/>
            <w:tcW w:w="4248" w:type="dxa"/>
            <w:hideMark/>
          </w:tcPr>
          <w:p w14:paraId="036B2123" w14:textId="77777777" w:rsidR="00405693" w:rsidRPr="001B57B8" w:rsidRDefault="00405693" w:rsidP="001B57B8">
            <w:r w:rsidRPr="001B57B8">
              <w:t>TOTAL</w:t>
            </w:r>
          </w:p>
        </w:tc>
        <w:tc>
          <w:tcPr>
            <w:tcW w:w="1417" w:type="dxa"/>
            <w:hideMark/>
          </w:tcPr>
          <w:p w14:paraId="3FE2E6A6"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O(N)</w:t>
            </w:r>
          </w:p>
        </w:tc>
        <w:tc>
          <w:tcPr>
            <w:tcW w:w="1701" w:type="dxa"/>
            <w:hideMark/>
          </w:tcPr>
          <w:p w14:paraId="7EB74B36"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 xml:space="preserve">O(N </w:t>
            </w:r>
            <w:proofErr w:type="spellStart"/>
            <w:r w:rsidRPr="001B57B8">
              <w:t>nlog</w:t>
            </w:r>
            <w:proofErr w:type="spellEnd"/>
            <w:r w:rsidRPr="001B57B8">
              <w:t>(n))</w:t>
            </w:r>
          </w:p>
        </w:tc>
        <w:tc>
          <w:tcPr>
            <w:tcW w:w="1694" w:type="dxa"/>
            <w:hideMark/>
          </w:tcPr>
          <w:p w14:paraId="58CD5FCF"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 xml:space="preserve">O(N </w:t>
            </w:r>
            <w:proofErr w:type="spellStart"/>
            <w:r w:rsidRPr="001B57B8">
              <w:t>nlog</w:t>
            </w:r>
            <w:proofErr w:type="spellEnd"/>
            <w:r w:rsidRPr="001B57B8">
              <w:t>(n))</w:t>
            </w:r>
          </w:p>
        </w:tc>
      </w:tr>
    </w:tbl>
    <w:p w14:paraId="5F25FFEC" w14:textId="77777777" w:rsidR="00405693" w:rsidRPr="00405693" w:rsidRDefault="00405693" w:rsidP="00F655AD">
      <w:pPr>
        <w:pStyle w:val="Nagwek3"/>
        <w:divId w:val="1638752955"/>
      </w:pPr>
      <w:bookmarkStart w:id="81" w:name="_Toc499557890"/>
      <w:r w:rsidRPr="00405693">
        <w:lastRenderedPageBreak/>
        <w:t>Odczyt danych z repozytorium</w:t>
      </w:r>
      <w:bookmarkEnd w:id="81"/>
    </w:p>
    <w:tbl>
      <w:tblPr>
        <w:tblStyle w:val="Tabelasiatki4akcent5"/>
        <w:tblW w:w="0" w:type="auto"/>
        <w:tblLook w:val="04E0" w:firstRow="1" w:lastRow="1" w:firstColumn="1" w:lastColumn="0" w:noHBand="0" w:noVBand="1"/>
      </w:tblPr>
      <w:tblGrid>
        <w:gridCol w:w="4210"/>
        <w:gridCol w:w="1414"/>
        <w:gridCol w:w="1414"/>
        <w:gridCol w:w="1431"/>
      </w:tblGrid>
      <w:tr w:rsidR="00405693" w14:paraId="60E2C22E" w14:textId="77777777" w:rsidTr="00FE54BA">
        <w:trPr>
          <w:cnfStyle w:val="100000000000" w:firstRow="1" w:lastRow="0" w:firstColumn="0" w:lastColumn="0" w:oddVBand="0" w:evenVBand="0" w:oddHBand="0" w:evenHBand="0" w:firstRowFirstColumn="0" w:firstRowLastColumn="0" w:lastRowFirstColumn="0" w:lastRowLastColumn="0"/>
          <w:divId w:val="562562484"/>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FD7F2A0" w14:textId="77777777" w:rsidR="00405693" w:rsidRPr="001B57B8" w:rsidRDefault="00405693" w:rsidP="001B57B8">
            <w:r w:rsidRPr="001B57B8">
              <w:t>Operacja</w:t>
            </w:r>
          </w:p>
        </w:tc>
        <w:tc>
          <w:tcPr>
            <w:tcW w:w="0" w:type="auto"/>
            <w:hideMark/>
          </w:tcPr>
          <w:p w14:paraId="2A83C190"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BlockGraph</w:t>
            </w:r>
            <w:proofErr w:type="spellEnd"/>
          </w:p>
          <w:p w14:paraId="1BA57832"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proxy</w:t>
            </w:r>
            <w:proofErr w:type="spellEnd"/>
          </w:p>
        </w:tc>
        <w:tc>
          <w:tcPr>
            <w:tcW w:w="0" w:type="auto"/>
            <w:hideMark/>
          </w:tcPr>
          <w:p w14:paraId="3600E98F"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BlockGraph</w:t>
            </w:r>
            <w:proofErr w:type="spellEnd"/>
          </w:p>
          <w:p w14:paraId="5C0CF328"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r w:rsidRPr="001B57B8">
              <w:t>cache</w:t>
            </w:r>
          </w:p>
        </w:tc>
        <w:tc>
          <w:tcPr>
            <w:tcW w:w="0" w:type="auto"/>
            <w:hideMark/>
          </w:tcPr>
          <w:p w14:paraId="77D9280F" w14:textId="77777777" w:rsidR="00405693" w:rsidRPr="001B57B8" w:rsidRDefault="00405693" w:rsidP="001B57B8">
            <w:pPr>
              <w:cnfStyle w:val="100000000000" w:firstRow="1" w:lastRow="0" w:firstColumn="0" w:lastColumn="0" w:oddVBand="0" w:evenVBand="0" w:oddHBand="0" w:evenHBand="0" w:firstRowFirstColumn="0" w:firstRowLastColumn="0" w:lastRowFirstColumn="0" w:lastRowLastColumn="0"/>
            </w:pPr>
            <w:proofErr w:type="spellStart"/>
            <w:r w:rsidRPr="001B57B8">
              <w:t>GraphChain</w:t>
            </w:r>
            <w:proofErr w:type="spellEnd"/>
          </w:p>
        </w:tc>
      </w:tr>
      <w:tr w:rsidR="00405693" w14:paraId="7914DCF5" w14:textId="77777777" w:rsidTr="00FE54BA">
        <w:trPr>
          <w:cnfStyle w:val="000000100000" w:firstRow="0" w:lastRow="0" w:firstColumn="0" w:lastColumn="0" w:oddVBand="0" w:evenVBand="0" w:oddHBand="1" w:evenHBand="0" w:firstRowFirstColumn="0" w:firstRowLastColumn="0" w:lastRowFirstColumn="0" w:lastRowLastColumn="0"/>
          <w:divId w:val="562562484"/>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6404CED" w14:textId="2D70FA7A" w:rsidR="00405693" w:rsidRPr="001B57B8" w:rsidRDefault="00405693" w:rsidP="001B57B8">
            <w:r w:rsidRPr="001B57B8">
              <w:t>Od</w:t>
            </w:r>
            <w:r w:rsidR="00F42D2B">
              <w:t>t</w:t>
            </w:r>
            <w:r w:rsidRPr="001B57B8">
              <w:t>wo</w:t>
            </w:r>
            <w:r w:rsidR="00F42D2B">
              <w:t>rz</w:t>
            </w:r>
            <w:r w:rsidRPr="001B57B8">
              <w:t>enie zawartości bazy grafowej</w:t>
            </w:r>
          </w:p>
        </w:tc>
        <w:tc>
          <w:tcPr>
            <w:tcW w:w="0" w:type="auto"/>
            <w:hideMark/>
          </w:tcPr>
          <w:p w14:paraId="1BD427B8"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O(N)</w:t>
            </w:r>
          </w:p>
        </w:tc>
        <w:tc>
          <w:tcPr>
            <w:tcW w:w="0" w:type="auto"/>
            <w:hideMark/>
          </w:tcPr>
          <w:p w14:paraId="35048EFE"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NA</w:t>
            </w:r>
          </w:p>
        </w:tc>
        <w:tc>
          <w:tcPr>
            <w:tcW w:w="0" w:type="auto"/>
            <w:hideMark/>
          </w:tcPr>
          <w:p w14:paraId="0AEE7540" w14:textId="77777777" w:rsidR="00405693" w:rsidRPr="001B57B8" w:rsidRDefault="00405693" w:rsidP="001B57B8">
            <w:pPr>
              <w:cnfStyle w:val="000000100000" w:firstRow="0" w:lastRow="0" w:firstColumn="0" w:lastColumn="0" w:oddVBand="0" w:evenVBand="0" w:oddHBand="1" w:evenHBand="0" w:firstRowFirstColumn="0" w:firstRowLastColumn="0" w:lastRowFirstColumn="0" w:lastRowLastColumn="0"/>
            </w:pPr>
            <w:r w:rsidRPr="001B57B8">
              <w:t>NA</w:t>
            </w:r>
          </w:p>
        </w:tc>
      </w:tr>
      <w:tr w:rsidR="00405693" w14:paraId="798B046B" w14:textId="77777777" w:rsidTr="00FE54BA">
        <w:trPr>
          <w:divId w:val="562562484"/>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06D9280" w14:textId="0B0523F0" w:rsidR="00405693" w:rsidRPr="001B57B8" w:rsidRDefault="00405693" w:rsidP="001B57B8">
            <w:r w:rsidRPr="001B57B8">
              <w:t>Zapytanie SP</w:t>
            </w:r>
            <w:r w:rsidR="00F42D2B">
              <w:t>A</w:t>
            </w:r>
            <w:r w:rsidRPr="001B57B8">
              <w:t>RQL</w:t>
            </w:r>
          </w:p>
        </w:tc>
        <w:tc>
          <w:tcPr>
            <w:tcW w:w="0" w:type="auto"/>
            <w:hideMark/>
          </w:tcPr>
          <w:p w14:paraId="7699F6C3"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O(1)</w:t>
            </w:r>
          </w:p>
        </w:tc>
        <w:tc>
          <w:tcPr>
            <w:tcW w:w="0" w:type="auto"/>
            <w:hideMark/>
          </w:tcPr>
          <w:p w14:paraId="0B9C94DF"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O(1)</w:t>
            </w:r>
          </w:p>
        </w:tc>
        <w:tc>
          <w:tcPr>
            <w:tcW w:w="0" w:type="auto"/>
            <w:hideMark/>
          </w:tcPr>
          <w:p w14:paraId="1107F692" w14:textId="77777777" w:rsidR="00405693" w:rsidRPr="001B57B8" w:rsidRDefault="00405693" w:rsidP="001B57B8">
            <w:pPr>
              <w:cnfStyle w:val="000000000000" w:firstRow="0" w:lastRow="0" w:firstColumn="0" w:lastColumn="0" w:oddVBand="0" w:evenVBand="0" w:oddHBand="0" w:evenHBand="0" w:firstRowFirstColumn="0" w:firstRowLastColumn="0" w:lastRowFirstColumn="0" w:lastRowLastColumn="0"/>
            </w:pPr>
            <w:r w:rsidRPr="001B57B8">
              <w:t>O(1)</w:t>
            </w:r>
          </w:p>
        </w:tc>
      </w:tr>
      <w:tr w:rsidR="00405693" w14:paraId="6194300C" w14:textId="77777777" w:rsidTr="00FE54BA">
        <w:trPr>
          <w:cnfStyle w:val="010000000000" w:firstRow="0" w:lastRow="1" w:firstColumn="0" w:lastColumn="0" w:oddVBand="0" w:evenVBand="0" w:oddHBand="0" w:evenHBand="0" w:firstRowFirstColumn="0" w:firstRowLastColumn="0" w:lastRowFirstColumn="0" w:lastRowLastColumn="0"/>
          <w:divId w:val="562562484"/>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53584B7" w14:textId="77777777" w:rsidR="00405693" w:rsidRPr="001B57B8" w:rsidRDefault="00405693" w:rsidP="001B57B8">
            <w:r w:rsidRPr="001B57B8">
              <w:t>TOTAL</w:t>
            </w:r>
          </w:p>
        </w:tc>
        <w:tc>
          <w:tcPr>
            <w:tcW w:w="0" w:type="auto"/>
            <w:hideMark/>
          </w:tcPr>
          <w:p w14:paraId="51314675"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O(N)</w:t>
            </w:r>
          </w:p>
        </w:tc>
        <w:tc>
          <w:tcPr>
            <w:tcW w:w="0" w:type="auto"/>
            <w:hideMark/>
          </w:tcPr>
          <w:p w14:paraId="6A68D882"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O(1)</w:t>
            </w:r>
          </w:p>
        </w:tc>
        <w:tc>
          <w:tcPr>
            <w:tcW w:w="0" w:type="auto"/>
            <w:hideMark/>
          </w:tcPr>
          <w:p w14:paraId="5346E38B" w14:textId="77777777" w:rsidR="00405693" w:rsidRPr="001B57B8" w:rsidRDefault="00405693" w:rsidP="001B57B8">
            <w:pPr>
              <w:cnfStyle w:val="010000000000" w:firstRow="0" w:lastRow="1" w:firstColumn="0" w:lastColumn="0" w:oddVBand="0" w:evenVBand="0" w:oddHBand="0" w:evenHBand="0" w:firstRowFirstColumn="0" w:firstRowLastColumn="0" w:lastRowFirstColumn="0" w:lastRowLastColumn="0"/>
            </w:pPr>
            <w:r w:rsidRPr="001B57B8">
              <w:t>O(1)</w:t>
            </w:r>
          </w:p>
        </w:tc>
      </w:tr>
    </w:tbl>
    <w:p w14:paraId="0D04336D" w14:textId="77777777" w:rsidR="00405693" w:rsidRDefault="00405693" w:rsidP="00864605">
      <w:pPr>
        <w:pStyle w:val="Nagwek2"/>
        <w:divId w:val="1638752955"/>
      </w:pPr>
      <w:bookmarkStart w:id="82" w:name="_Toc499557891"/>
      <w:r w:rsidRPr="63D1B8FA">
        <w:rPr>
          <w:rFonts w:eastAsia="Calibri (Treść)"/>
        </w:rPr>
        <w:t>Realizacja zabezpieczenia strumienia</w:t>
      </w:r>
      <w:bookmarkEnd w:id="82"/>
    </w:p>
    <w:p w14:paraId="753581C2" w14:textId="4802FFE7" w:rsidR="00405693" w:rsidRPr="00405693" w:rsidRDefault="00405693" w:rsidP="00864605">
      <w:pPr>
        <w:pStyle w:val="Nagwek3"/>
        <w:divId w:val="1638752955"/>
      </w:pPr>
      <w:bookmarkStart w:id="83" w:name="_Toc499557892"/>
      <w:r w:rsidRPr="00405693">
        <w:rPr>
          <w:rFonts w:eastAsia="Calibri (Treść)"/>
        </w:rPr>
        <w:t>BlockGrap</w:t>
      </w:r>
      <w:r w:rsidR="00864605">
        <w:rPr>
          <w:rFonts w:eastAsia="Calibri (Treść)"/>
        </w:rPr>
        <w:t>H</w:t>
      </w:r>
      <w:bookmarkEnd w:id="83"/>
    </w:p>
    <w:p w14:paraId="20BFF347" w14:textId="77777777" w:rsidR="00405693" w:rsidRDefault="00405693" w:rsidP="00141ED9">
      <w:pPr>
        <w:divId w:val="1638752955"/>
        <w:rPr>
          <w:rFonts w:eastAsia="Calibri (Treść)"/>
        </w:rPr>
      </w:pPr>
      <w:r w:rsidRPr="63D1B8FA">
        <w:rPr>
          <w:rStyle w:val="Pogrubienie"/>
          <w:rFonts w:ascii="Calibri (Treść)" w:eastAsia="Calibri (Treść)" w:hAnsi="Calibri (Treść)" w:cs="Calibri (Treść)"/>
          <w:i/>
        </w:rPr>
        <w:t>Implementacja</w:t>
      </w:r>
      <w:r w:rsidRPr="63D1B8FA">
        <w:rPr>
          <w:rFonts w:eastAsia="Calibri (Treść)"/>
        </w:rPr>
        <w:t>: strumień bloków (rekordów) zawierających ciągi bajtów (</w:t>
      </w:r>
      <w:proofErr w:type="spellStart"/>
      <w:r w:rsidRPr="63D1B8FA">
        <w:rPr>
          <w:rFonts w:eastAsia="Calibri (Treść)"/>
        </w:rPr>
        <w:t>Blob</w:t>
      </w:r>
      <w:proofErr w:type="spellEnd"/>
      <w:r w:rsidRPr="63D1B8FA">
        <w:rPr>
          <w:rFonts w:eastAsia="Calibri (Treść)"/>
        </w:rPr>
        <w:t>)</w:t>
      </w:r>
    </w:p>
    <w:p w14:paraId="7EE4B1BF" w14:textId="77777777" w:rsidR="00405693" w:rsidRDefault="00405693" w:rsidP="00141ED9">
      <w:pPr>
        <w:divId w:val="1638752955"/>
        <w:rPr>
          <w:rFonts w:eastAsia="Calibri (Treść)"/>
        </w:rPr>
      </w:pPr>
      <w:r w:rsidRPr="63D1B8FA">
        <w:rPr>
          <w:rFonts w:eastAsia="Calibri (Treść)"/>
        </w:rPr>
        <w:t>Kontrola zgodności :</w:t>
      </w:r>
    </w:p>
    <w:p w14:paraId="2683ED1E" w14:textId="77777777" w:rsidR="00405693" w:rsidRPr="00847C1D" w:rsidRDefault="00405693" w:rsidP="00864605">
      <w:pPr>
        <w:pStyle w:val="Wzor"/>
        <w:divId w:val="1638752955"/>
        <w:rPr>
          <w:rFonts w:eastAsia="Calibri (Treść)"/>
        </w:rPr>
      </w:pPr>
      <w:r w:rsidRPr="63D1B8FA">
        <w:rPr>
          <w:rFonts w:eastAsia="Calibri (Treść)"/>
        </w:rPr>
        <w:t>H</w:t>
      </w:r>
      <w:r w:rsidRPr="63D1B8FA">
        <w:rPr>
          <w:rFonts w:eastAsia="Calibri (Treść)"/>
          <w:vertAlign w:val="superscript"/>
        </w:rPr>
        <w:t>C</w:t>
      </w:r>
      <w:r w:rsidRPr="00141ED9">
        <w:rPr>
          <w:rFonts w:eastAsia="Calibri (Treść)"/>
        </w:rPr>
        <w:t>(</w:t>
      </w:r>
      <w:proofErr w:type="spellStart"/>
      <w:r w:rsidRPr="00141ED9">
        <w:rPr>
          <w:rFonts w:eastAsia="Calibri (Treść)"/>
        </w:rPr>
        <w:t>Blob</w:t>
      </w:r>
      <w:r w:rsidRPr="63D1B8FA">
        <w:rPr>
          <w:rFonts w:eastAsia="Calibri (Treść)"/>
          <w:vertAlign w:val="superscript"/>
        </w:rPr>
        <w:t>C</w:t>
      </w:r>
      <w:proofErr w:type="spellEnd"/>
      <w:r w:rsidRPr="00141ED9">
        <w:rPr>
          <w:rFonts w:eastAsia="Calibri (Treść)"/>
        </w:rPr>
        <w:t>) = H</w:t>
      </w:r>
      <w:r w:rsidRPr="63D1B8FA">
        <w:rPr>
          <w:rFonts w:eastAsia="Calibri (Treść)"/>
          <w:vertAlign w:val="superscript"/>
        </w:rPr>
        <w:t>T</w:t>
      </w:r>
      <w:r w:rsidRPr="00141ED9">
        <w:rPr>
          <w:rFonts w:eastAsia="Calibri (Treść)"/>
        </w:rPr>
        <w:t>(</w:t>
      </w:r>
      <w:proofErr w:type="spellStart"/>
      <w:r w:rsidRPr="00141ED9">
        <w:rPr>
          <w:rFonts w:eastAsia="Calibri (Treść)"/>
        </w:rPr>
        <w:t>Blob</w:t>
      </w:r>
      <w:r w:rsidRPr="63D1B8FA">
        <w:rPr>
          <w:rFonts w:eastAsia="Calibri (Treść)"/>
          <w:vertAlign w:val="superscript"/>
        </w:rPr>
        <w:t>T</w:t>
      </w:r>
      <w:proofErr w:type="spellEnd"/>
      <w:r w:rsidRPr="63D1B8FA">
        <w:rPr>
          <w:rFonts w:eastAsia="Calibri (Treść)"/>
        </w:rPr>
        <w:t>)</w:t>
      </w:r>
    </w:p>
    <w:p w14:paraId="2E2C4DC6" w14:textId="77777777" w:rsidR="00405693" w:rsidRPr="00864605" w:rsidRDefault="00405693" w:rsidP="00864605">
      <w:pPr>
        <w:divId w:val="1638752955"/>
        <w:rPr>
          <w:rFonts w:eastAsia="Calibri (Treść)"/>
        </w:rPr>
      </w:pPr>
      <w:r w:rsidRPr="00864605">
        <w:rPr>
          <w:rFonts w:eastAsia="Calibri (Treść)"/>
        </w:rPr>
        <w:t>Gdzie:</w:t>
      </w:r>
    </w:p>
    <w:p w14:paraId="74B06F68" w14:textId="77777777" w:rsidR="00405693" w:rsidRPr="00180569" w:rsidRDefault="00405693" w:rsidP="00335305">
      <w:pPr>
        <w:pStyle w:val="Tekstbullety1"/>
        <w:divId w:val="1638752955"/>
        <w:rPr>
          <w:lang w:val="pl-PL"/>
        </w:rPr>
      </w:pPr>
      <w:r w:rsidRPr="00F655AD">
        <w:rPr>
          <w:lang w:val="pl-PL"/>
        </w:rPr>
        <w:t> H</w:t>
      </w:r>
      <w:r w:rsidRPr="63D1B8FA">
        <w:rPr>
          <w:rFonts w:ascii="Calibri (Treść)" w:eastAsia="Calibri (Treść)" w:hAnsi="Calibri (Treść)" w:cs="Calibri (Treść)"/>
          <w:vertAlign w:val="superscript"/>
          <w:lang w:val="pl-PL"/>
        </w:rPr>
        <w:t>C</w:t>
      </w:r>
      <w:r w:rsidRPr="00F655AD">
        <w:rPr>
          <w:lang w:val="pl-PL"/>
        </w:rPr>
        <w:t> , H</w:t>
      </w:r>
      <w:r w:rsidRPr="63D1B8FA">
        <w:rPr>
          <w:rFonts w:ascii="Calibri (Treść)" w:eastAsia="Calibri (Treść)" w:hAnsi="Calibri (Treść)" w:cs="Calibri (Treść)"/>
          <w:vertAlign w:val="superscript"/>
          <w:lang w:val="pl-PL"/>
        </w:rPr>
        <w:t>T</w:t>
      </w:r>
      <w:r w:rsidRPr="00F655AD">
        <w:rPr>
          <w:lang w:val="pl-PL"/>
        </w:rPr>
        <w:t xml:space="preserve"> - funkcje skrótu odpowiednio dla tworzenia bloku i odczytu danych</w:t>
      </w:r>
    </w:p>
    <w:p w14:paraId="2FAED7C0" w14:textId="77777777" w:rsidR="00405693" w:rsidRPr="00180569" w:rsidRDefault="00405693" w:rsidP="00335305">
      <w:pPr>
        <w:pStyle w:val="Tekstbullety1"/>
        <w:divId w:val="1638752955"/>
        <w:rPr>
          <w:lang w:val="pl-PL"/>
        </w:rPr>
      </w:pPr>
      <w:proofErr w:type="spellStart"/>
      <w:r w:rsidRPr="00F655AD">
        <w:rPr>
          <w:lang w:val="pl-PL"/>
        </w:rPr>
        <w:t>Blob</w:t>
      </w:r>
      <w:r w:rsidRPr="63D1B8FA">
        <w:rPr>
          <w:rFonts w:ascii="Calibri (Treść)" w:eastAsia="Calibri (Treść)" w:hAnsi="Calibri (Treść)" w:cs="Calibri (Treść)"/>
          <w:vertAlign w:val="superscript"/>
          <w:lang w:val="pl-PL"/>
        </w:rPr>
        <w:t>C</w:t>
      </w:r>
      <w:proofErr w:type="spellEnd"/>
      <w:r w:rsidRPr="00F655AD">
        <w:rPr>
          <w:lang w:val="pl-PL"/>
        </w:rPr>
        <w:t xml:space="preserve"> , </w:t>
      </w:r>
      <w:proofErr w:type="spellStart"/>
      <w:r w:rsidRPr="00F655AD">
        <w:rPr>
          <w:lang w:val="pl-PL"/>
        </w:rPr>
        <w:t>Blob</w:t>
      </w:r>
      <w:r w:rsidRPr="63D1B8FA">
        <w:rPr>
          <w:rFonts w:ascii="Calibri (Treść)" w:eastAsia="Calibri (Treść)" w:hAnsi="Calibri (Treść)" w:cs="Calibri (Treść)"/>
          <w:vertAlign w:val="superscript"/>
          <w:lang w:val="pl-PL"/>
        </w:rPr>
        <w:t>T</w:t>
      </w:r>
      <w:proofErr w:type="spellEnd"/>
      <w:r w:rsidRPr="00F655AD">
        <w:rPr>
          <w:lang w:val="pl-PL"/>
        </w:rPr>
        <w:t xml:space="preserve"> - zawartość bloku odpowiednio dla tworzenia i odczytu danych</w:t>
      </w:r>
    </w:p>
    <w:p w14:paraId="6197BB09" w14:textId="77777777" w:rsidR="00405693" w:rsidRDefault="00405693" w:rsidP="00141ED9">
      <w:pPr>
        <w:divId w:val="1638752955"/>
        <w:rPr>
          <w:rFonts w:eastAsia="Calibri (Treść)"/>
        </w:rPr>
      </w:pPr>
      <w:r w:rsidRPr="63D1B8FA">
        <w:rPr>
          <w:rFonts w:eastAsia="Calibri (Treść)"/>
        </w:rPr>
        <w:t>Warunkiem spójności jest identyczność funkcji skrótu i zawartości bloku.</w:t>
      </w:r>
    </w:p>
    <w:p w14:paraId="14EF43C1" w14:textId="77777777" w:rsidR="00405693" w:rsidRPr="00405693" w:rsidRDefault="00405693" w:rsidP="00F655AD">
      <w:pPr>
        <w:pStyle w:val="Nagwek3"/>
        <w:divId w:val="1638752955"/>
      </w:pPr>
      <w:bookmarkStart w:id="84" w:name="_Toc499557893"/>
      <w:r w:rsidRPr="00405693">
        <w:rPr>
          <w:rFonts w:eastAsia="Calibri (Treść)"/>
        </w:rPr>
        <w:t>GraphChain</w:t>
      </w:r>
      <w:bookmarkEnd w:id="84"/>
    </w:p>
    <w:p w14:paraId="3A0703C7" w14:textId="7ABFFE17" w:rsidR="00405693" w:rsidRPr="006067F1" w:rsidRDefault="00405693" w:rsidP="00864605">
      <w:pPr>
        <w:pStyle w:val="Wzor"/>
        <w:divId w:val="1638752955"/>
      </w:pPr>
      <w:r w:rsidRPr="63D1B8FA">
        <w:t>H</w:t>
      </w:r>
      <w:r w:rsidRPr="63D1B8FA">
        <w:rPr>
          <w:vertAlign w:val="superscript"/>
        </w:rPr>
        <w:t>C</w:t>
      </w:r>
      <w:r w:rsidRPr="63D1B8FA">
        <w:t>(</w:t>
      </w:r>
      <w:proofErr w:type="spellStart"/>
      <w:r w:rsidRPr="63D1B8FA">
        <w:t>Encoding</w:t>
      </w:r>
      <w:r w:rsidRPr="63D1B8FA">
        <w:rPr>
          <w:vertAlign w:val="superscript"/>
        </w:rPr>
        <w:t>C</w:t>
      </w:r>
      <w:proofErr w:type="spellEnd"/>
      <w:r w:rsidRPr="63D1B8FA">
        <w:t>(</w:t>
      </w:r>
      <w:proofErr w:type="spellStart"/>
      <w:r w:rsidRPr="00405693">
        <w:t>Cano</w:t>
      </w:r>
      <w:r w:rsidR="00DC2188">
        <w:t>ni</w:t>
      </w:r>
      <w:r w:rsidRPr="00405693">
        <w:t>calizationC</w:t>
      </w:r>
      <w:proofErr w:type="spellEnd"/>
      <w:r w:rsidRPr="63D1B8FA">
        <w:t xml:space="preserve">( </w:t>
      </w:r>
      <w:proofErr w:type="spellStart"/>
      <w:r w:rsidRPr="63D1B8FA">
        <w:t>Read</w:t>
      </w:r>
      <w:r w:rsidRPr="63D1B8FA">
        <w:rPr>
          <w:vertAlign w:val="superscript"/>
        </w:rPr>
        <w:t>C</w:t>
      </w:r>
      <w:proofErr w:type="spellEnd"/>
      <w:r w:rsidRPr="63D1B8FA">
        <w:t>(</w:t>
      </w:r>
      <w:proofErr w:type="spellStart"/>
      <w:r w:rsidRPr="63D1B8FA">
        <w:t>Graph</w:t>
      </w:r>
      <w:r w:rsidRPr="63D1B8FA">
        <w:rPr>
          <w:vertAlign w:val="superscript"/>
        </w:rPr>
        <w:t>C</w:t>
      </w:r>
      <w:proofErr w:type="spellEnd"/>
      <w:r w:rsidRPr="63D1B8FA">
        <w:t>) ) ) )= H</w:t>
      </w:r>
      <w:r w:rsidRPr="63D1B8FA">
        <w:rPr>
          <w:vertAlign w:val="superscript"/>
        </w:rPr>
        <w:t>T</w:t>
      </w:r>
      <w:r w:rsidRPr="63D1B8FA">
        <w:t>(</w:t>
      </w:r>
      <w:proofErr w:type="spellStart"/>
      <w:r w:rsidRPr="63D1B8FA">
        <w:t>Encoding</w:t>
      </w:r>
      <w:r w:rsidRPr="63D1B8FA">
        <w:rPr>
          <w:vertAlign w:val="superscript"/>
        </w:rPr>
        <w:t>T</w:t>
      </w:r>
      <w:proofErr w:type="spellEnd"/>
      <w:r w:rsidRPr="63D1B8FA">
        <w:t>(</w:t>
      </w:r>
      <w:proofErr w:type="spellStart"/>
      <w:r w:rsidRPr="63D1B8FA">
        <w:t>Cano</w:t>
      </w:r>
      <w:r w:rsidR="00DC2188">
        <w:t>ni</w:t>
      </w:r>
      <w:r w:rsidRPr="63D1B8FA">
        <w:t>calization</w:t>
      </w:r>
      <w:r w:rsidRPr="63D1B8FA">
        <w:rPr>
          <w:vertAlign w:val="superscript"/>
        </w:rPr>
        <w:t>T</w:t>
      </w:r>
      <w:proofErr w:type="spellEnd"/>
      <w:r w:rsidRPr="63D1B8FA">
        <w:t>(</w:t>
      </w:r>
      <w:proofErr w:type="spellStart"/>
      <w:r w:rsidRPr="63D1B8FA">
        <w:t>ReadC</w:t>
      </w:r>
      <w:proofErr w:type="spellEnd"/>
      <w:r w:rsidRPr="63D1B8FA">
        <w:t>(</w:t>
      </w:r>
      <w:proofErr w:type="spellStart"/>
      <w:r w:rsidRPr="63D1B8FA">
        <w:t>Graph</w:t>
      </w:r>
      <w:r w:rsidRPr="63D1B8FA">
        <w:rPr>
          <w:sz w:val="17"/>
          <w:szCs w:val="17"/>
          <w:vertAlign w:val="superscript"/>
        </w:rPr>
        <w:t>T</w:t>
      </w:r>
      <w:proofErr w:type="spellEnd"/>
      <w:r w:rsidRPr="63D1B8FA">
        <w:t>) ) ) )</w:t>
      </w:r>
    </w:p>
    <w:tbl>
      <w:tblPr>
        <w:tblStyle w:val="Tabelasiatki4akcent5"/>
        <w:tblW w:w="0" w:type="auto"/>
        <w:tblLook w:val="0620" w:firstRow="1" w:lastRow="0" w:firstColumn="0" w:lastColumn="0" w:noHBand="1" w:noVBand="1"/>
      </w:tblPr>
      <w:tblGrid>
        <w:gridCol w:w="1809"/>
        <w:gridCol w:w="5155"/>
        <w:gridCol w:w="1003"/>
        <w:gridCol w:w="1093"/>
      </w:tblGrid>
      <w:tr w:rsidR="00405693" w14:paraId="6AD52267" w14:textId="77777777" w:rsidTr="00405693">
        <w:trPr>
          <w:cnfStyle w:val="100000000000" w:firstRow="1" w:lastRow="0" w:firstColumn="0" w:lastColumn="0" w:oddVBand="0" w:evenVBand="0" w:oddHBand="0" w:evenHBand="0" w:firstRowFirstColumn="0" w:firstRowLastColumn="0" w:lastRowFirstColumn="0" w:lastRowLastColumn="0"/>
          <w:divId w:val="1869171637"/>
          <w:tblHeader/>
        </w:trPr>
        <w:tc>
          <w:tcPr>
            <w:tcW w:w="0" w:type="auto"/>
            <w:hideMark/>
          </w:tcPr>
          <w:p w14:paraId="3A28B9C4" w14:textId="77777777" w:rsidR="00405693" w:rsidRPr="001B57B8" w:rsidRDefault="00405693" w:rsidP="001B57B8">
            <w:r w:rsidRPr="001B57B8">
              <w:t>Funkcja</w:t>
            </w:r>
          </w:p>
        </w:tc>
        <w:tc>
          <w:tcPr>
            <w:tcW w:w="0" w:type="auto"/>
            <w:hideMark/>
          </w:tcPr>
          <w:p w14:paraId="476B7130" w14:textId="77777777" w:rsidR="00405693" w:rsidRPr="001B57B8" w:rsidRDefault="00405693" w:rsidP="001B57B8">
            <w:r w:rsidRPr="001B57B8">
              <w:t>Nazwa</w:t>
            </w:r>
          </w:p>
        </w:tc>
        <w:tc>
          <w:tcPr>
            <w:tcW w:w="0" w:type="auto"/>
            <w:hideMark/>
          </w:tcPr>
          <w:p w14:paraId="7FE2283C" w14:textId="77777777" w:rsidR="00405693" w:rsidRPr="001B57B8" w:rsidRDefault="00405693" w:rsidP="001B57B8">
            <w:r w:rsidRPr="001B57B8">
              <w:t>Wejście</w:t>
            </w:r>
          </w:p>
        </w:tc>
        <w:tc>
          <w:tcPr>
            <w:tcW w:w="0" w:type="auto"/>
            <w:hideMark/>
          </w:tcPr>
          <w:p w14:paraId="222E71EC" w14:textId="77777777" w:rsidR="00405693" w:rsidRPr="001B57B8" w:rsidRDefault="00405693" w:rsidP="001B57B8">
            <w:r w:rsidRPr="001B57B8">
              <w:t>Wyjście</w:t>
            </w:r>
          </w:p>
        </w:tc>
      </w:tr>
      <w:tr w:rsidR="00405693" w14:paraId="6283D829" w14:textId="77777777" w:rsidTr="00405693">
        <w:trPr>
          <w:divId w:val="1869171637"/>
        </w:trPr>
        <w:tc>
          <w:tcPr>
            <w:tcW w:w="0" w:type="auto"/>
            <w:hideMark/>
          </w:tcPr>
          <w:p w14:paraId="0D95C80D" w14:textId="77777777" w:rsidR="00405693" w:rsidRPr="001B57B8" w:rsidRDefault="00405693" w:rsidP="001B57B8">
            <w:r w:rsidRPr="001B57B8">
              <w:t>H</w:t>
            </w:r>
          </w:p>
        </w:tc>
        <w:tc>
          <w:tcPr>
            <w:tcW w:w="0" w:type="auto"/>
            <w:hideMark/>
          </w:tcPr>
          <w:p w14:paraId="46284D4D" w14:textId="77777777" w:rsidR="00405693" w:rsidRPr="001B57B8" w:rsidRDefault="00405693" w:rsidP="001B57B8">
            <w:r w:rsidRPr="001B57B8">
              <w:t>Liczenie skrótu np. HASH256</w:t>
            </w:r>
          </w:p>
        </w:tc>
        <w:tc>
          <w:tcPr>
            <w:tcW w:w="0" w:type="auto"/>
            <w:hideMark/>
          </w:tcPr>
          <w:p w14:paraId="132A4DC1" w14:textId="77777777" w:rsidR="00405693" w:rsidRPr="001B57B8" w:rsidRDefault="00405693" w:rsidP="001B57B8">
            <w:proofErr w:type="spellStart"/>
            <w:r w:rsidRPr="001B57B8">
              <w:t>Blob</w:t>
            </w:r>
            <w:proofErr w:type="spellEnd"/>
          </w:p>
        </w:tc>
        <w:tc>
          <w:tcPr>
            <w:tcW w:w="0" w:type="auto"/>
            <w:hideMark/>
          </w:tcPr>
          <w:p w14:paraId="58F5A33A" w14:textId="77777777" w:rsidR="00405693" w:rsidRPr="001B57B8" w:rsidRDefault="00405693" w:rsidP="001B57B8">
            <w:r w:rsidRPr="001B57B8">
              <w:t>256 bitów</w:t>
            </w:r>
          </w:p>
        </w:tc>
      </w:tr>
      <w:tr w:rsidR="00405693" w14:paraId="244C08B5" w14:textId="77777777" w:rsidTr="00405693">
        <w:trPr>
          <w:divId w:val="1869171637"/>
        </w:trPr>
        <w:tc>
          <w:tcPr>
            <w:tcW w:w="0" w:type="auto"/>
            <w:hideMark/>
          </w:tcPr>
          <w:p w14:paraId="770892E7" w14:textId="77777777" w:rsidR="00405693" w:rsidRPr="001B57B8" w:rsidRDefault="00405693" w:rsidP="001B57B8">
            <w:proofErr w:type="spellStart"/>
            <w:r w:rsidRPr="001B57B8">
              <w:t>Encoding</w:t>
            </w:r>
            <w:proofErr w:type="spellEnd"/>
          </w:p>
        </w:tc>
        <w:tc>
          <w:tcPr>
            <w:tcW w:w="0" w:type="auto"/>
            <w:hideMark/>
          </w:tcPr>
          <w:p w14:paraId="1EF8AB58" w14:textId="77777777" w:rsidR="00405693" w:rsidRPr="001B57B8" w:rsidRDefault="00405693" w:rsidP="001B57B8">
            <w:r w:rsidRPr="001B57B8">
              <w:t xml:space="preserve">Konwersja na </w:t>
            </w:r>
            <w:proofErr w:type="spellStart"/>
            <w:r w:rsidRPr="001B57B8">
              <w:t>blob</w:t>
            </w:r>
            <w:proofErr w:type="spellEnd"/>
          </w:p>
        </w:tc>
        <w:tc>
          <w:tcPr>
            <w:tcW w:w="0" w:type="auto"/>
            <w:hideMark/>
          </w:tcPr>
          <w:p w14:paraId="44D21986" w14:textId="77777777" w:rsidR="00405693" w:rsidRPr="001B57B8" w:rsidRDefault="00405693" w:rsidP="001B57B8">
            <w:r w:rsidRPr="001B57B8">
              <w:t>string</w:t>
            </w:r>
          </w:p>
        </w:tc>
        <w:tc>
          <w:tcPr>
            <w:tcW w:w="0" w:type="auto"/>
            <w:hideMark/>
          </w:tcPr>
          <w:p w14:paraId="4B29F941" w14:textId="77777777" w:rsidR="00405693" w:rsidRPr="001B57B8" w:rsidRDefault="00405693" w:rsidP="001B57B8">
            <w:proofErr w:type="spellStart"/>
            <w:r w:rsidRPr="001B57B8">
              <w:t>Blob</w:t>
            </w:r>
            <w:proofErr w:type="spellEnd"/>
          </w:p>
        </w:tc>
      </w:tr>
      <w:tr w:rsidR="00405693" w14:paraId="17CD5AD1" w14:textId="77777777" w:rsidTr="00405693">
        <w:trPr>
          <w:divId w:val="1869171637"/>
        </w:trPr>
        <w:tc>
          <w:tcPr>
            <w:tcW w:w="0" w:type="auto"/>
            <w:hideMark/>
          </w:tcPr>
          <w:p w14:paraId="13F6D648" w14:textId="67C6055E" w:rsidR="00405693" w:rsidRPr="00FA7A9B" w:rsidRDefault="00405693" w:rsidP="00405693">
            <w:proofErr w:type="spellStart"/>
            <w:r w:rsidRPr="00FA7A9B">
              <w:t>Cano</w:t>
            </w:r>
            <w:r w:rsidR="00DC2188">
              <w:t>ni</w:t>
            </w:r>
            <w:r w:rsidRPr="00FA7A9B">
              <w:t>calization</w:t>
            </w:r>
            <w:proofErr w:type="spellEnd"/>
          </w:p>
        </w:tc>
        <w:tc>
          <w:tcPr>
            <w:tcW w:w="0" w:type="auto"/>
            <w:hideMark/>
          </w:tcPr>
          <w:p w14:paraId="7F87496A" w14:textId="77777777" w:rsidR="00405693" w:rsidRPr="001B57B8" w:rsidRDefault="00405693" w:rsidP="001B57B8">
            <w:r w:rsidRPr="001B57B8">
              <w:t>Przekształcenie grafu do postaci znormalizowanej zapełniającej zgodność znakową</w:t>
            </w:r>
          </w:p>
        </w:tc>
        <w:tc>
          <w:tcPr>
            <w:tcW w:w="0" w:type="auto"/>
            <w:hideMark/>
          </w:tcPr>
          <w:p w14:paraId="04186FBB" w14:textId="77777777" w:rsidR="00405693" w:rsidRPr="001B57B8" w:rsidRDefault="00405693" w:rsidP="001B57B8">
            <w:r w:rsidRPr="001B57B8">
              <w:t>string</w:t>
            </w:r>
          </w:p>
        </w:tc>
        <w:tc>
          <w:tcPr>
            <w:tcW w:w="0" w:type="auto"/>
            <w:hideMark/>
          </w:tcPr>
          <w:p w14:paraId="3883151A" w14:textId="77777777" w:rsidR="00405693" w:rsidRPr="001B57B8" w:rsidRDefault="00405693" w:rsidP="001B57B8">
            <w:r w:rsidRPr="001B57B8">
              <w:t>string</w:t>
            </w:r>
          </w:p>
        </w:tc>
      </w:tr>
      <w:tr w:rsidR="00405693" w14:paraId="0EAB804A" w14:textId="77777777" w:rsidTr="00405693">
        <w:trPr>
          <w:divId w:val="1869171637"/>
        </w:trPr>
        <w:tc>
          <w:tcPr>
            <w:tcW w:w="0" w:type="auto"/>
            <w:hideMark/>
          </w:tcPr>
          <w:p w14:paraId="3C21CBA2" w14:textId="77777777" w:rsidR="00405693" w:rsidRDefault="00405693" w:rsidP="00405693">
            <w:r w:rsidRPr="63D1B8FA">
              <w:t>Read</w:t>
            </w:r>
          </w:p>
        </w:tc>
        <w:tc>
          <w:tcPr>
            <w:tcW w:w="0" w:type="auto"/>
            <w:hideMark/>
          </w:tcPr>
          <w:p w14:paraId="778DD92B" w14:textId="77777777" w:rsidR="00405693" w:rsidRPr="001B57B8" w:rsidRDefault="00405693" w:rsidP="001B57B8">
            <w:r w:rsidRPr="001B57B8">
              <w:t>Odczyt wybranego grafu z TS</w:t>
            </w:r>
          </w:p>
        </w:tc>
        <w:tc>
          <w:tcPr>
            <w:tcW w:w="0" w:type="auto"/>
            <w:hideMark/>
          </w:tcPr>
          <w:p w14:paraId="17D1463A" w14:textId="77777777" w:rsidR="00405693" w:rsidRDefault="00405693" w:rsidP="00405693">
            <w:proofErr w:type="spellStart"/>
            <w:r w:rsidRPr="63D1B8FA">
              <w:t>Graph</w:t>
            </w:r>
            <w:proofErr w:type="spellEnd"/>
          </w:p>
        </w:tc>
        <w:tc>
          <w:tcPr>
            <w:tcW w:w="0" w:type="auto"/>
            <w:hideMark/>
          </w:tcPr>
          <w:p w14:paraId="527FDF6F" w14:textId="77777777" w:rsidR="00405693" w:rsidRPr="001B57B8" w:rsidRDefault="00405693" w:rsidP="001B57B8">
            <w:r w:rsidRPr="001B57B8">
              <w:t>string</w:t>
            </w:r>
          </w:p>
        </w:tc>
      </w:tr>
    </w:tbl>
    <w:p w14:paraId="64655DFD" w14:textId="77777777" w:rsidR="00405693" w:rsidRDefault="00405693" w:rsidP="00E800EA">
      <w:pPr>
        <w:divId w:val="1638752955"/>
      </w:pPr>
      <w:r w:rsidRPr="63D1B8FA">
        <w:t>gdzie:</w:t>
      </w:r>
    </w:p>
    <w:p w14:paraId="1FD39B36" w14:textId="77777777" w:rsidR="00405693" w:rsidRPr="00141ED9" w:rsidRDefault="00405693" w:rsidP="00335305">
      <w:pPr>
        <w:pStyle w:val="Tekstbullety1"/>
        <w:divId w:val="1638752955"/>
      </w:pPr>
      <w:r w:rsidRPr="00141ED9">
        <w:t xml:space="preserve">Blob - </w:t>
      </w:r>
      <w:proofErr w:type="spellStart"/>
      <w:r w:rsidRPr="00141ED9">
        <w:t>ciąg</w:t>
      </w:r>
      <w:proofErr w:type="spellEnd"/>
      <w:r w:rsidRPr="00141ED9">
        <w:t xml:space="preserve"> </w:t>
      </w:r>
      <w:proofErr w:type="spellStart"/>
      <w:r w:rsidRPr="00141ED9">
        <w:t>bajtów</w:t>
      </w:r>
      <w:proofErr w:type="spellEnd"/>
    </w:p>
    <w:p w14:paraId="13F63A77" w14:textId="77777777" w:rsidR="00405693" w:rsidRPr="001B57B8" w:rsidRDefault="00405693" w:rsidP="00335305">
      <w:pPr>
        <w:pStyle w:val="Tekstbullety1"/>
        <w:divId w:val="1638752955"/>
        <w:rPr>
          <w:lang w:val="pl-PL"/>
        </w:rPr>
      </w:pPr>
      <w:proofErr w:type="spellStart"/>
      <w:r w:rsidRPr="001B57B8">
        <w:rPr>
          <w:lang w:val="pl-PL"/>
        </w:rPr>
        <w:t>Graph</w:t>
      </w:r>
      <w:proofErr w:type="spellEnd"/>
      <w:r w:rsidRPr="001B57B8">
        <w:rPr>
          <w:lang w:val="pl-PL"/>
        </w:rPr>
        <w:t xml:space="preserve"> - wewnętrzna reprezentacja grafu zależna od użytego oprogramowania TS</w:t>
      </w:r>
    </w:p>
    <w:p w14:paraId="682DA485" w14:textId="77777777" w:rsidR="00405693" w:rsidRDefault="00405693" w:rsidP="00E800EA">
      <w:pPr>
        <w:divId w:val="1638752955"/>
      </w:pPr>
      <w:r w:rsidRPr="63D1B8FA">
        <w:t>Warunkiem spójności jest identyczność realizacji następujących funkcji:</w:t>
      </w:r>
    </w:p>
    <w:p w14:paraId="3A0D727C" w14:textId="77777777" w:rsidR="00405693" w:rsidRPr="00141ED9" w:rsidRDefault="00405693" w:rsidP="00335305">
      <w:pPr>
        <w:pStyle w:val="Tekstbullety1"/>
        <w:divId w:val="1638752955"/>
      </w:pPr>
      <w:r w:rsidRPr="00141ED9">
        <w:t>Encoding</w:t>
      </w:r>
    </w:p>
    <w:p w14:paraId="30EDD5AA" w14:textId="6CC47BF5" w:rsidR="00405693" w:rsidRPr="00141ED9" w:rsidRDefault="00405693" w:rsidP="00335305">
      <w:pPr>
        <w:pStyle w:val="Tekstbullety1"/>
        <w:divId w:val="1638752955"/>
      </w:pPr>
      <w:r w:rsidRPr="00141ED9">
        <w:lastRenderedPageBreak/>
        <w:t>Cano</w:t>
      </w:r>
      <w:r w:rsidR="00DC2188">
        <w:t>ni</w:t>
      </w:r>
      <w:r w:rsidRPr="00141ED9">
        <w:t>calization( Read( Graph )</w:t>
      </w:r>
    </w:p>
    <w:p w14:paraId="2F2AB3B3" w14:textId="7B71613F" w:rsidR="00405693" w:rsidRPr="00141ED9" w:rsidRDefault="00405693" w:rsidP="00C823E1">
      <w:pPr>
        <w:divId w:val="1638752955"/>
      </w:pPr>
      <w:r w:rsidRPr="00141ED9">
        <w:t xml:space="preserve">Uwaga:  W przypadku </w:t>
      </w:r>
      <w:proofErr w:type="spellStart"/>
      <w:r w:rsidRPr="00141ED9">
        <w:t>GraphChain</w:t>
      </w:r>
      <w:proofErr w:type="spellEnd"/>
      <w:r w:rsidRPr="00141ED9">
        <w:t xml:space="preserve"> wartość </w:t>
      </w:r>
      <w:proofErr w:type="spellStart"/>
      <w:r w:rsidRPr="00141ED9">
        <w:t>Graph</w:t>
      </w:r>
      <w:proofErr w:type="spellEnd"/>
      <w:r w:rsidRPr="00141ED9">
        <w:t xml:space="preserve"> ma tylko pośrednie znaczenie. Innymi słowy można sobie wyobrazić funkcję </w:t>
      </w:r>
      <w:proofErr w:type="spellStart"/>
      <w:r w:rsidRPr="00CF711D">
        <w:t>Cano</w:t>
      </w:r>
      <w:r w:rsidR="00DC2188">
        <w:t>ni</w:t>
      </w:r>
      <w:r w:rsidRPr="00CF711D">
        <w:t>calization</w:t>
      </w:r>
      <w:proofErr w:type="spellEnd"/>
      <w:r w:rsidRPr="00CF711D">
        <w:t xml:space="preserve">( Read( </w:t>
      </w:r>
      <w:proofErr w:type="spellStart"/>
      <w:r w:rsidRPr="00CF711D">
        <w:t>Graph</w:t>
      </w:r>
      <w:proofErr w:type="spellEnd"/>
      <w:r w:rsidRPr="00CF711D">
        <w:t> )</w:t>
      </w:r>
      <w:r w:rsidR="00864605">
        <w:t xml:space="preserve">) </w:t>
      </w:r>
      <w:r w:rsidRPr="00CF711D">
        <w:t>zwracającą niezależnie od </w:t>
      </w:r>
      <w:proofErr w:type="spellStart"/>
      <w:r w:rsidRPr="00141ED9">
        <w:t>Graph</w:t>
      </w:r>
      <w:proofErr w:type="spellEnd"/>
      <w:r w:rsidRPr="00141ED9">
        <w:t xml:space="preserve"> tą samą wartość by zape</w:t>
      </w:r>
      <w:r w:rsidR="00C823E1">
        <w:t>w</w:t>
      </w:r>
      <w:r w:rsidRPr="00141ED9">
        <w:t>nić zgodność. To ma bezpośredni wpływ na prawdopodobieństwo powstania kolizji funkcji skrótu, więc trzeba udowodnić, zastosowane metody normalizacji nie degradują bezpieczeństwa.</w:t>
      </w:r>
    </w:p>
    <w:p w14:paraId="0D6148CF" w14:textId="77777777" w:rsidR="00405693" w:rsidRPr="00790BE2" w:rsidRDefault="00405693" w:rsidP="00335305">
      <w:pPr>
        <w:pStyle w:val="Tekstbullety1"/>
        <w:rPr>
          <w:lang w:val="pl-PL"/>
        </w:rPr>
      </w:pPr>
      <w:r w:rsidRPr="001B57B8">
        <w:rPr>
          <w:lang w:val="pl-PL"/>
        </w:rPr>
        <w:t xml:space="preserve">Podwyższony stopień bezpieczeństwa oraz oczekiwana szybkość dostępu zostały zdefiniowane w sekcji 3 niniejszego wniosku (skopiowałem do opisu powyżej). </w:t>
      </w:r>
      <w:r w:rsidRPr="00141ED9">
        <w:t xml:space="preserve">UWAGA! W </w:t>
      </w:r>
      <w:proofErr w:type="spellStart"/>
      <w:r w:rsidRPr="00141ED9">
        <w:t>sekcji</w:t>
      </w:r>
      <w:proofErr w:type="spellEnd"/>
      <w:r w:rsidRPr="00141ED9">
        <w:t xml:space="preserve"> 3 </w:t>
      </w:r>
      <w:proofErr w:type="spellStart"/>
      <w:r w:rsidRPr="00141ED9">
        <w:t>mówi</w:t>
      </w:r>
      <w:proofErr w:type="spellEnd"/>
      <w:r w:rsidRPr="00141ED9">
        <w:t xml:space="preserve"> </w:t>
      </w:r>
      <w:proofErr w:type="spellStart"/>
      <w:r w:rsidRPr="00141ED9">
        <w:t>się</w:t>
      </w:r>
      <w:proofErr w:type="spellEnd"/>
      <w:r w:rsidRPr="00141ED9">
        <w:t xml:space="preserve"> </w:t>
      </w:r>
      <w:proofErr w:type="spellStart"/>
      <w:r w:rsidRPr="00141ED9">
        <w:t>jeszcze</w:t>
      </w:r>
      <w:proofErr w:type="spellEnd"/>
      <w:r w:rsidRPr="00141ED9">
        <w:t xml:space="preserve"> o </w:t>
      </w:r>
      <w:r w:rsidRPr="63D1B8FA">
        <w:rPr>
          <w:rStyle w:val="Pogrubienie"/>
          <w:rFonts w:ascii="Calibri (Treść)" w:eastAsia="Calibri (Treść)" w:hAnsi="Calibri (Treść)" w:cs="Calibri (Treść)"/>
          <w:color w:val="333333"/>
          <w:sz w:val="21"/>
          <w:szCs w:val="21"/>
          <w:lang w:val="pl-PL"/>
        </w:rPr>
        <w:t>niepodważalnej identyfikacji</w:t>
      </w:r>
      <w:r w:rsidRPr="00141ED9">
        <w:t>:</w:t>
      </w:r>
    </w:p>
    <w:p w14:paraId="6832DF79" w14:textId="77777777" w:rsidR="00405693" w:rsidRPr="001B57B8" w:rsidRDefault="00405693" w:rsidP="00335305">
      <w:pPr>
        <w:pStyle w:val="Tekstbullety1"/>
        <w:rPr>
          <w:lang w:val="pl-PL"/>
        </w:rPr>
      </w:pPr>
      <w:r w:rsidRPr="001B57B8">
        <w:rPr>
          <w:lang w:val="pl-PL"/>
        </w:rPr>
        <w:t xml:space="preserve">Niepodważalna identyfikacja w zdecentralizowanym systemie - Technologia </w:t>
      </w:r>
      <w:proofErr w:type="spellStart"/>
      <w:r w:rsidRPr="001B57B8">
        <w:rPr>
          <w:lang w:val="pl-PL"/>
        </w:rPr>
        <w:t>Blockchain</w:t>
      </w:r>
      <w:proofErr w:type="spellEnd"/>
      <w:r w:rsidRPr="001B57B8">
        <w:rPr>
          <w:lang w:val="pl-PL"/>
        </w:rPr>
        <w:t xml:space="preserve"> zastosowana w produkcie wnioskodawcy zapewnia, iż nie istnieje praktyczna możliwość dokonania zmiany lub naruszenia integralności raz zapisanych danych w bazach produktu.</w:t>
      </w:r>
    </w:p>
    <w:p w14:paraId="02B42098" w14:textId="77777777" w:rsidR="00405693" w:rsidRPr="001B57B8" w:rsidRDefault="00405693" w:rsidP="00335305">
      <w:pPr>
        <w:pStyle w:val="Tekstbullety1"/>
        <w:rPr>
          <w:lang w:val="pl-PL"/>
        </w:rPr>
      </w:pPr>
      <w:r w:rsidRPr="001B57B8">
        <w:rPr>
          <w:lang w:val="pl-PL"/>
        </w:rPr>
        <w:t>Produkt będzie oferował najwyższy możliwy poziom niepodważalności danych identyfikacyjnych – uzyskując tym samym największe zaufanie rynku. </w:t>
      </w:r>
    </w:p>
    <w:p w14:paraId="53530F74" w14:textId="77777777" w:rsidR="00405693" w:rsidRPr="001B57B8" w:rsidRDefault="00405693" w:rsidP="00335305">
      <w:pPr>
        <w:pStyle w:val="Tekstbullety1"/>
        <w:rPr>
          <w:lang w:val="pl-PL"/>
        </w:rPr>
      </w:pPr>
      <w:r w:rsidRPr="001B57B8">
        <w:rPr>
          <w:lang w:val="pl-PL"/>
        </w:rPr>
        <w:t xml:space="preserve">Baza danych produktu oparta o technologię </w:t>
      </w:r>
      <w:proofErr w:type="spellStart"/>
      <w:r w:rsidRPr="001B57B8">
        <w:rPr>
          <w:lang w:val="pl-PL"/>
        </w:rPr>
        <w:t>Blockchain</w:t>
      </w:r>
      <w:proofErr w:type="spellEnd"/>
      <w:r w:rsidRPr="001B57B8">
        <w:rPr>
          <w:lang w:val="pl-PL"/>
        </w:rPr>
        <w:t xml:space="preserve"> będzie funkcjonować w modelu rozproszonym z początkową ilością węzłów powyżej 200 węzłów zaufanych (aktywnych - z prawem zapisu) i ponad 1000 dla węzłów  pasywnych (tylko z prawem odczytu).</w:t>
      </w:r>
    </w:p>
    <w:p w14:paraId="3484C3BD" w14:textId="77777777" w:rsidR="00405693" w:rsidRPr="001B57B8" w:rsidRDefault="00405693" w:rsidP="00335305">
      <w:pPr>
        <w:pStyle w:val="Tekstbullety1"/>
        <w:rPr>
          <w:lang w:val="pl-PL"/>
        </w:rPr>
      </w:pPr>
      <w:r w:rsidRPr="001B57B8">
        <w:rPr>
          <w:lang w:val="pl-PL"/>
        </w:rPr>
        <w:t xml:space="preserve">W wypadku braku pozytywnego wyniku, rozumianego jako spełnienie punktów (a) i (b) wnioskodawca będzie mógł kontynuować prace w oparciu o </w:t>
      </w:r>
      <w:r w:rsidR="00141ED9" w:rsidRPr="001B57B8">
        <w:rPr>
          <w:lang w:val="pl-PL"/>
        </w:rPr>
        <w:t xml:space="preserve">obecne </w:t>
      </w:r>
      <w:r w:rsidRPr="001B57B8">
        <w:rPr>
          <w:lang w:val="pl-PL"/>
        </w:rPr>
        <w:t>rozwiązania reprezentacji danych.</w:t>
      </w:r>
    </w:p>
    <w:p w14:paraId="6455F809" w14:textId="150FE64C" w:rsidR="00405693" w:rsidRDefault="00405693" w:rsidP="00335305">
      <w:pPr>
        <w:pStyle w:val="Tekstbullety1"/>
        <w:rPr>
          <w:lang w:val="pl-PL"/>
        </w:rPr>
      </w:pPr>
      <w:r w:rsidRPr="001B57B8">
        <w:rPr>
          <w:lang w:val="pl-PL"/>
        </w:rPr>
        <w:t>Należy tu zaznaczyć, że w wypadku niepowodzenia realizacji tego etapu, istotne dla kontynuacji projektu jest skuteczne zakończenie Etapu 2. Należy to rozumieć w ten sposób, iż nie możliwe jest kontynowanie projektu, jeśli oba Etapy badań przemysłowych (1) i (2) zakończyłyby się niepowodzeniem.</w:t>
      </w:r>
    </w:p>
    <w:p w14:paraId="51C4EBAC" w14:textId="77777777" w:rsidR="00C823E1" w:rsidRPr="00C823E1" w:rsidRDefault="00C823E1" w:rsidP="00C823E1">
      <w:pPr>
        <w:pStyle w:val="Nagwek1"/>
      </w:pPr>
      <w:bookmarkStart w:id="85" w:name="_Ref497737461"/>
      <w:bookmarkStart w:id="86" w:name="_Toc499557894"/>
      <w:r w:rsidRPr="00C823E1">
        <w:t>Wnioski końcowe</w:t>
      </w:r>
      <w:bookmarkEnd w:id="85"/>
      <w:bookmarkEnd w:id="86"/>
    </w:p>
    <w:p w14:paraId="0A92180E" w14:textId="77777777" w:rsidR="00C823E1" w:rsidRPr="00C823E1" w:rsidRDefault="00C823E1" w:rsidP="00C823E1">
      <w:pPr>
        <w:pStyle w:val="Nagwek2"/>
      </w:pPr>
      <w:bookmarkStart w:id="87" w:name="_Toc499557895"/>
      <w:r w:rsidRPr="00C823E1">
        <w:t>Wstęp</w:t>
      </w:r>
      <w:bookmarkEnd w:id="87"/>
    </w:p>
    <w:p w14:paraId="21B17A26" w14:textId="628B2EC5" w:rsidR="00C823E1" w:rsidRDefault="00C823E1" w:rsidP="003D168C">
      <w:pPr>
        <w:rPr>
          <w:rFonts w:ascii="Arial" w:hAnsi="Arial" w:cs="Arial"/>
          <w:color w:val="333333"/>
          <w:sz w:val="21"/>
          <w:szCs w:val="21"/>
        </w:rPr>
      </w:pPr>
      <w:r>
        <w:t xml:space="preserve">Efektem końcowym etapu jest rozstrzygnięcie, która z proponowanych </w:t>
      </w:r>
      <w:proofErr w:type="spellStart"/>
      <w:r>
        <w:t>architekt</w:t>
      </w:r>
      <w:r w:rsidR="00475CCB">
        <w:t>ur</w:t>
      </w:r>
      <w:bookmarkStart w:id="88" w:name="_GoBack"/>
      <w:bookmarkEnd w:id="88"/>
      <w:proofErr w:type="spellEnd"/>
      <w:r>
        <w:t xml:space="preserve"> może być polecona do dalszych badań biorąc pod uwagę takie kryteria jak: bezpieczeństwa, wydajności oraz elastyczności. </w:t>
      </w:r>
      <w:r w:rsidR="00537B16">
        <w:t xml:space="preserve">Dodatkowo należy podkreślić, że aktualnie zaproponowana architektura </w:t>
      </w:r>
      <w:proofErr w:type="spellStart"/>
      <w:r w:rsidR="00537B16">
        <w:t>BlockGraph</w:t>
      </w:r>
      <w:proofErr w:type="spellEnd"/>
      <w:r w:rsidR="00537B16">
        <w:t xml:space="preserve"> wymaga przechowywania tych samych danych w dwóch miejscach, co z uwagi na możliwość utraty synchronizacji obu kopii nie jest rekomendowane z punktu widzenia dobrych praktyk inżynierii oprogramowania.</w:t>
      </w:r>
    </w:p>
    <w:p w14:paraId="30A7CBF6" w14:textId="77777777" w:rsidR="00C823E1" w:rsidRPr="00C823E1" w:rsidRDefault="00C823E1" w:rsidP="00C823E1">
      <w:pPr>
        <w:pStyle w:val="Nagwek2"/>
      </w:pPr>
      <w:bookmarkStart w:id="89" w:name="_Toc499557896"/>
      <w:r w:rsidRPr="00C823E1">
        <w:lastRenderedPageBreak/>
        <w:t>Bezpieczeństwo danych</w:t>
      </w:r>
      <w:bookmarkEnd w:id="89"/>
    </w:p>
    <w:p w14:paraId="30487323" w14:textId="77777777" w:rsidR="00C823E1" w:rsidRDefault="00C823E1" w:rsidP="003D168C">
      <w:r>
        <w:t>Z</w:t>
      </w:r>
      <w:r w:rsidRPr="08F0F8B5">
        <w:t xml:space="preserve"> punktu widzenia bezpieczeństwa</w:t>
      </w:r>
      <w:r>
        <w:t>, n</w:t>
      </w:r>
      <w:r w:rsidRPr="08F0F8B5">
        <w:t xml:space="preserve">a podstawie analizy cech przedstawionych rozwiązań architektonicznych, można wydzielić następujące </w:t>
      </w:r>
      <w:r>
        <w:t xml:space="preserve">całkowicie </w:t>
      </w:r>
      <w:r w:rsidRPr="08F0F8B5">
        <w:t>niezależne obszary, w których dane są dostępne:</w:t>
      </w:r>
    </w:p>
    <w:p w14:paraId="6675C63A" w14:textId="77777777" w:rsidR="00C823E1" w:rsidRDefault="00C823E1" w:rsidP="00FE54BA">
      <w:pPr>
        <w:pStyle w:val="Tekstbullety1"/>
      </w:pPr>
      <w:proofErr w:type="spellStart"/>
      <w:r>
        <w:t>w</w:t>
      </w:r>
      <w:r w:rsidRPr="009C2A02">
        <w:t>ymiana</w:t>
      </w:r>
      <w:proofErr w:type="spellEnd"/>
      <w:r w:rsidRPr="009C2A02">
        <w:t xml:space="preserve"> </w:t>
      </w:r>
      <w:proofErr w:type="spellStart"/>
      <w:r w:rsidRPr="009C2A02">
        <w:t>danych</w:t>
      </w:r>
      <w:proofErr w:type="spellEnd"/>
      <w:r w:rsidRPr="009C2A02">
        <w:t xml:space="preserve"> </w:t>
      </w:r>
      <w:proofErr w:type="spellStart"/>
      <w:r w:rsidRPr="009C2A02">
        <w:t>pomiędzy</w:t>
      </w:r>
      <w:proofErr w:type="spellEnd"/>
      <w:r w:rsidRPr="009C2A02">
        <w:t xml:space="preserve"> </w:t>
      </w:r>
      <w:proofErr w:type="spellStart"/>
      <w:r w:rsidRPr="009C2A02">
        <w:t>węzłami</w:t>
      </w:r>
      <w:proofErr w:type="spellEnd"/>
    </w:p>
    <w:p w14:paraId="4F4287F8" w14:textId="77777777" w:rsidR="00C823E1" w:rsidRPr="00853658" w:rsidRDefault="00C823E1" w:rsidP="00FE54BA">
      <w:pPr>
        <w:pStyle w:val="Tekstbullety1"/>
      </w:pPr>
      <w:proofErr w:type="spellStart"/>
      <w:r>
        <w:t>p</w:t>
      </w:r>
      <w:r w:rsidRPr="08F0F8B5">
        <w:t>rzechowywanie</w:t>
      </w:r>
      <w:proofErr w:type="spellEnd"/>
      <w:r w:rsidRPr="08F0F8B5">
        <w:t xml:space="preserve"> </w:t>
      </w:r>
      <w:proofErr w:type="spellStart"/>
      <w:r w:rsidRPr="08F0F8B5">
        <w:t>lokalnej</w:t>
      </w:r>
      <w:proofErr w:type="spellEnd"/>
      <w:r>
        <w:t xml:space="preserve"> </w:t>
      </w:r>
      <w:proofErr w:type="spellStart"/>
      <w:r>
        <w:t>kopii</w:t>
      </w:r>
      <w:proofErr w:type="spellEnd"/>
      <w:r>
        <w:t xml:space="preserve"> </w:t>
      </w:r>
      <w:proofErr w:type="spellStart"/>
      <w:r>
        <w:t>danych</w:t>
      </w:r>
      <w:proofErr w:type="spellEnd"/>
      <w:r>
        <w:t xml:space="preserve"> (</w:t>
      </w:r>
      <w:proofErr w:type="spellStart"/>
      <w:r>
        <w:t>łańcucha</w:t>
      </w:r>
      <w:proofErr w:type="spellEnd"/>
      <w:r>
        <w:t xml:space="preserve"> </w:t>
      </w:r>
      <w:proofErr w:type="spellStart"/>
      <w:r>
        <w:t>bloków</w:t>
      </w:r>
      <w:proofErr w:type="spellEnd"/>
      <w:r>
        <w:t>)</w:t>
      </w:r>
    </w:p>
    <w:p w14:paraId="46671A52" w14:textId="77777777" w:rsidR="00C823E1" w:rsidRPr="00853658" w:rsidRDefault="00C823E1" w:rsidP="00FE54BA">
      <w:pPr>
        <w:pStyle w:val="Tekstbullety1"/>
      </w:pPr>
      <w:proofErr w:type="spellStart"/>
      <w:r>
        <w:t>w</w:t>
      </w:r>
      <w:r w:rsidRPr="08F0F8B5">
        <w:t>ymiana</w:t>
      </w:r>
      <w:proofErr w:type="spellEnd"/>
      <w:r w:rsidRPr="08F0F8B5">
        <w:t xml:space="preserve"> </w:t>
      </w:r>
      <w:proofErr w:type="spellStart"/>
      <w:r w:rsidRPr="08F0F8B5">
        <w:t>danych</w:t>
      </w:r>
      <w:proofErr w:type="spellEnd"/>
      <w:r w:rsidRPr="08F0F8B5">
        <w:t xml:space="preserve"> </w:t>
      </w:r>
      <w:proofErr w:type="spellStart"/>
      <w:r w:rsidRPr="08F0F8B5">
        <w:t>pomiędzy</w:t>
      </w:r>
      <w:proofErr w:type="spellEnd"/>
      <w:r w:rsidRPr="08F0F8B5">
        <w:t xml:space="preserve"> </w:t>
      </w:r>
      <w:proofErr w:type="spellStart"/>
      <w:r w:rsidRPr="08F0F8B5">
        <w:t>oprogramowa</w:t>
      </w:r>
      <w:r>
        <w:t>niem</w:t>
      </w:r>
      <w:proofErr w:type="spellEnd"/>
      <w:r>
        <w:t xml:space="preserve"> </w:t>
      </w:r>
      <w:proofErr w:type="spellStart"/>
      <w:r>
        <w:t>węzła</w:t>
      </w:r>
      <w:proofErr w:type="spellEnd"/>
      <w:r>
        <w:t xml:space="preserve"> </w:t>
      </w:r>
      <w:proofErr w:type="spellStart"/>
      <w:r>
        <w:t>i</w:t>
      </w:r>
      <w:proofErr w:type="spellEnd"/>
      <w:r>
        <w:t xml:space="preserve"> </w:t>
      </w:r>
      <w:proofErr w:type="spellStart"/>
      <w:r>
        <w:t>aplikacją</w:t>
      </w:r>
      <w:proofErr w:type="spellEnd"/>
      <w:r>
        <w:t xml:space="preserve"> </w:t>
      </w:r>
      <w:proofErr w:type="spellStart"/>
      <w:r>
        <w:t>użytkową</w:t>
      </w:r>
      <w:proofErr w:type="spellEnd"/>
      <w:r>
        <w:t>.</w:t>
      </w:r>
    </w:p>
    <w:p w14:paraId="7C69A4D6" w14:textId="77777777" w:rsidR="00C823E1" w:rsidRDefault="00C823E1" w:rsidP="003D168C">
      <w:r w:rsidRPr="08F0F8B5">
        <w:t xml:space="preserve">Poziom bezpieczeństwa danych wymienianych pomiędzy węzłami zależy wyłącznie od implementacji protokołu komunikacyjnego i zaimplementowanych mechanizmów uzgadniania. Podstawą bezpieczeństwa jest tu pozytywna akceptacja żądania przyłączenia nowego bloku lub klonowania istniejącego bloku do tworzonego lokalnie łańcucha, która musi być zaakceptowana przez większość </w:t>
      </w:r>
      <w:r>
        <w:t>węzłów</w:t>
      </w:r>
      <w:r w:rsidRPr="08F0F8B5">
        <w:t>. W tej operacji sprawdzane są dwa warunki decydujące o jego poprawności:</w:t>
      </w:r>
    </w:p>
    <w:p w14:paraId="7BE598E7" w14:textId="77777777" w:rsidR="00C823E1" w:rsidRDefault="00C823E1" w:rsidP="00FE54BA">
      <w:pPr>
        <w:pStyle w:val="Tekstbullety1"/>
      </w:pPr>
      <w:r w:rsidRPr="08F0F8B5">
        <w:rPr>
          <w:rFonts w:ascii="Times New Roman" w:eastAsia="Times New Roman" w:hAnsi="Times New Roman" w:cs="Times New Roman"/>
          <w:sz w:val="14"/>
          <w:szCs w:val="14"/>
        </w:rPr>
        <w:t xml:space="preserve"> </w:t>
      </w:r>
      <w:proofErr w:type="spellStart"/>
      <w:r>
        <w:t>s</w:t>
      </w:r>
      <w:r w:rsidRPr="08F0F8B5">
        <w:t>pójność</w:t>
      </w:r>
      <w:proofErr w:type="spellEnd"/>
      <w:r w:rsidRPr="08F0F8B5">
        <w:t xml:space="preserve"> </w:t>
      </w:r>
      <w:proofErr w:type="spellStart"/>
      <w:r w:rsidRPr="08F0F8B5">
        <w:t>jego</w:t>
      </w:r>
      <w:proofErr w:type="spellEnd"/>
      <w:r w:rsidRPr="08F0F8B5">
        <w:t xml:space="preserve"> </w:t>
      </w:r>
      <w:proofErr w:type="spellStart"/>
      <w:r w:rsidRPr="08F0F8B5">
        <w:t>zawartośc</w:t>
      </w:r>
      <w:r>
        <w:t>i</w:t>
      </w:r>
      <w:proofErr w:type="spellEnd"/>
      <w:r>
        <w:t xml:space="preserve"> z </w:t>
      </w:r>
      <w:proofErr w:type="spellStart"/>
      <w:r>
        <w:t>ostatnim</w:t>
      </w:r>
      <w:proofErr w:type="spellEnd"/>
      <w:r>
        <w:t xml:space="preserve"> </w:t>
      </w:r>
      <w:proofErr w:type="spellStart"/>
      <w:r>
        <w:t>blokiem</w:t>
      </w:r>
      <w:proofErr w:type="spellEnd"/>
      <w:r>
        <w:t xml:space="preserve"> w </w:t>
      </w:r>
      <w:proofErr w:type="spellStart"/>
      <w:r>
        <w:t>łańcuchu</w:t>
      </w:r>
      <w:proofErr w:type="spellEnd"/>
    </w:p>
    <w:p w14:paraId="3227DD2A" w14:textId="77777777" w:rsidR="00C823E1" w:rsidRDefault="00C823E1" w:rsidP="00FE54BA">
      <w:pPr>
        <w:pStyle w:val="Tekstbullety1"/>
      </w:pPr>
      <w:proofErr w:type="spellStart"/>
      <w:r>
        <w:t>brak</w:t>
      </w:r>
      <w:proofErr w:type="spellEnd"/>
      <w:r>
        <w:t xml:space="preserve"> </w:t>
      </w:r>
      <w:proofErr w:type="spellStart"/>
      <w:r>
        <w:t>rozwidlenia</w:t>
      </w:r>
      <w:proofErr w:type="spellEnd"/>
      <w:r>
        <w:t xml:space="preserve"> </w:t>
      </w:r>
      <w:proofErr w:type="spellStart"/>
      <w:r>
        <w:t>łańcucha</w:t>
      </w:r>
      <w:proofErr w:type="spellEnd"/>
      <w:r>
        <w:t>.</w:t>
      </w:r>
    </w:p>
    <w:p w14:paraId="3E5C68DA" w14:textId="77777777" w:rsidR="00C823E1" w:rsidRDefault="00C823E1" w:rsidP="003D168C">
      <w:r w:rsidRPr="08F0F8B5">
        <w:t>Innymi słowy na bezpieczeństwo danych w obszarze wymiany pomiędzy węzłami proponowane rozwiązania architektoniczne nie mają żadnego wpływu.</w:t>
      </w:r>
    </w:p>
    <w:p w14:paraId="7A2F4FCE" w14:textId="77777777" w:rsidR="00C823E1" w:rsidRDefault="00C823E1" w:rsidP="003D168C">
      <w:r w:rsidRPr="08F0F8B5">
        <w:t xml:space="preserve">Sposób zabezpieczenia lokalnej kopii danych nie jest uzależniony od zastosowania technologii </w:t>
      </w:r>
      <w:proofErr w:type="spellStart"/>
      <w:r w:rsidRPr="08F0F8B5">
        <w:t>Blockchain</w:t>
      </w:r>
      <w:proofErr w:type="spellEnd"/>
      <w:r w:rsidRPr="08F0F8B5">
        <w:t>. Zasadniczym celem przechowywania nagłówków bloków w kopii lokalnej danych jest możliwość ich wykorzystania przy replikacji bloku do innych węzłów za pośrednictwem sieci komunikacyjnej. Możliwe są jeszcze dwa inne scenariusze wykorzystania danych nagłówkowych lokalnej kopii do kontroli spójności:</w:t>
      </w:r>
    </w:p>
    <w:p w14:paraId="04157F29" w14:textId="77777777" w:rsidR="00C823E1" w:rsidRDefault="00C823E1" w:rsidP="00FE54BA">
      <w:pPr>
        <w:pStyle w:val="Tekstbullety1"/>
      </w:pPr>
      <w:proofErr w:type="spellStart"/>
      <w:r>
        <w:t>s</w:t>
      </w:r>
      <w:r w:rsidRPr="08F0F8B5">
        <w:t>prawdzanie</w:t>
      </w:r>
      <w:proofErr w:type="spellEnd"/>
      <w:r w:rsidRPr="08F0F8B5">
        <w:t xml:space="preserve"> </w:t>
      </w:r>
      <w:proofErr w:type="spellStart"/>
      <w:r w:rsidRPr="08F0F8B5">
        <w:t>na</w:t>
      </w:r>
      <w:proofErr w:type="spellEnd"/>
      <w:r w:rsidRPr="08F0F8B5">
        <w:t xml:space="preserve"> </w:t>
      </w:r>
      <w:proofErr w:type="spellStart"/>
      <w:r w:rsidRPr="08F0F8B5">
        <w:t>potrzeby</w:t>
      </w:r>
      <w:proofErr w:type="spellEnd"/>
      <w:r w:rsidRPr="08F0F8B5">
        <w:t xml:space="preserve"> </w:t>
      </w:r>
      <w:proofErr w:type="spellStart"/>
      <w:r w:rsidRPr="08F0F8B5">
        <w:t>replikacji</w:t>
      </w:r>
      <w:proofErr w:type="spellEnd"/>
      <w:r w:rsidRPr="08F0F8B5">
        <w:t xml:space="preserve"> </w:t>
      </w:r>
      <w:proofErr w:type="spellStart"/>
      <w:r w:rsidRPr="08F0F8B5">
        <w:t>przy</w:t>
      </w:r>
      <w:proofErr w:type="spellEnd"/>
      <w:r w:rsidRPr="08F0F8B5">
        <w:t xml:space="preserve"> </w:t>
      </w:r>
      <w:proofErr w:type="spellStart"/>
      <w:r w:rsidRPr="08F0F8B5">
        <w:t>każd</w:t>
      </w:r>
      <w:r>
        <w:t>ym</w:t>
      </w:r>
      <w:proofErr w:type="spellEnd"/>
      <w:r>
        <w:t xml:space="preserve"> </w:t>
      </w:r>
      <w:proofErr w:type="spellStart"/>
      <w:r>
        <w:t>żądaniu</w:t>
      </w:r>
      <w:proofErr w:type="spellEnd"/>
      <w:r>
        <w:t xml:space="preserve"> </w:t>
      </w:r>
      <w:proofErr w:type="spellStart"/>
      <w:r>
        <w:t>nadchodzącym</w:t>
      </w:r>
      <w:proofErr w:type="spellEnd"/>
      <w:r>
        <w:t xml:space="preserve"> z </w:t>
      </w:r>
      <w:proofErr w:type="spellStart"/>
      <w:r>
        <w:t>sieci</w:t>
      </w:r>
      <w:proofErr w:type="spellEnd"/>
    </w:p>
    <w:p w14:paraId="47BBFBF8" w14:textId="77777777" w:rsidR="00C823E1" w:rsidRDefault="00C823E1" w:rsidP="00FE54BA">
      <w:pPr>
        <w:pStyle w:val="Tekstbullety1"/>
      </w:pPr>
      <w:proofErr w:type="spellStart"/>
      <w:r>
        <w:t>s</w:t>
      </w:r>
      <w:r w:rsidRPr="08F0F8B5">
        <w:t>prawdzenie</w:t>
      </w:r>
      <w:proofErr w:type="spellEnd"/>
      <w:r w:rsidRPr="08F0F8B5">
        <w:t xml:space="preserve"> </w:t>
      </w:r>
      <w:proofErr w:type="spellStart"/>
      <w:r>
        <w:t>na</w:t>
      </w:r>
      <w:proofErr w:type="spellEnd"/>
      <w:r>
        <w:t xml:space="preserve"> </w:t>
      </w:r>
      <w:proofErr w:type="spellStart"/>
      <w:r>
        <w:t>potrzeby</w:t>
      </w:r>
      <w:proofErr w:type="spellEnd"/>
      <w:r>
        <w:t xml:space="preserve"> </w:t>
      </w:r>
      <w:proofErr w:type="spellStart"/>
      <w:r>
        <w:t>aplikacji</w:t>
      </w:r>
      <w:proofErr w:type="spellEnd"/>
      <w:r>
        <w:t xml:space="preserve"> </w:t>
      </w:r>
      <w:proofErr w:type="spellStart"/>
      <w:r>
        <w:t>użytkowej</w:t>
      </w:r>
      <w:proofErr w:type="spellEnd"/>
      <w:r>
        <w:t>.</w:t>
      </w:r>
    </w:p>
    <w:p w14:paraId="11BE3C27" w14:textId="77777777" w:rsidR="00C823E1" w:rsidRDefault="00C823E1" w:rsidP="003D168C">
      <w:r w:rsidRPr="08F0F8B5">
        <w:t xml:space="preserve">W przypadku, gdy żądania replikacji kolejnych bloków </w:t>
      </w:r>
      <w:r w:rsidRPr="005E50E8">
        <w:t>przychodzą</w:t>
      </w:r>
      <w:r w:rsidRPr="08F0F8B5">
        <w:t xml:space="preserve"> w sekwencji, każdorazowe sprawdzenie spójności udostępnianego bloku może pozwolić węzłowi wycofać się z komunikacji, jeśli zostanie stwierdzone naruszenie spójności danych lokalnych. Ponieważ przebieg tej operacji nie jest uzależniony od przyjętego rozwiązania architektonicznego, dalej nie będzie analizowany.</w:t>
      </w:r>
    </w:p>
    <w:p w14:paraId="4A165C97" w14:textId="77777777" w:rsidR="00C823E1" w:rsidRDefault="00C823E1" w:rsidP="003D168C">
      <w:r w:rsidRPr="08F0F8B5">
        <w:t xml:space="preserve">Zakładając, że aplikacja użytkowa ma </w:t>
      </w:r>
      <w:r w:rsidRPr="00B90ADC">
        <w:t>swobodny</w:t>
      </w:r>
      <w:r w:rsidRPr="08F0F8B5">
        <w:t xml:space="preserve"> dostęp do bloków w łańcuchu, sprawdzenie poprawności jednego bloku wymaga sprawdzenia spójności całego łańcucha.  Operacja ta ma złożoność O(N), gdzie N jest liczbą bloków w łańcuch. Można zatem przyjąć, że czas jej realizacji jest wprost proporcjonalny do ilości elementów. W konsekwencji możliwość wykonania takiej operacji całkowicie zależy od wymagań stawianych przez aplikację użytkową. Dodatkowo w przypadku współużywania API węzła procedura sprawdzania musiałaby otrzymać wzajemnie wyłączny dostęp do danych, aby zachować zasady sekcji krytycznej. Z tego powodu API oprogramowania węzła nie oferują takiej funkcjonalności. Jeśli </w:t>
      </w:r>
      <w:r w:rsidRPr="08F0F8B5">
        <w:lastRenderedPageBreak/>
        <w:t>jednak aplikacja użytkowa mająca swobodny dostęp do danych potrzebuje uzyskać gwarancj</w:t>
      </w:r>
      <w:r>
        <w:t>ę</w:t>
      </w:r>
      <w:r w:rsidRPr="08F0F8B5">
        <w:t xml:space="preserve"> spójności może tą operację wykonać na własne potrzeby pobierając kolejne bloki począwszy od pierwszego i wybierając z łańcucha te, które są jej potrzebne. </w:t>
      </w:r>
    </w:p>
    <w:p w14:paraId="56EADE14" w14:textId="64C4AD8C" w:rsidR="00C823E1" w:rsidRDefault="00C823E1" w:rsidP="003D168C">
      <w:r w:rsidRPr="08F0F8B5">
        <w:t xml:space="preserve">Biorąc powyższe pod uwagę można stwierdzić, że w architekturze </w:t>
      </w:r>
      <w:proofErr w:type="spellStart"/>
      <w:r w:rsidRPr="08F0F8B5">
        <w:t>BlockGraph</w:t>
      </w:r>
      <w:proofErr w:type="spellEnd"/>
      <w:r w:rsidRPr="08F0F8B5">
        <w:t xml:space="preserve"> jest możliwe sprawdzanie spójności łańcucha przy wypakowywaniu grafów z bloków i zapisywaniu ich do repozytorium </w:t>
      </w:r>
      <w:proofErr w:type="spellStart"/>
      <w:r w:rsidRPr="08F0F8B5">
        <w:t>TripleStore</w:t>
      </w:r>
      <w:proofErr w:type="spellEnd"/>
      <w:r w:rsidRPr="08F0F8B5">
        <w:t xml:space="preserve">. Nie jest natomiast możliwe sprawdzenie spójności przez aplikację korzystającą z klasy </w:t>
      </w:r>
      <w:proofErr w:type="spellStart"/>
      <w:r w:rsidRPr="08F0F8B5">
        <w:t>TripleStore</w:t>
      </w:r>
      <w:proofErr w:type="spellEnd"/>
      <w:r w:rsidRPr="08F0F8B5">
        <w:t xml:space="preserve"> bez dodatkowego dostępu do klasy </w:t>
      </w:r>
      <w:proofErr w:type="spellStart"/>
      <w:r w:rsidRPr="08F0F8B5">
        <w:t>Blockchain</w:t>
      </w:r>
      <w:proofErr w:type="spellEnd"/>
      <w:r w:rsidRPr="08F0F8B5">
        <w:t xml:space="preserve"> API w tej architekturze (patrz rozdział </w:t>
      </w:r>
      <w:r>
        <w:fldChar w:fldCharType="begin"/>
      </w:r>
      <w:r>
        <w:instrText xml:space="preserve"> REF _Ref496866403 \w \h </w:instrText>
      </w:r>
      <w:r>
        <w:fldChar w:fldCharType="separate"/>
      </w:r>
      <w:r w:rsidR="00537B16">
        <w:t>3.2.2</w:t>
      </w:r>
      <w:r>
        <w:fldChar w:fldCharType="end"/>
      </w:r>
      <w:r w:rsidRPr="08F0F8B5">
        <w:t xml:space="preserve">).  Aby sprawdzenie spójności było możliwe musi dodatkowo być zaimplementowana funkcja porównywania grafów odczytanych z </w:t>
      </w:r>
      <w:proofErr w:type="spellStart"/>
      <w:r w:rsidRPr="08F0F8B5">
        <w:t>TripleStore</w:t>
      </w:r>
      <w:proofErr w:type="spellEnd"/>
      <w:r w:rsidRPr="08F0F8B5">
        <w:t xml:space="preserve"> z zawartości odpowiedniego bloku. </w:t>
      </w:r>
    </w:p>
    <w:p w14:paraId="0B567B36" w14:textId="77777777" w:rsidR="00C823E1" w:rsidRDefault="00C823E1" w:rsidP="003D168C">
      <w:r w:rsidRPr="08F0F8B5">
        <w:t xml:space="preserve">W architekturze </w:t>
      </w:r>
      <w:proofErr w:type="spellStart"/>
      <w:r w:rsidRPr="08F0F8B5">
        <w:t>GraphChain</w:t>
      </w:r>
      <w:proofErr w:type="spellEnd"/>
      <w:r w:rsidRPr="08F0F8B5">
        <w:t xml:space="preserve"> wszystkie dane zabezpieczające spójność łańcucha znajdują się w klasie </w:t>
      </w:r>
      <w:proofErr w:type="spellStart"/>
      <w:r w:rsidRPr="08F0F8B5">
        <w:t>TripleStore</w:t>
      </w:r>
      <w:proofErr w:type="spellEnd"/>
      <w:r w:rsidRPr="08F0F8B5">
        <w:t>, a zatem każda aplikacja korzystająca z tych danych w uzasadnionych przypadkach może dokonać kontroli ich spójności przy odczycie poprzez sprawdzenie całego łańcucha grafów. W takim przypadku można zastosować następujący scenariusz:</w:t>
      </w:r>
    </w:p>
    <w:p w14:paraId="0FC18735" w14:textId="77777777" w:rsidR="00C823E1" w:rsidRDefault="00C823E1" w:rsidP="00FE54BA">
      <w:pPr>
        <w:pStyle w:val="Tekstbullety1"/>
      </w:pPr>
      <w:proofErr w:type="spellStart"/>
      <w:r>
        <w:t>w</w:t>
      </w:r>
      <w:r w:rsidRPr="08F0F8B5">
        <w:t>ykonanie</w:t>
      </w:r>
      <w:proofErr w:type="spellEnd"/>
      <w:r w:rsidRPr="08F0F8B5">
        <w:t xml:space="preserve"> </w:t>
      </w:r>
      <w:proofErr w:type="spellStart"/>
      <w:r w:rsidRPr="08F0F8B5">
        <w:t>dowo</w:t>
      </w:r>
      <w:r>
        <w:t>lnej</w:t>
      </w:r>
      <w:proofErr w:type="spellEnd"/>
      <w:r>
        <w:t xml:space="preserve"> </w:t>
      </w:r>
      <w:proofErr w:type="spellStart"/>
      <w:r>
        <w:t>kwerendy</w:t>
      </w:r>
      <w:proofErr w:type="spellEnd"/>
      <w:r>
        <w:t xml:space="preserve"> </w:t>
      </w:r>
      <w:proofErr w:type="spellStart"/>
      <w:r>
        <w:t>lub</w:t>
      </w:r>
      <w:proofErr w:type="spellEnd"/>
      <w:r>
        <w:t xml:space="preserve"> </w:t>
      </w:r>
      <w:proofErr w:type="spellStart"/>
      <w:r>
        <w:t>ciągu</w:t>
      </w:r>
      <w:proofErr w:type="spellEnd"/>
      <w:r>
        <w:t xml:space="preserve"> </w:t>
      </w:r>
      <w:proofErr w:type="spellStart"/>
      <w:r>
        <w:t>kwerend</w:t>
      </w:r>
      <w:proofErr w:type="spellEnd"/>
    </w:p>
    <w:p w14:paraId="0E6CC5C3" w14:textId="77777777" w:rsidR="00C823E1" w:rsidRDefault="00C823E1" w:rsidP="00FE54BA">
      <w:pPr>
        <w:pStyle w:val="Tekstbullety1"/>
      </w:pPr>
      <w:proofErr w:type="spellStart"/>
      <w:r>
        <w:t>s</w:t>
      </w:r>
      <w:r w:rsidRPr="08F0F8B5">
        <w:t>pr</w:t>
      </w:r>
      <w:r>
        <w:t>awdzenie</w:t>
      </w:r>
      <w:proofErr w:type="spellEnd"/>
      <w:r>
        <w:t xml:space="preserve"> </w:t>
      </w:r>
      <w:proofErr w:type="spellStart"/>
      <w:r>
        <w:t>spójności</w:t>
      </w:r>
      <w:proofErr w:type="spellEnd"/>
      <w:r>
        <w:t xml:space="preserve"> </w:t>
      </w:r>
      <w:proofErr w:type="spellStart"/>
      <w:r>
        <w:t>repozytorium</w:t>
      </w:r>
      <w:proofErr w:type="spellEnd"/>
      <w:r>
        <w:t>.</w:t>
      </w:r>
    </w:p>
    <w:p w14:paraId="7DEB8495" w14:textId="77777777" w:rsidR="00C823E1" w:rsidRDefault="00C823E1" w:rsidP="003D168C">
      <w:r w:rsidRPr="08F0F8B5">
        <w:t xml:space="preserve">Jeśli po wykonaniu pewnej sekwencji kwerend repozytorium jest nadal spójne, to można przyjąć, że wyniki kwerendy są poprawne na poziomie gwarantowanym przez technologię </w:t>
      </w:r>
      <w:proofErr w:type="spellStart"/>
      <w:r w:rsidRPr="08F0F8B5">
        <w:t>Blockchain</w:t>
      </w:r>
      <w:proofErr w:type="spellEnd"/>
      <w:r w:rsidRPr="08F0F8B5">
        <w:t>.</w:t>
      </w:r>
    </w:p>
    <w:p w14:paraId="4F4A318D" w14:textId="77777777" w:rsidR="00C823E1" w:rsidRPr="00C823E1" w:rsidRDefault="00C823E1" w:rsidP="00C823E1">
      <w:pPr>
        <w:pStyle w:val="Nagwek2"/>
      </w:pPr>
      <w:bookmarkStart w:id="90" w:name="_Toc499557897"/>
      <w:r w:rsidRPr="00C823E1">
        <w:t>Wydajność</w:t>
      </w:r>
      <w:bookmarkEnd w:id="90"/>
    </w:p>
    <w:p w14:paraId="6C5BDDF0" w14:textId="652FD54F" w:rsidR="00C823E1" w:rsidRDefault="00C823E1" w:rsidP="003D168C">
      <w:r>
        <w:t xml:space="preserve">Proponuje się, aby wydajność proponowanych rozwiązań mierzyć wydajnością kwerend SPARQL oraz wydajnością obliczeń kryptograficznej funkcji skrótu dla wybranych struktur danych. Ponieważ wszystkie proponowane rozwiązania eksponują dane za pośrednictwem typowego rozwiązania grafowej bazy danych, można stwierdzić, że czas ten nie zależy od przyjętej architektury z wyjątkiem </w:t>
      </w:r>
      <w:proofErr w:type="spellStart"/>
      <w:r>
        <w:t>BlockGraph</w:t>
      </w:r>
      <w:proofErr w:type="spellEnd"/>
      <w:r>
        <w:t xml:space="preserve"> i wykorzystaniu scenariusza Proxy (rozdział </w:t>
      </w:r>
      <w:r>
        <w:fldChar w:fldCharType="begin"/>
      </w:r>
      <w:r>
        <w:instrText xml:space="preserve"> REF _Ref496866403 \w \h </w:instrText>
      </w:r>
      <w:r>
        <w:fldChar w:fldCharType="separate"/>
      </w:r>
      <w:r w:rsidR="00FE54BA">
        <w:t>3.2.2</w:t>
      </w:r>
      <w:r>
        <w:fldChar w:fldCharType="end"/>
      </w:r>
      <w:r>
        <w:t xml:space="preserve">). W ostatnim przypadku świeża kopia wszystkich danych jest ładowana do bazy grafowej </w:t>
      </w:r>
      <w:r w:rsidRPr="005C53C3">
        <w:t>przed</w:t>
      </w:r>
      <w:r>
        <w:t xml:space="preserve"> każdą kwerendą. Ponieważ złożoność tej operacji jest O(N) (gdzie N jest liczbą grafów) jej czas realizacji jest proporcjonalny do ilości danych. Ta własność sprawia, że rozwiązanie to nie jest praktyczne i dlatego nie jest rekomendowane do dalszych analiz związanych z wyborem rozwiązania wykorzystanego do realizacji dalszych prac.</w:t>
      </w:r>
    </w:p>
    <w:p w14:paraId="1B5E39B9" w14:textId="77777777" w:rsidR="00C823E1" w:rsidRPr="00C823E1" w:rsidRDefault="00C823E1" w:rsidP="00C823E1">
      <w:pPr>
        <w:pStyle w:val="Nagwek2"/>
      </w:pPr>
      <w:bookmarkStart w:id="91" w:name="_Toc499557898"/>
      <w:r w:rsidRPr="00C823E1">
        <w:t>Elastyczność</w:t>
      </w:r>
      <w:bookmarkEnd w:id="91"/>
    </w:p>
    <w:p w14:paraId="08D939AA" w14:textId="77777777" w:rsidR="00C823E1" w:rsidRDefault="00C823E1" w:rsidP="003D168C">
      <w:r w:rsidRPr="08F0F8B5">
        <w:t xml:space="preserve">Proponuje się dokonanie oceny </w:t>
      </w:r>
      <w:r w:rsidRPr="00825A1B">
        <w:t>proponowanych</w:t>
      </w:r>
      <w:r w:rsidRPr="08F0F8B5">
        <w:t xml:space="preserve"> rozwiązań w aspekcie:</w:t>
      </w:r>
    </w:p>
    <w:p w14:paraId="1085DEDD" w14:textId="71929A62" w:rsidR="00C823E1" w:rsidRDefault="00537B16" w:rsidP="00537B16">
      <w:pPr>
        <w:pStyle w:val="Tekstbullety1"/>
      </w:pPr>
      <w:proofErr w:type="spellStart"/>
      <w:r>
        <w:t>o</w:t>
      </w:r>
      <w:r w:rsidR="00C823E1" w:rsidRPr="08F0F8B5">
        <w:t>graniczeń</w:t>
      </w:r>
      <w:proofErr w:type="spellEnd"/>
      <w:r w:rsidR="00C823E1" w:rsidRPr="08F0F8B5">
        <w:t xml:space="preserve"> </w:t>
      </w:r>
      <w:proofErr w:type="spellStart"/>
      <w:r w:rsidR="00C823E1" w:rsidRPr="08F0F8B5">
        <w:t>wprowadzanych</w:t>
      </w:r>
      <w:proofErr w:type="spellEnd"/>
      <w:r w:rsidR="00C823E1" w:rsidRPr="08F0F8B5">
        <w:t xml:space="preserve"> </w:t>
      </w:r>
      <w:proofErr w:type="spellStart"/>
      <w:r w:rsidR="00C823E1" w:rsidRPr="08F0F8B5">
        <w:t>na</w:t>
      </w:r>
      <w:proofErr w:type="spellEnd"/>
      <w:r w:rsidR="00C823E1" w:rsidRPr="08F0F8B5">
        <w:t xml:space="preserve"> </w:t>
      </w:r>
      <w:proofErr w:type="spellStart"/>
      <w:r w:rsidR="00C823E1" w:rsidRPr="08F0F8B5">
        <w:t>protokół</w:t>
      </w:r>
      <w:proofErr w:type="spellEnd"/>
      <w:r w:rsidR="00C823E1" w:rsidRPr="08F0F8B5">
        <w:t xml:space="preserve"> </w:t>
      </w:r>
      <w:proofErr w:type="spellStart"/>
      <w:r w:rsidR="00C823E1" w:rsidRPr="08F0F8B5">
        <w:t>współdziałania</w:t>
      </w:r>
      <w:proofErr w:type="spellEnd"/>
      <w:r w:rsidR="00C823E1" w:rsidRPr="08F0F8B5">
        <w:t xml:space="preserve"> </w:t>
      </w:r>
      <w:proofErr w:type="spellStart"/>
      <w:r w:rsidR="00C823E1" w:rsidRPr="08F0F8B5">
        <w:t>węzłów</w:t>
      </w:r>
      <w:proofErr w:type="spellEnd"/>
      <w:r w:rsidR="00C823E1" w:rsidRPr="08F0F8B5">
        <w:t xml:space="preserve"> </w:t>
      </w:r>
      <w:proofErr w:type="spellStart"/>
      <w:r w:rsidR="00C823E1" w:rsidRPr="08F0F8B5">
        <w:t>tworzących</w:t>
      </w:r>
      <w:proofErr w:type="spellEnd"/>
      <w:r w:rsidR="00C823E1" w:rsidRPr="08F0F8B5">
        <w:t xml:space="preserve"> </w:t>
      </w:r>
      <w:proofErr w:type="spellStart"/>
      <w:r w:rsidR="00C823E1" w:rsidRPr="08F0F8B5">
        <w:t>sieć</w:t>
      </w:r>
      <w:proofErr w:type="spellEnd"/>
    </w:p>
    <w:p w14:paraId="7AC38F49" w14:textId="71BC91A4" w:rsidR="00C823E1" w:rsidRDefault="00C823E1" w:rsidP="00537B16">
      <w:pPr>
        <w:pStyle w:val="Tekstbullety1"/>
      </w:pPr>
      <w:proofErr w:type="spellStart"/>
      <w:r>
        <w:t>s</w:t>
      </w:r>
      <w:r w:rsidRPr="08F0F8B5">
        <w:t>kładni</w:t>
      </w:r>
      <w:proofErr w:type="spellEnd"/>
      <w:r w:rsidRPr="08F0F8B5">
        <w:t xml:space="preserve"> </w:t>
      </w:r>
      <w:proofErr w:type="spellStart"/>
      <w:r w:rsidRPr="08F0F8B5">
        <w:t>i</w:t>
      </w:r>
      <w:proofErr w:type="spellEnd"/>
      <w:r w:rsidRPr="08F0F8B5">
        <w:t xml:space="preserve"> </w:t>
      </w:r>
      <w:proofErr w:type="spellStart"/>
      <w:r w:rsidRPr="08F0F8B5">
        <w:t>semantyki</w:t>
      </w:r>
      <w:proofErr w:type="spellEnd"/>
      <w:r w:rsidRPr="08F0F8B5">
        <w:t xml:space="preserve"> </w:t>
      </w:r>
      <w:proofErr w:type="spellStart"/>
      <w:r w:rsidRPr="08F0F8B5">
        <w:t>zawartości</w:t>
      </w:r>
      <w:proofErr w:type="spellEnd"/>
      <w:r w:rsidRPr="08F0F8B5">
        <w:t xml:space="preserve"> </w:t>
      </w:r>
      <w:proofErr w:type="spellStart"/>
      <w:r w:rsidRPr="08F0F8B5">
        <w:t>bloków</w:t>
      </w:r>
      <w:proofErr w:type="spellEnd"/>
      <w:r>
        <w:t xml:space="preserve">, a w </w:t>
      </w:r>
      <w:proofErr w:type="spellStart"/>
      <w:r>
        <w:t>tym</w:t>
      </w:r>
      <w:proofErr w:type="spellEnd"/>
      <w:r>
        <w:t xml:space="preserve"> </w:t>
      </w:r>
      <w:proofErr w:type="spellStart"/>
      <w:r>
        <w:t>wirtualnych</w:t>
      </w:r>
      <w:proofErr w:type="spellEnd"/>
      <w:r>
        <w:t xml:space="preserve"> </w:t>
      </w:r>
      <w:proofErr w:type="spellStart"/>
      <w:r>
        <w:t>bloków</w:t>
      </w:r>
      <w:proofErr w:type="spellEnd"/>
      <w:r>
        <w:t xml:space="preserve"> RDF</w:t>
      </w:r>
    </w:p>
    <w:p w14:paraId="3B5CDCE7" w14:textId="445E2D16" w:rsidR="00C823E1" w:rsidRDefault="00C823E1" w:rsidP="00537B16">
      <w:pPr>
        <w:pStyle w:val="Tekstbullety1"/>
      </w:pPr>
      <w:proofErr w:type="spellStart"/>
      <w:r>
        <w:t>r</w:t>
      </w:r>
      <w:r w:rsidRPr="08F0F8B5">
        <w:t>óżnorodność</w:t>
      </w:r>
      <w:proofErr w:type="spellEnd"/>
      <w:r w:rsidRPr="08F0F8B5">
        <w:t xml:space="preserve"> </w:t>
      </w:r>
      <w:proofErr w:type="spellStart"/>
      <w:r w:rsidRPr="08F0F8B5">
        <w:t>funkcji</w:t>
      </w:r>
      <w:proofErr w:type="spellEnd"/>
      <w:r w:rsidRPr="08F0F8B5">
        <w:t xml:space="preserve"> </w:t>
      </w:r>
      <w:proofErr w:type="spellStart"/>
      <w:r w:rsidRPr="08F0F8B5">
        <w:t>oferowanych</w:t>
      </w:r>
      <w:proofErr w:type="spellEnd"/>
      <w:r w:rsidRPr="08F0F8B5">
        <w:t xml:space="preserve"> </w:t>
      </w:r>
      <w:proofErr w:type="spellStart"/>
      <w:r w:rsidRPr="08F0F8B5">
        <w:t>aplikacji</w:t>
      </w:r>
      <w:proofErr w:type="spellEnd"/>
      <w:r w:rsidRPr="08F0F8B5">
        <w:t xml:space="preserve"> </w:t>
      </w:r>
      <w:proofErr w:type="spellStart"/>
      <w:r w:rsidRPr="08F0F8B5">
        <w:t>użytkowej</w:t>
      </w:r>
      <w:proofErr w:type="spellEnd"/>
      <w:r>
        <w:t>.</w:t>
      </w:r>
    </w:p>
    <w:p w14:paraId="74936DA5" w14:textId="77777777" w:rsidR="00C823E1" w:rsidRDefault="00C823E1" w:rsidP="003D168C">
      <w:r w:rsidRPr="06A782AA">
        <w:rPr>
          <w:rFonts w:ascii="Calibri" w:eastAsia="Calibri" w:hAnsi="Calibri" w:cs="Calibri"/>
        </w:rPr>
        <w:lastRenderedPageBreak/>
        <w:t xml:space="preserve"> </w:t>
      </w:r>
      <w:r w:rsidRPr="08F0F8B5">
        <w:t>W wyniku analiz przedstawionych rozwiązań architektonicznych można stwierdzić, że ż</w:t>
      </w:r>
      <w:r>
        <w:t>a</w:t>
      </w:r>
      <w:r w:rsidRPr="08F0F8B5">
        <w:t>dne z opisanych rozwiązań nie ogranicza swobody wyboru protokołu komunikacyjnego i mechanizmów uzyskiwania konsensusu.</w:t>
      </w:r>
    </w:p>
    <w:p w14:paraId="56E24A14" w14:textId="77777777" w:rsidR="00C823E1" w:rsidRDefault="00C823E1" w:rsidP="005135B0">
      <w:r>
        <w:t xml:space="preserve">W przypadku rozwiązania </w:t>
      </w:r>
      <w:proofErr w:type="spellStart"/>
      <w:r>
        <w:t>BlockGraph</w:t>
      </w:r>
      <w:proofErr w:type="spellEnd"/>
      <w:r>
        <w:t xml:space="preserve"> dane są dostępne również bezpośrednio z bloków tworzących łańcuch </w:t>
      </w:r>
      <w:proofErr w:type="spellStart"/>
      <w:r>
        <w:t>Blockchain</w:t>
      </w:r>
      <w:proofErr w:type="spellEnd"/>
      <w:r>
        <w:t xml:space="preserve">. Dodatkowo autorska składnia i semantyka bloków czyni rozwiązanie otwartym z punktu widzenia semantyki i składni przechowywanych w blokach danych. W </w:t>
      </w:r>
      <w:proofErr w:type="spellStart"/>
      <w:r>
        <w:t>GraphChain</w:t>
      </w:r>
      <w:proofErr w:type="spellEnd"/>
      <w:r>
        <w:t xml:space="preserve"> dane są dostępne w formacie RDF. Rozwiązanie </w:t>
      </w:r>
      <w:proofErr w:type="spellStart"/>
      <w:r>
        <w:t>BlockGraph</w:t>
      </w:r>
      <w:proofErr w:type="spellEnd"/>
      <w:r>
        <w:t xml:space="preserve"> oferuje dodatkowo możliwość bezpośredniego dostępu do różnorodnych danych zapisanych w łańcuchu bloków. Z kolei, korzystając z uniwersalności reprezentacji RDF, możliwe jest zapisanie dowolnych danych w składowej „</w:t>
      </w:r>
      <w:proofErr w:type="spellStart"/>
      <w:r>
        <w:t>object</w:t>
      </w:r>
      <w:proofErr w:type="spellEnd"/>
      <w:r>
        <w:t xml:space="preserve">” trójek za pomocą właściwej </w:t>
      </w:r>
      <w:proofErr w:type="spellStart"/>
      <w:r>
        <w:t>serializacji</w:t>
      </w:r>
      <w:proofErr w:type="spellEnd"/>
      <w:r>
        <w:t xml:space="preserve">. Możliwy też jest mapowanie dowolnej struktury danych na graf jakim jest RDF. </w:t>
      </w:r>
    </w:p>
    <w:p w14:paraId="4240B3E9" w14:textId="77777777" w:rsidR="00C823E1" w:rsidRPr="00C823E1" w:rsidRDefault="00C823E1" w:rsidP="00C823E1">
      <w:pPr>
        <w:pStyle w:val="Nagwek1"/>
      </w:pPr>
      <w:bookmarkStart w:id="92" w:name="_Ref497737561"/>
      <w:bookmarkStart w:id="93" w:name="_Toc499557899"/>
      <w:r w:rsidRPr="00C823E1">
        <w:t>Podsumowanie</w:t>
      </w:r>
      <w:bookmarkEnd w:id="92"/>
      <w:bookmarkEnd w:id="93"/>
    </w:p>
    <w:p w14:paraId="1E029D5F" w14:textId="2A35358E" w:rsidR="00C823E1" w:rsidRDefault="00C823E1" w:rsidP="005135B0">
      <w:r>
        <w:t xml:space="preserve">Biorąc pod uwagę analizę porównawczą proponowanych rozwiązań dokonaną w kontekście: </w:t>
      </w:r>
      <w:r w:rsidRPr="0075091B">
        <w:rPr>
          <w:rStyle w:val="Uwydatnienie"/>
        </w:rPr>
        <w:t>bezpieczeństwa, wydajności i elastyczności</w:t>
      </w:r>
      <w:r>
        <w:t xml:space="preserve"> przedstawioną w poprzednich rozwiązanych, do dalszych prac rekomendowana jest archite</w:t>
      </w:r>
      <w:r w:rsidRPr="005135B0">
        <w:t>k</w:t>
      </w:r>
      <w:r>
        <w:t xml:space="preserve">tura </w:t>
      </w:r>
      <w:proofErr w:type="spellStart"/>
      <w:r w:rsidRPr="00BF4F20">
        <w:rPr>
          <w:rStyle w:val="Pogrubienie"/>
        </w:rPr>
        <w:t>GraphChain</w:t>
      </w:r>
      <w:proofErr w:type="spellEnd"/>
      <w:r>
        <w:t xml:space="preserve">. </w:t>
      </w:r>
    </w:p>
    <w:p w14:paraId="76C5D0A1" w14:textId="77777777" w:rsidR="00C823E1" w:rsidRPr="001B57B8" w:rsidRDefault="00C823E1" w:rsidP="00C823E1">
      <w:pPr>
        <w:pStyle w:val="Tekstpodstawowy"/>
      </w:pPr>
    </w:p>
    <w:sectPr w:rsidR="00C823E1" w:rsidRPr="001B57B8" w:rsidSect="00AA0F03">
      <w:footerReference w:type="default" r:id="rId43"/>
      <w:type w:val="oddPage"/>
      <w:pgSz w:w="11906" w:h="16838" w:code="9"/>
      <w:pgMar w:top="1418" w:right="1418" w:bottom="1418" w:left="1418"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805CA" w14:textId="77777777" w:rsidR="007071BD" w:rsidRDefault="007071BD">
      <w:r>
        <w:separator/>
      </w:r>
    </w:p>
  </w:endnote>
  <w:endnote w:type="continuationSeparator" w:id="0">
    <w:p w14:paraId="7C674F38" w14:textId="77777777" w:rsidR="007071BD" w:rsidRDefault="007071BD">
      <w:r>
        <w:continuationSeparator/>
      </w:r>
    </w:p>
  </w:endnote>
  <w:endnote w:type="continuationNotice" w:id="1">
    <w:p w14:paraId="04349055" w14:textId="77777777" w:rsidR="007071BD" w:rsidRDefault="007071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Symbol">
    <w:altName w:val="Calibri"/>
    <w:charset w:val="01"/>
    <w:family w:val="auto"/>
    <w:pitch w:val="variable"/>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Treść)">
    <w:altName w:val="Arial"/>
    <w:charset w:val="00"/>
    <w:family w:val="swiss"/>
    <w:pitch w:val="variable"/>
    <w:sig w:usb0="E00002FF" w:usb1="4000ACFF" w:usb2="00000001"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Ubuntu Mono">
    <w:altName w:val="Times New Roman"/>
    <w:charset w:val="01"/>
    <w:family w:val="roman"/>
    <w:pitch w:val="variable"/>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368D9" w14:textId="77777777" w:rsidR="004460F4" w:rsidRPr="0099056B" w:rsidRDefault="004460F4" w:rsidP="00BE4108">
    <w:pPr>
      <w:pStyle w:val="StopkaiKRS"/>
      <w:jc w:val="left"/>
      <w:rPr>
        <w:lang w:eastAsia="pl-PL"/>
      </w:rPr>
    </w:pPr>
    <w:r w:rsidRPr="003F6F2B">
      <w:rPr>
        <w:lang w:eastAsia="pl-PL"/>
      </w:rPr>
      <w:t xml:space="preserve">Zawartość niniejszego dokumentu jest własnością </w:t>
    </w:r>
    <w:proofErr w:type="spellStart"/>
    <w:r w:rsidRPr="003F6F2B">
      <w:rPr>
        <w:lang w:eastAsia="pl-PL"/>
      </w:rPr>
      <w:t>MakoLab</w:t>
    </w:r>
    <w:proofErr w:type="spellEnd"/>
    <w:r w:rsidRPr="003F6F2B">
      <w:rPr>
        <w:lang w:eastAsia="pl-PL"/>
      </w:rPr>
      <w:t xml:space="preserve"> S.A. i nie może być przekazywana jakiejkolwiek osobie niezwiązanej z niniejszym projektem. Dokument ten, jako całość, ani żadna jego część, nie może być reprodukowana lub rozpowszechniana w jakiejkolwiek formie.</w:t>
    </w:r>
  </w:p>
  <w:p w14:paraId="223A0CE6" w14:textId="77777777" w:rsidR="004460F4" w:rsidRDefault="004460F4" w:rsidP="000C4FF7">
    <w:pPr>
      <w:pStyle w:val="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2FEB" w14:textId="0E03EBB1" w:rsidR="004460F4" w:rsidRDefault="004460F4" w:rsidP="00AA0F03">
    <w:pPr>
      <w:pStyle w:val="Numerstrony1"/>
    </w:pPr>
    <w:r w:rsidRPr="00AA0F03">
      <w:t xml:space="preserve">Strona </w:t>
    </w:r>
    <w:r>
      <w:fldChar w:fldCharType="begin"/>
    </w:r>
    <w:r>
      <w:instrText>PAGE   \* MERGEFORMAT</w:instrText>
    </w:r>
    <w:r>
      <w:fldChar w:fldCharType="separate"/>
    </w:r>
    <w:r w:rsidR="00475CCB">
      <w:t>3</w:t>
    </w:r>
    <w:r>
      <w:fldChar w:fldCharType="end"/>
    </w:r>
    <w:r>
      <w:t xml:space="preserve"> z </w:t>
    </w:r>
    <w:fldSimple w:instr="NUMPAGES  \* Arabic  \* MERGEFORMAT">
      <w:r w:rsidR="00475CCB">
        <w:t>43</w:t>
      </w:r>
    </w:fldSimple>
  </w:p>
  <w:p w14:paraId="0DDA7A03" w14:textId="3C817708" w:rsidR="004460F4" w:rsidRDefault="004460F4" w:rsidP="00CE02F3">
    <w:pPr>
      <w:pStyle w:val="StopkaiKRS"/>
      <w:ind w:left="-737" w:right="-737"/>
      <w:jc w:val="left"/>
      <w:rPr>
        <w:lang w:eastAsia="pl-PL"/>
      </w:rPr>
    </w:pPr>
    <w:proofErr w:type="spellStart"/>
    <w:r w:rsidRPr="00512A5D">
      <w:t>MakoLab</w:t>
    </w:r>
    <w:proofErr w:type="spellEnd"/>
    <w:r w:rsidRPr="00512A5D">
      <w:t>, Rzgowska 30, 93-172, Łódź, t: 48 42 239 28 50, office@makolab.com, www.makolab.com.</w:t>
    </w:r>
    <w:r>
      <w:rPr>
        <w:lang w:eastAsia="pl-PL"/>
      </w:rPr>
      <w:t xml:space="preserve"> </w:t>
    </w:r>
    <w:proofErr w:type="spellStart"/>
    <w:r>
      <w:rPr>
        <w:lang w:eastAsia="pl-PL"/>
      </w:rPr>
      <w:t>MakoLab</w:t>
    </w:r>
    <w:proofErr w:type="spellEnd"/>
    <w:r>
      <w:rPr>
        <w:lang w:eastAsia="pl-PL"/>
      </w:rPr>
      <w:t xml:space="preserve"> SA, Demokratyczna 46, 93-430 Łódź. Spółka zarejestrowana w Krajowym Rejestrze Sądowym przez Sąd Rejonowy dla Łodzi - Śródmieścia w Łodzi XX Wydział Krajowego Rejestru Sądowego pod numerem KRS 0000289179. Kapitał zakładowy Spółki wynosi 698.698,00 zł (słownie: sześćset dziewięćdziesiąt osiem tysięcy sześćset dziewięćdziesiąt osiem złotych zero groszy). Kapitał zakładowy został wpłacony w całości. NIP 7250015526, REGON 471343117. </w:t>
    </w:r>
    <w:r>
      <w:rPr>
        <w:lang w:eastAsia="pl-PL"/>
      </w:rPr>
      <w:br/>
      <w:t xml:space="preserve">Zawartość niniejszego dokumentu jest własnością </w:t>
    </w:r>
    <w:proofErr w:type="spellStart"/>
    <w:r>
      <w:rPr>
        <w:lang w:eastAsia="pl-PL"/>
      </w:rPr>
      <w:t>MakoLab</w:t>
    </w:r>
    <w:proofErr w:type="spellEnd"/>
    <w:r>
      <w:rPr>
        <w:lang w:eastAsia="pl-PL"/>
      </w:rPr>
      <w:t xml:space="preserve"> S.A. i nie może być przekazywana jakiejkolwiek osobie niezwiązanej z niniejszym projektem.  Dokument ten, jako całość, ani żadna jego część, nie może być reprodukowana lub rozpowszechniana w jakiejkolwiek formie.</w:t>
    </w:r>
  </w:p>
  <w:p w14:paraId="11877C17" w14:textId="77777777" w:rsidR="004460F4" w:rsidRDefault="004460F4" w:rsidP="000C4FF7">
    <w:pPr>
      <w:pStyle w:val="Disclaim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1881" w14:textId="30D050F6" w:rsidR="004460F4" w:rsidRDefault="004460F4" w:rsidP="00356E04">
    <w:pPr>
      <w:pStyle w:val="Numerstrony1"/>
      <w:rPr>
        <w:lang w:eastAsia="pl-PL"/>
      </w:rPr>
    </w:pPr>
    <w:r>
      <w:rPr>
        <w:lang w:eastAsia="pl-PL"/>
      </w:rPr>
      <w:t xml:space="preserve">Strona </w:t>
    </w:r>
    <w:r>
      <w:rPr>
        <w:lang w:eastAsia="pl-PL"/>
      </w:rPr>
      <w:fldChar w:fldCharType="begin"/>
    </w:r>
    <w:r>
      <w:rPr>
        <w:lang w:eastAsia="pl-PL"/>
      </w:rPr>
      <w:instrText>PAGE   \* MERGEFORMAT</w:instrText>
    </w:r>
    <w:r>
      <w:rPr>
        <w:lang w:eastAsia="pl-PL"/>
      </w:rPr>
      <w:fldChar w:fldCharType="separate"/>
    </w:r>
    <w:r w:rsidR="00475CCB">
      <w:rPr>
        <w:lang w:eastAsia="pl-PL"/>
      </w:rPr>
      <w:t>41</w:t>
    </w:r>
    <w:r>
      <w:rPr>
        <w:lang w:eastAsia="pl-PL"/>
      </w:rPr>
      <w:fldChar w:fldCharType="end"/>
    </w:r>
    <w:r>
      <w:rPr>
        <w:lang w:eastAsia="pl-PL"/>
      </w:rPr>
      <w:t xml:space="preserve"> z </w:t>
    </w:r>
    <w:fldSimple w:instr="NUMPAGES  \* Arabic  \* MERGEFORMAT">
      <w:r w:rsidR="00475CCB">
        <w:t>43</w:t>
      </w:r>
    </w:fldSimple>
  </w:p>
  <w:p w14:paraId="654BDD73" w14:textId="65A22555" w:rsidR="004460F4" w:rsidRPr="0099056B" w:rsidRDefault="004460F4" w:rsidP="00BE4108">
    <w:pPr>
      <w:pStyle w:val="StopkaiKRS"/>
      <w:jc w:val="left"/>
      <w:rPr>
        <w:lang w:eastAsia="pl-PL"/>
      </w:rPr>
    </w:pPr>
    <w:r w:rsidRPr="003F6F2B">
      <w:rPr>
        <w:lang w:eastAsia="pl-PL"/>
      </w:rPr>
      <w:t xml:space="preserve">Zawartość niniejszego dokumentu jest własnością </w:t>
    </w:r>
    <w:proofErr w:type="spellStart"/>
    <w:r w:rsidRPr="003F6F2B">
      <w:rPr>
        <w:lang w:eastAsia="pl-PL"/>
      </w:rPr>
      <w:t>MakoLab</w:t>
    </w:r>
    <w:proofErr w:type="spellEnd"/>
    <w:r w:rsidRPr="003F6F2B">
      <w:rPr>
        <w:lang w:eastAsia="pl-PL"/>
      </w:rPr>
      <w:t xml:space="preserve"> S.A. i nie może być przekazywana jakiejkolwiek osobie niezwiązanej z niniejszym projektem. Dokument ten, jako całość, ani żadna jego część, nie może być reprodukowana lub rozpowszechniana w jakiejkolwiek formie.</w:t>
    </w:r>
  </w:p>
  <w:p w14:paraId="2A7B6CA1" w14:textId="77777777" w:rsidR="004460F4" w:rsidRDefault="004460F4" w:rsidP="000C4FF7">
    <w:pPr>
      <w:pStyle w:val="Disclaim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1BEAD" w14:textId="77777777" w:rsidR="007071BD" w:rsidRDefault="007071BD">
      <w:r>
        <w:separator/>
      </w:r>
    </w:p>
  </w:footnote>
  <w:footnote w:type="continuationSeparator" w:id="0">
    <w:p w14:paraId="143BE0C1" w14:textId="77777777" w:rsidR="007071BD" w:rsidRDefault="007071BD">
      <w:r>
        <w:continuationSeparator/>
      </w:r>
    </w:p>
  </w:footnote>
  <w:footnote w:type="continuationNotice" w:id="1">
    <w:p w14:paraId="5D985D07" w14:textId="77777777" w:rsidR="007071BD" w:rsidRDefault="007071BD">
      <w:pPr>
        <w:spacing w:after="0"/>
      </w:pPr>
    </w:p>
  </w:footnote>
  <w:footnote w:id="2">
    <w:p w14:paraId="262FD5D3" w14:textId="77777777" w:rsidR="004460F4" w:rsidRPr="000C741A" w:rsidRDefault="004460F4" w:rsidP="00405693">
      <w:pPr>
        <w:pStyle w:val="Tekstprzypisudolnego"/>
        <w:rPr>
          <w:lang w:val="en-US"/>
        </w:rPr>
      </w:pPr>
      <w:r>
        <w:footnoteRef/>
      </w:r>
      <w:r w:rsidRPr="000C741A">
        <w:rPr>
          <w:lang w:val="en-US"/>
        </w:rPr>
        <w:tab/>
        <w:t xml:space="preserve"> Craig Sayers, Alan H. Karp, „Computing the digest of an RDF graph”, HP Laboratories Palo Alto, 2004</w:t>
      </w:r>
    </w:p>
  </w:footnote>
  <w:footnote w:id="3">
    <w:p w14:paraId="142AB89A" w14:textId="77777777" w:rsidR="004460F4" w:rsidRPr="00E47134" w:rsidRDefault="004460F4" w:rsidP="00E800EA">
      <w:pPr>
        <w:pStyle w:val="Tekstprzypisudolnego"/>
      </w:pPr>
      <w:r>
        <w:rPr>
          <w:rStyle w:val="Odwoanieprzypisudolnego"/>
        </w:rPr>
        <w:footnoteRef/>
      </w:r>
      <w:r w:rsidRPr="00E47134">
        <w:t xml:space="preserve"> </w:t>
      </w:r>
      <w:r w:rsidRPr="00B06C90">
        <w:t xml:space="preserve">dla </w:t>
      </w:r>
      <w:proofErr w:type="spellStart"/>
      <w:r w:rsidRPr="00B06C90">
        <w:t>GB.cache</w:t>
      </w:r>
      <w:proofErr w:type="spellEnd"/>
      <w:r w:rsidRPr="00B06C90">
        <w:t xml:space="preserve"> i GC przyjęto, że </w:t>
      </w:r>
      <w:r w:rsidRPr="00E800EA">
        <w:t>porównanie</w:t>
      </w:r>
      <w:r w:rsidRPr="00B06C90">
        <w:t xml:space="preserve"> grafów odbywa się metodą porównani policzonego skrótu </w:t>
      </w:r>
    </w:p>
  </w:footnote>
  <w:footnote w:id="4">
    <w:p w14:paraId="45F8A138" w14:textId="77777777" w:rsidR="004460F4" w:rsidRPr="00B06C90" w:rsidRDefault="004460F4" w:rsidP="00E800EA">
      <w:pPr>
        <w:pStyle w:val="Tekstprzypisudolnego"/>
      </w:pPr>
      <w:r>
        <w:rPr>
          <w:rStyle w:val="Odwoanieprzypisudolnego"/>
        </w:rPr>
        <w:footnoteRef/>
      </w:r>
      <w:r w:rsidRPr="00B06C90">
        <w:t xml:space="preserve"> </w:t>
      </w:r>
      <w:r w:rsidRPr="00E47134">
        <w:t xml:space="preserve">dla </w:t>
      </w:r>
      <w:proofErr w:type="spellStart"/>
      <w:r w:rsidRPr="00E47134">
        <w:t>GB.proxy</w:t>
      </w:r>
      <w:proofErr w:type="spellEnd"/>
      <w:r w:rsidRPr="00E47134">
        <w:t xml:space="preserve"> kontrola spójności na poziomie TS jest </w:t>
      </w:r>
      <w:r w:rsidRPr="00E800EA">
        <w:t>niepotrzebna</w:t>
      </w:r>
    </w:p>
  </w:footnote>
  <w:footnote w:id="5">
    <w:p w14:paraId="6E4DC0CD" w14:textId="77777777" w:rsidR="004460F4" w:rsidRPr="00B06C90" w:rsidRDefault="004460F4" w:rsidP="00E800EA">
      <w:pPr>
        <w:pStyle w:val="Tekstprzypisudolnego"/>
      </w:pPr>
      <w:r>
        <w:rPr>
          <w:rStyle w:val="Odwoanieprzypisudolnego"/>
        </w:rPr>
        <w:footnoteRef/>
      </w:r>
      <w:r w:rsidRPr="00B06C90">
        <w:t xml:space="preserve"> GC wstawiamy podwójną liczbę </w:t>
      </w:r>
      <w:r w:rsidRPr="00E800EA">
        <w:t>grafów</w:t>
      </w:r>
    </w:p>
    <w:p w14:paraId="37EA620C" w14:textId="77777777" w:rsidR="004460F4" w:rsidRDefault="004460F4">
      <w:pPr>
        <w:pStyle w:val="Tekstprzypisudolneg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C792" w14:textId="77777777" w:rsidR="004460F4" w:rsidRDefault="004460F4" w:rsidP="009437AB">
    <w:r w:rsidRPr="00720A85">
      <w:rPr>
        <w:noProof/>
        <w:bdr w:val="single" w:sz="4" w:space="0" w:color="DC0032"/>
        <w:lang w:eastAsia="pl-PL"/>
      </w:rPr>
      <w:drawing>
        <wp:anchor distT="0" distB="0" distL="114300" distR="114300" simplePos="0" relativeHeight="251658241" behindDoc="0" locked="0" layoutInCell="1" allowOverlap="1" wp14:anchorId="4A8997F6" wp14:editId="1B979E6C">
          <wp:simplePos x="0" y="0"/>
          <wp:positionH relativeFrom="page">
            <wp:align>center</wp:align>
          </wp:positionH>
          <wp:positionV relativeFrom="paragraph">
            <wp:posOffset>64770</wp:posOffset>
          </wp:positionV>
          <wp:extent cx="900000" cy="187200"/>
          <wp:effectExtent l="0" t="0" r="0" b="3810"/>
          <wp:wrapSquare wrapText="bothSides"/>
          <wp:docPr id="4"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0000" cy="18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9B89" w14:textId="77777777" w:rsidR="004460F4" w:rsidRDefault="004460F4">
    <w:pPr>
      <w:pStyle w:val="Nagwek"/>
    </w:pPr>
    <w:r w:rsidRPr="00720A85">
      <w:rPr>
        <w:noProof/>
        <w:color w:val="DC0032"/>
        <w:bdr w:val="single" w:sz="4" w:space="0" w:color="DC0032"/>
        <w:lang w:eastAsia="pl-PL"/>
      </w:rPr>
      <w:drawing>
        <wp:anchor distT="0" distB="0" distL="114300" distR="114300" simplePos="0" relativeHeight="251658242" behindDoc="0" locked="0" layoutInCell="1" allowOverlap="1" wp14:anchorId="22A557D9" wp14:editId="3C27E5AA">
          <wp:simplePos x="0" y="0"/>
          <wp:positionH relativeFrom="page">
            <wp:align>center</wp:align>
          </wp:positionH>
          <wp:positionV relativeFrom="paragraph">
            <wp:posOffset>-39370</wp:posOffset>
          </wp:positionV>
          <wp:extent cx="1152000" cy="349200"/>
          <wp:effectExtent l="0" t="0" r="0" b="0"/>
          <wp:wrapSquare wrapText="bothSides"/>
          <wp:docPr id="5"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34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E9735" w14:textId="77777777" w:rsidR="004460F4" w:rsidRDefault="004460F4">
    <w:pPr>
      <w:pStyle w:val="Nagwek"/>
    </w:pPr>
    <w:r>
      <w:rPr>
        <w:noProof/>
        <w:lang w:eastAsia="pl-PL"/>
      </w:rPr>
      <mc:AlternateContent>
        <mc:Choice Requires="wps">
          <w:drawing>
            <wp:anchor distT="0" distB="0" distL="114300" distR="114300" simplePos="0" relativeHeight="251658240" behindDoc="0" locked="0" layoutInCell="1" allowOverlap="1" wp14:anchorId="61A28FAF" wp14:editId="346F201D">
              <wp:simplePos x="0" y="0"/>
              <wp:positionH relativeFrom="margin">
                <wp:posOffset>2737485</wp:posOffset>
              </wp:positionH>
              <wp:positionV relativeFrom="paragraph">
                <wp:posOffset>211455</wp:posOffset>
              </wp:positionV>
              <wp:extent cx="251460" cy="251460"/>
              <wp:effectExtent l="0" t="0" r="0" b="0"/>
              <wp:wrapNone/>
              <wp:docPr id="11" name="Owal 11"/>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B7264" id="Owal 11" o:spid="_x0000_s1026" style="position:absolute;margin-left:215.55pt;margin-top:16.65pt;width:19.8pt;height:19.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" fillcolor="yellow" stroked="f" strokeweight="1pt">
              <v:stroke joinstyle="miter"/>
              <w10:wrap anchorx="margin"/>
            </v:oval>
          </w:pict>
        </mc:Fallback>
      </mc:AlternateContent>
    </w:r>
  </w:p>
  <w:p w14:paraId="5ABBAE2F" w14:textId="77777777" w:rsidR="004460F4" w:rsidRDefault="004460F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34C8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30E9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F814C2"/>
    <w:lvl w:ilvl="0">
      <w:start w:val="1"/>
      <w:numFmt w:val="decimal"/>
      <w:pStyle w:val="Listanumerowana3"/>
      <w:lvlText w:val="%1."/>
      <w:lvlJc w:val="left"/>
      <w:pPr>
        <w:tabs>
          <w:tab w:val="num" w:pos="926"/>
        </w:tabs>
        <w:ind w:left="926" w:hanging="360"/>
      </w:pPr>
    </w:lvl>
  </w:abstractNum>
  <w:abstractNum w:abstractNumId="3" w15:restartNumberingAfterBreak="0">
    <w:nsid w:val="FFFFFF7F"/>
    <w:multiLevelType w:val="singleLevel"/>
    <w:tmpl w:val="F19A27EE"/>
    <w:lvl w:ilvl="0">
      <w:start w:val="1"/>
      <w:numFmt w:val="decimal"/>
      <w:pStyle w:val="Listanumerowana2"/>
      <w:lvlText w:val="%1."/>
      <w:lvlJc w:val="left"/>
      <w:pPr>
        <w:tabs>
          <w:tab w:val="num" w:pos="643"/>
        </w:tabs>
        <w:ind w:left="643" w:hanging="360"/>
      </w:pPr>
    </w:lvl>
  </w:abstractNum>
  <w:abstractNum w:abstractNumId="4" w15:restartNumberingAfterBreak="0">
    <w:nsid w:val="FFFFFF80"/>
    <w:multiLevelType w:val="singleLevel"/>
    <w:tmpl w:val="646CF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68C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F2D9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FC72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0A7F50"/>
    <w:lvl w:ilvl="0">
      <w:start w:val="1"/>
      <w:numFmt w:val="decimal"/>
      <w:pStyle w:val="Listanumerowana"/>
      <w:lvlText w:val="%1."/>
      <w:lvlJc w:val="left"/>
      <w:pPr>
        <w:tabs>
          <w:tab w:val="num" w:pos="360"/>
        </w:tabs>
        <w:ind w:left="360" w:hanging="360"/>
      </w:pPr>
    </w:lvl>
  </w:abstractNum>
  <w:abstractNum w:abstractNumId="9" w15:restartNumberingAfterBreak="0">
    <w:nsid w:val="01C87F2B"/>
    <w:multiLevelType w:val="hybridMultilevel"/>
    <w:tmpl w:val="9F4CB03A"/>
    <w:lvl w:ilvl="0" w:tplc="2534A908">
      <w:start w:val="1"/>
      <w:numFmt w:val="bullet"/>
      <w:pStyle w:val="Listapunktowana"/>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163241"/>
    <w:multiLevelType w:val="multilevel"/>
    <w:tmpl w:val="F1841CB0"/>
    <w:lvl w:ilvl="0">
      <w:start w:val="1"/>
      <w:numFmt w:val="bullet"/>
      <w:pStyle w:val="Tekstbullety1"/>
      <w:lvlText w:val=""/>
      <w:lvlJc w:val="left"/>
      <w:pPr>
        <w:ind w:left="340" w:hanging="340"/>
      </w:pPr>
      <w:rPr>
        <w:rFonts w:ascii="Symbol" w:hAnsi="Symbol" w:hint="default"/>
        <w:b/>
        <w:color w:val="00B0F0"/>
        <w:sz w:val="28"/>
        <w:szCs w:val="22"/>
      </w:rPr>
    </w:lvl>
    <w:lvl w:ilvl="1">
      <w:start w:val="1"/>
      <w:numFmt w:val="decimal"/>
      <w:lvlText w:val="%1.%2."/>
      <w:lvlJc w:val="left"/>
      <w:pPr>
        <w:ind w:left="907" w:hanging="567"/>
      </w:pPr>
      <w:rPr>
        <w:rFonts w:hint="default"/>
        <w:b/>
      </w:rPr>
    </w:lvl>
    <w:lvl w:ilvl="2">
      <w:start w:val="1"/>
      <w:numFmt w:val="decimal"/>
      <w:lvlText w:val="%1.%2.%3."/>
      <w:lvlJc w:val="left"/>
      <w:pPr>
        <w:tabs>
          <w:tab w:val="num" w:pos="907"/>
        </w:tabs>
        <w:ind w:left="1701" w:hanging="794"/>
      </w:pPr>
      <w:rPr>
        <w:rFonts w:hint="default"/>
        <w:b/>
      </w:rPr>
    </w:lvl>
    <w:lvl w:ilvl="3">
      <w:start w:val="1"/>
      <w:numFmt w:val="decimal"/>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AF92DCF"/>
    <w:multiLevelType w:val="multilevel"/>
    <w:tmpl w:val="6308BE9A"/>
    <w:lvl w:ilvl="0">
      <w:start w:val="1"/>
      <w:numFmt w:val="bullet"/>
      <w:lvlText w:val=""/>
      <w:lvlJc w:val="left"/>
      <w:pPr>
        <w:ind w:left="340" w:hanging="340"/>
      </w:pPr>
      <w:rPr>
        <w:rFonts w:ascii="Symbol" w:hAnsi="Symbol" w:hint="default"/>
        <w:b/>
        <w:color w:val="00B0F0"/>
        <w:sz w:val="28"/>
        <w:szCs w:val="22"/>
      </w:rPr>
    </w:lvl>
    <w:lvl w:ilvl="1">
      <w:start w:val="1"/>
      <w:numFmt w:val="bullet"/>
      <w:pStyle w:val="Tekstbullety2"/>
      <w:lvlText w:val=""/>
      <w:lvlJc w:val="left"/>
      <w:pPr>
        <w:ind w:left="907" w:hanging="567"/>
      </w:pPr>
      <w:rPr>
        <w:rFonts w:ascii="Wingdings 3" w:hAnsi="Wingdings 3" w:hint="default"/>
        <w:b/>
        <w:sz w:val="20"/>
      </w:rPr>
    </w:lvl>
    <w:lvl w:ilvl="2">
      <w:start w:val="1"/>
      <w:numFmt w:val="decimal"/>
      <w:lvlText w:val="%1.%2.%3."/>
      <w:lvlJc w:val="left"/>
      <w:pPr>
        <w:tabs>
          <w:tab w:val="num" w:pos="907"/>
        </w:tabs>
        <w:ind w:left="1701" w:hanging="794"/>
      </w:pPr>
      <w:rPr>
        <w:rFonts w:hint="default"/>
        <w:b/>
      </w:rPr>
    </w:lvl>
    <w:lvl w:ilvl="3">
      <w:start w:val="1"/>
      <w:numFmt w:val="decimal"/>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7454E1"/>
    <w:multiLevelType w:val="multilevel"/>
    <w:tmpl w:val="EDE40D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B937A27"/>
    <w:multiLevelType w:val="multilevel"/>
    <w:tmpl w:val="EAF0AD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CAA5D0F"/>
    <w:multiLevelType w:val="hybridMultilevel"/>
    <w:tmpl w:val="82F8D97A"/>
    <w:lvl w:ilvl="0" w:tplc="A53A1712">
      <w:start w:val="1"/>
      <w:numFmt w:val="decimal"/>
      <w:pStyle w:val="EPZasada"/>
      <w:lvlText w:val="Zasada %1:  "/>
      <w:lvlJc w:val="left"/>
      <w:pPr>
        <w:tabs>
          <w:tab w:val="num" w:pos="2268"/>
        </w:tabs>
        <w:ind w:left="2268" w:hanging="1276"/>
      </w:pPr>
      <w:rPr>
        <w:rFonts w:ascii="Times New Roman" w:hAnsi="Times New Roman" w:hint="default"/>
        <w:b/>
        <w:i w:val="0"/>
        <w:sz w:val="22"/>
        <w:u w:val="no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20D6628E"/>
    <w:multiLevelType w:val="hybridMultilevel"/>
    <w:tmpl w:val="73B44A04"/>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6" w15:restartNumberingAfterBreak="0">
    <w:nsid w:val="259218BB"/>
    <w:multiLevelType w:val="hybridMultilevel"/>
    <w:tmpl w:val="E3689EF8"/>
    <w:lvl w:ilvl="0" w:tplc="AF8629D2">
      <w:start w:val="1"/>
      <w:numFmt w:val="decimal"/>
      <w:pStyle w:val="EPTabelaL"/>
      <w:lvlText w:val="%1."/>
      <w:lvlJc w:val="left"/>
      <w:pPr>
        <w:tabs>
          <w:tab w:val="num" w:pos="340"/>
        </w:tabs>
        <w:ind w:left="340" w:hanging="34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15:restartNumberingAfterBreak="0">
    <w:nsid w:val="266A5CCE"/>
    <w:multiLevelType w:val="multilevel"/>
    <w:tmpl w:val="241EF7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0445926"/>
    <w:multiLevelType w:val="multilevel"/>
    <w:tmpl w:val="BF1412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1D03860"/>
    <w:multiLevelType w:val="multilevel"/>
    <w:tmpl w:val="12E65A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23F3E3A"/>
    <w:multiLevelType w:val="multilevel"/>
    <w:tmpl w:val="DD54A464"/>
    <w:lvl w:ilvl="0">
      <w:start w:val="1"/>
      <w:numFmt w:val="bullet"/>
      <w:lvlText w:val=""/>
      <w:lvlJc w:val="left"/>
      <w:pPr>
        <w:ind w:left="340" w:hanging="340"/>
      </w:pPr>
      <w:rPr>
        <w:rFonts w:ascii="Symbol" w:hAnsi="Symbol" w:hint="default"/>
        <w:b/>
        <w:color w:val="00B0F0"/>
        <w:sz w:val="28"/>
        <w:szCs w:val="22"/>
      </w:rPr>
    </w:lvl>
    <w:lvl w:ilvl="1">
      <w:start w:val="1"/>
      <w:numFmt w:val="bullet"/>
      <w:lvlText w:val=""/>
      <w:lvlJc w:val="left"/>
      <w:pPr>
        <w:ind w:left="907" w:hanging="567"/>
      </w:pPr>
      <w:rPr>
        <w:rFonts w:ascii="Wingdings 3" w:hAnsi="Wingdings 3" w:hint="default"/>
        <w:b/>
      </w:rPr>
    </w:lvl>
    <w:lvl w:ilvl="2">
      <w:start w:val="1"/>
      <w:numFmt w:val="decimal"/>
      <w:lvlText w:val="%1.%2.%3."/>
      <w:lvlJc w:val="left"/>
      <w:pPr>
        <w:tabs>
          <w:tab w:val="num" w:pos="907"/>
        </w:tabs>
        <w:ind w:left="1701" w:hanging="794"/>
      </w:pPr>
      <w:rPr>
        <w:rFonts w:hint="default"/>
        <w:b/>
      </w:rPr>
    </w:lvl>
    <w:lvl w:ilvl="3">
      <w:start w:val="1"/>
      <w:numFmt w:val="decimal"/>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705979"/>
    <w:multiLevelType w:val="multilevel"/>
    <w:tmpl w:val="9012A6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5DB32C5"/>
    <w:multiLevelType w:val="multilevel"/>
    <w:tmpl w:val="5D143FF2"/>
    <w:lvl w:ilvl="0">
      <w:start w:val="1"/>
      <w:numFmt w:val="bullet"/>
      <w:lvlText w:val=""/>
      <w:lvlJc w:val="left"/>
      <w:pPr>
        <w:ind w:left="340" w:hanging="340"/>
      </w:pPr>
      <w:rPr>
        <w:rFonts w:ascii="Symbol" w:hAnsi="Symbol" w:hint="default"/>
        <w:b/>
        <w:color w:val="00B0F0"/>
        <w:sz w:val="28"/>
        <w:szCs w:val="22"/>
      </w:rPr>
    </w:lvl>
    <w:lvl w:ilvl="1">
      <w:start w:val="1"/>
      <w:numFmt w:val="bullet"/>
      <w:lvlText w:val=""/>
      <w:lvlJc w:val="left"/>
      <w:pPr>
        <w:ind w:left="907" w:hanging="567"/>
      </w:pPr>
      <w:rPr>
        <w:rFonts w:ascii="Wingdings 3" w:hAnsi="Wingdings 3" w:hint="default"/>
        <w:b/>
        <w:sz w:val="20"/>
      </w:rPr>
    </w:lvl>
    <w:lvl w:ilvl="2">
      <w:start w:val="1"/>
      <w:numFmt w:val="bullet"/>
      <w:pStyle w:val="Tekstbullety3"/>
      <w:lvlText w:val=""/>
      <w:lvlJc w:val="left"/>
      <w:pPr>
        <w:tabs>
          <w:tab w:val="num" w:pos="1021"/>
        </w:tabs>
        <w:ind w:left="1021" w:hanging="341"/>
      </w:pPr>
      <w:rPr>
        <w:rFonts w:ascii="Symbol" w:hAnsi="Symbol" w:hint="default"/>
        <w:b/>
      </w:rPr>
    </w:lvl>
    <w:lvl w:ilvl="3">
      <w:start w:val="1"/>
      <w:numFmt w:val="decimal"/>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EF3A7B"/>
    <w:multiLevelType w:val="hybridMultilevel"/>
    <w:tmpl w:val="ADA66E34"/>
    <w:lvl w:ilvl="0" w:tplc="5BEE378A">
      <w:start w:val="1"/>
      <w:numFmt w:val="decimal"/>
      <w:pStyle w:val="Nagwek4Numerowany"/>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pStyle w:val="Nagwek4Numerowany"/>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E5B3F76"/>
    <w:multiLevelType w:val="multilevel"/>
    <w:tmpl w:val="04FA5BAC"/>
    <w:lvl w:ilvl="0">
      <w:start w:val="1"/>
      <w:numFmt w:val="decimal"/>
      <w:pStyle w:val="Tekstwyliczenia1"/>
      <w:lvlText w:val="%1."/>
      <w:lvlJc w:val="left"/>
      <w:pPr>
        <w:ind w:left="340" w:hanging="340"/>
      </w:pPr>
      <w:rPr>
        <w:rFonts w:hint="default"/>
        <w:b/>
        <w:sz w:val="22"/>
        <w:szCs w:val="22"/>
      </w:rPr>
    </w:lvl>
    <w:lvl w:ilvl="1">
      <w:start w:val="1"/>
      <w:numFmt w:val="decimal"/>
      <w:pStyle w:val="Tekstwyliczenia2"/>
      <w:lvlText w:val="%1.%2."/>
      <w:lvlJc w:val="left"/>
      <w:pPr>
        <w:ind w:left="907" w:hanging="567"/>
      </w:pPr>
      <w:rPr>
        <w:rFonts w:hint="default"/>
        <w:b/>
      </w:rPr>
    </w:lvl>
    <w:lvl w:ilvl="2">
      <w:start w:val="1"/>
      <w:numFmt w:val="decimal"/>
      <w:pStyle w:val="Tekstwyliczenia3"/>
      <w:lvlText w:val="%1.%2.%3."/>
      <w:lvlJc w:val="left"/>
      <w:pPr>
        <w:tabs>
          <w:tab w:val="num" w:pos="907"/>
        </w:tabs>
        <w:ind w:left="1701" w:hanging="794"/>
      </w:pPr>
      <w:rPr>
        <w:rFonts w:hint="default"/>
        <w:b/>
      </w:rPr>
    </w:lvl>
    <w:lvl w:ilvl="3">
      <w:start w:val="1"/>
      <w:numFmt w:val="decimal"/>
      <w:pStyle w:val="Tekstwyliczenia4"/>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FAE0D40"/>
    <w:multiLevelType w:val="multilevel"/>
    <w:tmpl w:val="24AEAD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3510B4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7" w15:restartNumberingAfterBreak="0">
    <w:nsid w:val="54102C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F09C5"/>
    <w:multiLevelType w:val="multilevel"/>
    <w:tmpl w:val="E56871F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7D020E3"/>
    <w:multiLevelType w:val="multilevel"/>
    <w:tmpl w:val="C5364A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color w:val="auto"/>
      </w:rPr>
    </w:lvl>
    <w:lvl w:ilvl="2">
      <w:start w:val="1"/>
      <w:numFmt w:val="decimal"/>
      <w:lvlText w:val="%1.%2.%3."/>
      <w:lvlJc w:val="left"/>
      <w:pPr>
        <w:tabs>
          <w:tab w:val="num" w:pos="850"/>
        </w:tabs>
        <w:ind w:left="850" w:hanging="850"/>
      </w:pPr>
      <w:rPr>
        <w:rFonts w:hint="default"/>
      </w:rPr>
    </w:lvl>
    <w:lvl w:ilvl="3">
      <w:start w:val="1"/>
      <w:numFmt w:val="none"/>
      <w:lvlText w:val="%1.%2.%3.%4."/>
      <w:lvlJc w:val="left"/>
      <w:pPr>
        <w:tabs>
          <w:tab w:val="num" w:pos="1185"/>
        </w:tabs>
        <w:ind w:left="1185" w:hanging="850"/>
      </w:pPr>
      <w:rPr>
        <w:rFonts w:hint="default"/>
      </w:rPr>
    </w:lvl>
    <w:lvl w:ilvl="4">
      <w:start w:val="1"/>
      <w:numFmt w:val="none"/>
      <w:lvlRestart w:val="1"/>
      <w:lvlText w:val=""/>
      <w:lvlJc w:val="left"/>
      <w:pPr>
        <w:tabs>
          <w:tab w:val="num" w:pos="2571"/>
        </w:tabs>
        <w:ind w:left="2283" w:hanging="792"/>
      </w:pPr>
      <w:rPr>
        <w:rFonts w:hint="default"/>
      </w:rPr>
    </w:lvl>
    <w:lvl w:ilvl="5">
      <w:start w:val="1"/>
      <w:numFmt w:val="decimal"/>
      <w:lvlRestart w:val="4"/>
      <w:lvlText w:val="%6."/>
      <w:lvlJc w:val="left"/>
      <w:pPr>
        <w:tabs>
          <w:tab w:val="num" w:pos="1752"/>
        </w:tabs>
        <w:ind w:left="1752" w:hanging="567"/>
      </w:pPr>
      <w:rPr>
        <w:rFonts w:hint="default"/>
      </w:rPr>
    </w:lvl>
    <w:lvl w:ilvl="6">
      <w:start w:val="1"/>
      <w:numFmt w:val="decimal"/>
      <w:lvlText w:val="%1.%2.%3.%4.%5.%6.%7."/>
      <w:lvlJc w:val="left"/>
      <w:pPr>
        <w:tabs>
          <w:tab w:val="num" w:pos="4011"/>
        </w:tabs>
        <w:ind w:left="3291" w:hanging="1080"/>
      </w:pPr>
      <w:rPr>
        <w:rFonts w:hint="default"/>
      </w:rPr>
    </w:lvl>
    <w:lvl w:ilvl="7">
      <w:start w:val="1"/>
      <w:numFmt w:val="decimal"/>
      <w:pStyle w:val="WpolQuotApendix"/>
      <w:lvlText w:val="[A.%8]"/>
      <w:lvlJc w:val="left"/>
      <w:pPr>
        <w:tabs>
          <w:tab w:val="num" w:pos="1752"/>
        </w:tabs>
        <w:ind w:left="1752" w:hanging="567"/>
      </w:pPr>
      <w:rPr>
        <w:rFonts w:hint="default"/>
      </w:rPr>
    </w:lvl>
    <w:lvl w:ilvl="8">
      <w:start w:val="1"/>
      <w:numFmt w:val="decimal"/>
      <w:lvlText w:val="[%1.%9]"/>
      <w:lvlJc w:val="left"/>
      <w:pPr>
        <w:tabs>
          <w:tab w:val="num" w:pos="567"/>
        </w:tabs>
        <w:ind w:left="567" w:hanging="567"/>
      </w:pPr>
      <w:rPr>
        <w:rFonts w:hint="default"/>
      </w:rPr>
    </w:lvl>
  </w:abstractNum>
  <w:abstractNum w:abstractNumId="30" w15:restartNumberingAfterBreak="0">
    <w:nsid w:val="595C5797"/>
    <w:multiLevelType w:val="multilevel"/>
    <w:tmpl w:val="18748654"/>
    <w:lvl w:ilvl="0">
      <w:start w:val="1"/>
      <w:numFmt w:val="decimal"/>
      <w:pStyle w:val="EPListaNum1"/>
      <w:lvlText w:val="%1."/>
      <w:lvlJc w:val="left"/>
      <w:pPr>
        <w:tabs>
          <w:tab w:val="num" w:pos="1418"/>
        </w:tabs>
        <w:ind w:left="1418" w:hanging="284"/>
      </w:pPr>
      <w:rPr>
        <w:rFonts w:ascii="Times New Roman" w:hAnsi="Times New Roman" w:hint="default"/>
        <w:sz w:val="22"/>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2126"/>
        </w:tabs>
        <w:ind w:left="2126" w:hanging="283"/>
      </w:pPr>
      <w:rPr>
        <w:rFonts w:ascii="Symbol" w:hAnsi="Symbol" w:hint="default"/>
        <w:color w:val="auto"/>
        <w:sz w:val="22"/>
      </w:rPr>
    </w:lvl>
    <w:lvl w:ilvl="3">
      <w:start w:val="1"/>
      <w:numFmt w:val="decimal"/>
      <w:lvlText w:val="%4."/>
      <w:lvlJc w:val="left"/>
      <w:pPr>
        <w:tabs>
          <w:tab w:val="num" w:pos="1538"/>
        </w:tabs>
        <w:ind w:left="1538" w:hanging="360"/>
      </w:pPr>
      <w:rPr>
        <w:rFonts w:hint="default"/>
      </w:rPr>
    </w:lvl>
    <w:lvl w:ilvl="4">
      <w:start w:val="1"/>
      <w:numFmt w:val="lowerLetter"/>
      <w:lvlText w:val="%5."/>
      <w:lvlJc w:val="left"/>
      <w:pPr>
        <w:tabs>
          <w:tab w:val="num" w:pos="2258"/>
        </w:tabs>
        <w:ind w:left="2258" w:hanging="360"/>
      </w:pPr>
      <w:rPr>
        <w:rFonts w:hint="default"/>
      </w:rPr>
    </w:lvl>
    <w:lvl w:ilvl="5">
      <w:start w:val="1"/>
      <w:numFmt w:val="lowerRoman"/>
      <w:lvlText w:val="%6."/>
      <w:lvlJc w:val="right"/>
      <w:pPr>
        <w:tabs>
          <w:tab w:val="num" w:pos="2978"/>
        </w:tabs>
        <w:ind w:left="2978" w:hanging="180"/>
      </w:pPr>
      <w:rPr>
        <w:rFonts w:hint="default"/>
      </w:rPr>
    </w:lvl>
    <w:lvl w:ilvl="6">
      <w:start w:val="1"/>
      <w:numFmt w:val="decimal"/>
      <w:lvlText w:val="%7."/>
      <w:lvlJc w:val="left"/>
      <w:pPr>
        <w:tabs>
          <w:tab w:val="num" w:pos="3698"/>
        </w:tabs>
        <w:ind w:left="3698" w:hanging="360"/>
      </w:pPr>
      <w:rPr>
        <w:rFonts w:hint="default"/>
      </w:rPr>
    </w:lvl>
    <w:lvl w:ilvl="7">
      <w:start w:val="1"/>
      <w:numFmt w:val="lowerLetter"/>
      <w:lvlText w:val="%8."/>
      <w:lvlJc w:val="left"/>
      <w:pPr>
        <w:tabs>
          <w:tab w:val="num" w:pos="4418"/>
        </w:tabs>
        <w:ind w:left="4418" w:hanging="360"/>
      </w:pPr>
      <w:rPr>
        <w:rFonts w:hint="default"/>
      </w:rPr>
    </w:lvl>
    <w:lvl w:ilvl="8">
      <w:start w:val="1"/>
      <w:numFmt w:val="lowerRoman"/>
      <w:lvlText w:val="%9."/>
      <w:lvlJc w:val="right"/>
      <w:pPr>
        <w:tabs>
          <w:tab w:val="num" w:pos="5138"/>
        </w:tabs>
        <w:ind w:left="5138" w:hanging="180"/>
      </w:pPr>
      <w:rPr>
        <w:rFonts w:hint="default"/>
      </w:rPr>
    </w:lvl>
  </w:abstractNum>
  <w:abstractNum w:abstractNumId="31" w15:restartNumberingAfterBreak="0">
    <w:nsid w:val="60335E44"/>
    <w:multiLevelType w:val="hybridMultilevel"/>
    <w:tmpl w:val="2E40C64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5B348C2"/>
    <w:multiLevelType w:val="multilevel"/>
    <w:tmpl w:val="E11EF0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B3758CE"/>
    <w:multiLevelType w:val="multilevel"/>
    <w:tmpl w:val="3E2C9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6D7853E4"/>
    <w:multiLevelType w:val="multilevel"/>
    <w:tmpl w:val="114839BC"/>
    <w:lvl w:ilvl="0">
      <w:start w:val="1"/>
      <w:numFmt w:val="decimal"/>
      <w:pStyle w:val="EPN1"/>
      <w:lvlText w:val="%1."/>
      <w:lvlJc w:val="left"/>
      <w:pPr>
        <w:tabs>
          <w:tab w:val="num" w:pos="709"/>
        </w:tabs>
        <w:ind w:left="709" w:hanging="709"/>
      </w:pPr>
      <w:rPr>
        <w:rFonts w:hint="default"/>
      </w:rPr>
    </w:lvl>
    <w:lvl w:ilvl="1">
      <w:start w:val="1"/>
      <w:numFmt w:val="decimal"/>
      <w:pStyle w:val="EPN2"/>
      <w:lvlText w:val="%1.%2."/>
      <w:lvlJc w:val="left"/>
      <w:pPr>
        <w:tabs>
          <w:tab w:val="num" w:pos="709"/>
        </w:tabs>
        <w:ind w:left="709" w:hanging="709"/>
      </w:pPr>
      <w:rPr>
        <w:rFonts w:hint="default"/>
        <w:color w:val="auto"/>
      </w:rPr>
    </w:lvl>
    <w:lvl w:ilvl="2">
      <w:start w:val="1"/>
      <w:numFmt w:val="decimal"/>
      <w:pStyle w:val="EPN3"/>
      <w:lvlText w:val="%1.%2.%3."/>
      <w:lvlJc w:val="left"/>
      <w:pPr>
        <w:tabs>
          <w:tab w:val="num" w:pos="709"/>
        </w:tabs>
        <w:ind w:left="709" w:hanging="709"/>
      </w:pPr>
      <w:rPr>
        <w:rFonts w:hint="default"/>
      </w:rPr>
    </w:lvl>
    <w:lvl w:ilvl="3">
      <w:start w:val="1"/>
      <w:numFmt w:val="none"/>
      <w:pStyle w:val="EPN4"/>
      <w:lvlText w:val="%1.%2.%3.%4."/>
      <w:lvlJc w:val="left"/>
      <w:pPr>
        <w:tabs>
          <w:tab w:val="num" w:pos="1185"/>
        </w:tabs>
        <w:ind w:left="1185" w:hanging="850"/>
      </w:pPr>
      <w:rPr>
        <w:rFonts w:hint="default"/>
      </w:rPr>
    </w:lvl>
    <w:lvl w:ilvl="4">
      <w:start w:val="1"/>
      <w:numFmt w:val="none"/>
      <w:lvlRestart w:val="1"/>
      <w:lvlText w:val=""/>
      <w:lvlJc w:val="left"/>
      <w:pPr>
        <w:tabs>
          <w:tab w:val="num" w:pos="2571"/>
        </w:tabs>
        <w:ind w:left="2283" w:hanging="792"/>
      </w:pPr>
      <w:rPr>
        <w:rFonts w:hint="default"/>
      </w:rPr>
    </w:lvl>
    <w:lvl w:ilvl="5">
      <w:start w:val="1"/>
      <w:numFmt w:val="decimal"/>
      <w:lvlRestart w:val="4"/>
      <w:lvlText w:val="%6."/>
      <w:lvlJc w:val="left"/>
      <w:pPr>
        <w:tabs>
          <w:tab w:val="num" w:pos="1752"/>
        </w:tabs>
        <w:ind w:left="1752" w:hanging="567"/>
      </w:pPr>
      <w:rPr>
        <w:rFonts w:hint="default"/>
      </w:rPr>
    </w:lvl>
    <w:lvl w:ilvl="6">
      <w:start w:val="1"/>
      <w:numFmt w:val="decimal"/>
      <w:lvlText w:val="%1.%2.%3.%4.%5.%6.%7."/>
      <w:lvlJc w:val="left"/>
      <w:pPr>
        <w:tabs>
          <w:tab w:val="num" w:pos="4011"/>
        </w:tabs>
        <w:ind w:left="3291" w:hanging="1080"/>
      </w:pPr>
      <w:rPr>
        <w:rFonts w:hint="default"/>
      </w:rPr>
    </w:lvl>
    <w:lvl w:ilvl="7">
      <w:start w:val="1"/>
      <w:numFmt w:val="decimal"/>
      <w:lvlText w:val="[A.%8]"/>
      <w:lvlJc w:val="left"/>
      <w:pPr>
        <w:tabs>
          <w:tab w:val="num" w:pos="1752"/>
        </w:tabs>
        <w:ind w:left="1752" w:hanging="567"/>
      </w:pPr>
      <w:rPr>
        <w:rFonts w:hint="default"/>
      </w:rPr>
    </w:lvl>
    <w:lvl w:ilvl="8">
      <w:start w:val="1"/>
      <w:numFmt w:val="decimal"/>
      <w:lvlRestart w:val="1"/>
      <w:pStyle w:val="EPReferences"/>
      <w:lvlText w:val="[%1.%9]"/>
      <w:lvlJc w:val="left"/>
      <w:pPr>
        <w:tabs>
          <w:tab w:val="num" w:pos="709"/>
        </w:tabs>
        <w:ind w:left="709" w:hanging="709"/>
      </w:pPr>
      <w:rPr>
        <w:rFonts w:hint="default"/>
      </w:rPr>
    </w:lvl>
  </w:abstractNum>
  <w:abstractNum w:abstractNumId="35" w15:restartNumberingAfterBreak="0">
    <w:nsid w:val="6DC331BB"/>
    <w:multiLevelType w:val="multilevel"/>
    <w:tmpl w:val="6AD61390"/>
    <w:lvl w:ilvl="0">
      <w:start w:val="1"/>
      <w:numFmt w:val="bullet"/>
      <w:lvlText w:val=""/>
      <w:lvlJc w:val="left"/>
      <w:pPr>
        <w:ind w:left="340" w:hanging="340"/>
      </w:pPr>
      <w:rPr>
        <w:rFonts w:ascii="Wingdings 3" w:hAnsi="Wingdings 3" w:hint="default"/>
        <w:b/>
        <w:color w:val="00B0F0"/>
        <w:sz w:val="28"/>
        <w:szCs w:val="22"/>
      </w:rPr>
    </w:lvl>
    <w:lvl w:ilvl="1">
      <w:start w:val="1"/>
      <w:numFmt w:val="decimal"/>
      <w:lvlText w:val="%1.%2."/>
      <w:lvlJc w:val="left"/>
      <w:pPr>
        <w:ind w:left="907" w:hanging="567"/>
      </w:pPr>
      <w:rPr>
        <w:rFonts w:hint="default"/>
        <w:b/>
      </w:rPr>
    </w:lvl>
    <w:lvl w:ilvl="2">
      <w:start w:val="1"/>
      <w:numFmt w:val="decimal"/>
      <w:lvlText w:val="%1.%2.%3."/>
      <w:lvlJc w:val="left"/>
      <w:pPr>
        <w:tabs>
          <w:tab w:val="num" w:pos="907"/>
        </w:tabs>
        <w:ind w:left="1701" w:hanging="794"/>
      </w:pPr>
      <w:rPr>
        <w:rFonts w:hint="default"/>
        <w:b/>
      </w:rPr>
    </w:lvl>
    <w:lvl w:ilvl="3">
      <w:start w:val="1"/>
      <w:numFmt w:val="decimal"/>
      <w:lvlText w:val="%1.%2.%3.%4."/>
      <w:lvlJc w:val="left"/>
      <w:pPr>
        <w:ind w:left="2722" w:hanging="102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B95160"/>
    <w:multiLevelType w:val="multilevel"/>
    <w:tmpl w:val="3AEA81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51A3618"/>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5AC17F6"/>
    <w:multiLevelType w:val="multilevel"/>
    <w:tmpl w:val="F24032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65E58F1"/>
    <w:multiLevelType w:val="hybridMultilevel"/>
    <w:tmpl w:val="90F221EC"/>
    <w:lvl w:ilvl="0" w:tplc="FFFFFFFF">
      <w:start w:val="1"/>
      <w:numFmt w:val="bullet"/>
      <w:pStyle w:val="EPWyliczanie"/>
      <w:lvlText w:val=""/>
      <w:lvlJc w:val="left"/>
      <w:pPr>
        <w:tabs>
          <w:tab w:val="num" w:pos="1287"/>
        </w:tabs>
        <w:ind w:left="1287" w:hanging="360"/>
      </w:pPr>
      <w:rPr>
        <w:rFonts w:ascii="Symbol" w:hAnsi="Symbol" w:hint="default"/>
        <w:b w:val="0"/>
        <w:i w:val="0"/>
        <w:sz w:val="22"/>
      </w:rPr>
    </w:lvl>
    <w:lvl w:ilvl="1" w:tplc="04150001">
      <w:start w:val="1"/>
      <w:numFmt w:val="bullet"/>
      <w:lvlText w:val=""/>
      <w:lvlJc w:val="left"/>
      <w:pPr>
        <w:tabs>
          <w:tab w:val="num" w:pos="2007"/>
        </w:tabs>
        <w:ind w:left="2007" w:hanging="360"/>
      </w:pPr>
      <w:rPr>
        <w:rFonts w:ascii="Symbol" w:hAnsi="Symbol" w:hint="default"/>
        <w:b w:val="0"/>
        <w:i w:val="0"/>
        <w:sz w:val="22"/>
      </w:rPr>
    </w:lvl>
    <w:lvl w:ilvl="2" w:tplc="FFFFFFFF">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CF342EB"/>
    <w:multiLevelType w:val="multilevel"/>
    <w:tmpl w:val="04150025"/>
    <w:lvl w:ilvl="0">
      <w:start w:val="1"/>
      <w:numFmt w:val="decimal"/>
      <w:lvlText w:val="%1"/>
      <w:lvlJc w:val="left"/>
      <w:pPr>
        <w:ind w:left="432" w:hanging="432"/>
      </w:pPr>
    </w:lvl>
    <w:lvl w:ilvl="1">
      <w:start w:val="1"/>
      <w:numFmt w:val="decimal"/>
      <w:lvlText w:val="%1.%2"/>
      <w:lvlJc w:val="left"/>
      <w:pPr>
        <w:ind w:left="326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39"/>
  </w:num>
  <w:num w:numId="3">
    <w:abstractNumId w:val="30"/>
  </w:num>
  <w:num w:numId="4">
    <w:abstractNumId w:val="16"/>
  </w:num>
  <w:num w:numId="5">
    <w:abstractNumId w:val="34"/>
  </w:num>
  <w:num w:numId="6">
    <w:abstractNumId w:val="14"/>
  </w:num>
  <w:num w:numId="7">
    <w:abstractNumId w:val="27"/>
  </w:num>
  <w:num w:numId="8">
    <w:abstractNumId w:val="23"/>
  </w:num>
  <w:num w:numId="9">
    <w:abstractNumId w:val="37"/>
  </w:num>
  <w:num w:numId="10">
    <w:abstractNumId w:val="3"/>
  </w:num>
  <w:num w:numId="11">
    <w:abstractNumId w:val="2"/>
  </w:num>
  <w:num w:numId="12">
    <w:abstractNumId w:val="24"/>
  </w:num>
  <w:num w:numId="13">
    <w:abstractNumId w:val="24"/>
    <w:lvlOverride w:ilvl="0">
      <w:lvl w:ilvl="0">
        <w:start w:val="1"/>
        <w:numFmt w:val="decimal"/>
        <w:pStyle w:val="Tekstwyliczenia1"/>
        <w:lvlText w:val="%1."/>
        <w:lvlJc w:val="left"/>
        <w:pPr>
          <w:ind w:left="340" w:hanging="340"/>
        </w:pPr>
        <w:rPr>
          <w:rFonts w:hint="default"/>
          <w:b/>
          <w:sz w:val="22"/>
          <w:szCs w:val="22"/>
        </w:rPr>
      </w:lvl>
    </w:lvlOverride>
    <w:lvlOverride w:ilvl="1">
      <w:lvl w:ilvl="1">
        <w:start w:val="1"/>
        <w:numFmt w:val="decimal"/>
        <w:pStyle w:val="Tekstwyliczenia2"/>
        <w:lvlText w:val="%1.%2."/>
        <w:lvlJc w:val="left"/>
        <w:pPr>
          <w:tabs>
            <w:tab w:val="num" w:pos="454"/>
          </w:tabs>
          <w:ind w:left="907" w:hanging="567"/>
        </w:pPr>
        <w:rPr>
          <w:rFonts w:hint="default"/>
          <w:b/>
        </w:rPr>
      </w:lvl>
    </w:lvlOverride>
    <w:lvlOverride w:ilvl="2">
      <w:lvl w:ilvl="2">
        <w:start w:val="1"/>
        <w:numFmt w:val="decimal"/>
        <w:pStyle w:val="Tekstwyliczenia3"/>
        <w:lvlText w:val="%1.%2.%3."/>
        <w:lvlJc w:val="left"/>
        <w:pPr>
          <w:tabs>
            <w:tab w:val="num" w:pos="907"/>
          </w:tabs>
          <w:ind w:left="1701" w:hanging="794"/>
        </w:pPr>
        <w:rPr>
          <w:rFonts w:hint="default"/>
          <w:b/>
        </w:rPr>
      </w:lvl>
    </w:lvlOverride>
    <w:lvlOverride w:ilvl="3">
      <w:lvl w:ilvl="3">
        <w:start w:val="1"/>
        <w:numFmt w:val="decimal"/>
        <w:pStyle w:val="Tekstwyliczenia4"/>
        <w:lvlText w:val="%1.%2.%3.%4."/>
        <w:lvlJc w:val="left"/>
        <w:pPr>
          <w:tabs>
            <w:tab w:val="num" w:pos="1871"/>
          </w:tabs>
          <w:ind w:left="2722" w:hanging="102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ind w:left="340" w:hanging="340"/>
        </w:pPr>
        <w:rPr>
          <w:rFonts w:hint="default"/>
        </w:rPr>
      </w:lvl>
    </w:lvlOverride>
    <w:lvlOverride w:ilvl="5">
      <w:lvl w:ilvl="5">
        <w:start w:val="1"/>
        <w:numFmt w:val="decimal"/>
        <w:lvlText w:val="%1.%2.%3.%4.%5.%6."/>
        <w:lvlJc w:val="left"/>
        <w:pPr>
          <w:ind w:left="340" w:hanging="340"/>
        </w:pPr>
        <w:rPr>
          <w:rFonts w:hint="default"/>
        </w:rPr>
      </w:lvl>
    </w:lvlOverride>
    <w:lvlOverride w:ilvl="6">
      <w:lvl w:ilvl="6">
        <w:start w:val="1"/>
        <w:numFmt w:val="decimal"/>
        <w:lvlText w:val="%1.%2.%3.%4.%5.%6.%7."/>
        <w:lvlJc w:val="left"/>
        <w:pPr>
          <w:ind w:left="340" w:hanging="340"/>
        </w:pPr>
        <w:rPr>
          <w:rFonts w:hint="default"/>
        </w:rPr>
      </w:lvl>
    </w:lvlOverride>
    <w:lvlOverride w:ilvl="7">
      <w:lvl w:ilvl="7">
        <w:start w:val="1"/>
        <w:numFmt w:val="decimal"/>
        <w:lvlText w:val="%1.%2.%3.%4.%5.%6.%7.%8."/>
        <w:lvlJc w:val="left"/>
        <w:pPr>
          <w:ind w:left="340" w:hanging="340"/>
        </w:pPr>
        <w:rPr>
          <w:rFonts w:hint="default"/>
        </w:rPr>
      </w:lvl>
    </w:lvlOverride>
    <w:lvlOverride w:ilvl="8">
      <w:lvl w:ilvl="8">
        <w:start w:val="1"/>
        <w:numFmt w:val="decimal"/>
        <w:lvlText w:val="%1.%2.%3.%4.%5.%6.%7.%8.%9."/>
        <w:lvlJc w:val="left"/>
        <w:pPr>
          <w:ind w:left="340" w:hanging="340"/>
        </w:pPr>
        <w:rPr>
          <w:rFonts w:hint="default"/>
        </w:rPr>
      </w:lvl>
    </w:lvlOverride>
  </w:num>
  <w:num w:numId="14">
    <w:abstractNumId w:val="35"/>
  </w:num>
  <w:num w:numId="15">
    <w:abstractNumId w:val="10"/>
  </w:num>
  <w:num w:numId="16">
    <w:abstractNumId w:val="20"/>
  </w:num>
  <w:num w:numId="17">
    <w:abstractNumId w:val="11"/>
  </w:num>
  <w:num w:numId="18">
    <w:abstractNumId w:val="22"/>
  </w:num>
  <w:num w:numId="19">
    <w:abstractNumId w:val="8"/>
  </w:num>
  <w:num w:numId="20">
    <w:abstractNumId w:val="9"/>
  </w:num>
  <w:num w:numId="21">
    <w:abstractNumId w:val="40"/>
  </w:num>
  <w:num w:numId="22">
    <w:abstractNumId w:val="33"/>
  </w:num>
  <w:num w:numId="23">
    <w:abstractNumId w:val="18"/>
  </w:num>
  <w:num w:numId="24">
    <w:abstractNumId w:val="12"/>
  </w:num>
  <w:num w:numId="25">
    <w:abstractNumId w:val="25"/>
  </w:num>
  <w:num w:numId="26">
    <w:abstractNumId w:val="38"/>
  </w:num>
  <w:num w:numId="27">
    <w:abstractNumId w:val="36"/>
  </w:num>
  <w:num w:numId="28">
    <w:abstractNumId w:val="21"/>
  </w:num>
  <w:num w:numId="29">
    <w:abstractNumId w:val="17"/>
  </w:num>
  <w:num w:numId="30">
    <w:abstractNumId w:val="19"/>
  </w:num>
  <w:num w:numId="31">
    <w:abstractNumId w:val="13"/>
  </w:num>
  <w:num w:numId="32">
    <w:abstractNumId w:val="32"/>
  </w:num>
  <w:num w:numId="33">
    <w:abstractNumId w:val="31"/>
  </w:num>
  <w:num w:numId="34">
    <w:abstractNumId w:val="1"/>
  </w:num>
  <w:num w:numId="35">
    <w:abstractNumId w:val="0"/>
  </w:num>
  <w:num w:numId="36">
    <w:abstractNumId w:val="7"/>
  </w:num>
  <w:num w:numId="37">
    <w:abstractNumId w:val="6"/>
  </w:num>
  <w:num w:numId="38">
    <w:abstractNumId w:val="5"/>
  </w:num>
  <w:num w:numId="39">
    <w:abstractNumId w:val="4"/>
  </w:num>
  <w:num w:numId="40">
    <w:abstractNumId w:val="26"/>
  </w:num>
  <w:num w:numId="41">
    <w:abstractNumId w:val="28"/>
  </w:num>
  <w:num w:numId="4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hideSpellingErrors/>
  <w:activeWritingStyle w:appName="MSWord" w:lang="en-GB" w:vendorID="64" w:dllVersion="0" w:nlCheck="1" w:checkStyle="1"/>
  <w:activeWritingStyle w:appName="MSWord" w:lang="en-US" w:vendorID="64" w:dllVersion="0" w:nlCheck="1" w:checkStyle="1"/>
  <w:activeWritingStyle w:appName="MSWord" w:lang="pl-PL"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sv-SE" w:vendorID="64" w:dllVersion="0" w:nlCheck="1" w:checkStyle="0"/>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characterSpacingControl w:val="doNotCompress"/>
  <w:hdrShapeDefaults>
    <o:shapedefaults v:ext="edit" spidmax="2049">
      <o:colormru v:ext="edit" colors="#f0c46c,#fc0,#d7d7d7,#ffff36,#a8dfe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1A"/>
    <w:rsid w:val="00002EB1"/>
    <w:rsid w:val="000037AD"/>
    <w:rsid w:val="0000532E"/>
    <w:rsid w:val="00006CFB"/>
    <w:rsid w:val="0001441F"/>
    <w:rsid w:val="0001514A"/>
    <w:rsid w:val="00016D5C"/>
    <w:rsid w:val="00023114"/>
    <w:rsid w:val="00024B2C"/>
    <w:rsid w:val="00026626"/>
    <w:rsid w:val="00032049"/>
    <w:rsid w:val="00034831"/>
    <w:rsid w:val="00040590"/>
    <w:rsid w:val="00043AB3"/>
    <w:rsid w:val="0004646F"/>
    <w:rsid w:val="00047959"/>
    <w:rsid w:val="000562E2"/>
    <w:rsid w:val="00056C85"/>
    <w:rsid w:val="00060D8B"/>
    <w:rsid w:val="0006161B"/>
    <w:rsid w:val="00062F6F"/>
    <w:rsid w:val="00064D1A"/>
    <w:rsid w:val="00064F68"/>
    <w:rsid w:val="00070FE8"/>
    <w:rsid w:val="00076C75"/>
    <w:rsid w:val="00082B31"/>
    <w:rsid w:val="00094210"/>
    <w:rsid w:val="00096601"/>
    <w:rsid w:val="000A25D7"/>
    <w:rsid w:val="000A28D6"/>
    <w:rsid w:val="000A4AEC"/>
    <w:rsid w:val="000B4803"/>
    <w:rsid w:val="000B549A"/>
    <w:rsid w:val="000C1722"/>
    <w:rsid w:val="000C319E"/>
    <w:rsid w:val="000C38BC"/>
    <w:rsid w:val="000C4FF7"/>
    <w:rsid w:val="000C6A15"/>
    <w:rsid w:val="000D1EC7"/>
    <w:rsid w:val="000E107A"/>
    <w:rsid w:val="000E49F4"/>
    <w:rsid w:val="000F47D6"/>
    <w:rsid w:val="000F69C7"/>
    <w:rsid w:val="00100EFD"/>
    <w:rsid w:val="001014BA"/>
    <w:rsid w:val="001020F2"/>
    <w:rsid w:val="00111D6F"/>
    <w:rsid w:val="00113337"/>
    <w:rsid w:val="00113E02"/>
    <w:rsid w:val="00114044"/>
    <w:rsid w:val="001153AE"/>
    <w:rsid w:val="00120299"/>
    <w:rsid w:val="00125042"/>
    <w:rsid w:val="00127A21"/>
    <w:rsid w:val="001315E2"/>
    <w:rsid w:val="00133DAD"/>
    <w:rsid w:val="00136B2B"/>
    <w:rsid w:val="00141368"/>
    <w:rsid w:val="00141ED9"/>
    <w:rsid w:val="00146164"/>
    <w:rsid w:val="00151C9A"/>
    <w:rsid w:val="0015274E"/>
    <w:rsid w:val="00153B53"/>
    <w:rsid w:val="001557E9"/>
    <w:rsid w:val="00161461"/>
    <w:rsid w:val="00163EC1"/>
    <w:rsid w:val="001643AE"/>
    <w:rsid w:val="001906E0"/>
    <w:rsid w:val="00192815"/>
    <w:rsid w:val="00197C40"/>
    <w:rsid w:val="001A18ED"/>
    <w:rsid w:val="001A5465"/>
    <w:rsid w:val="001A70BD"/>
    <w:rsid w:val="001B060D"/>
    <w:rsid w:val="001B57B8"/>
    <w:rsid w:val="001C1C90"/>
    <w:rsid w:val="001D289C"/>
    <w:rsid w:val="001E0314"/>
    <w:rsid w:val="001E29AD"/>
    <w:rsid w:val="001E3CEA"/>
    <w:rsid w:val="001E53EE"/>
    <w:rsid w:val="001E6CCF"/>
    <w:rsid w:val="001F12D7"/>
    <w:rsid w:val="001F3C91"/>
    <w:rsid w:val="002073FD"/>
    <w:rsid w:val="00215981"/>
    <w:rsid w:val="00216633"/>
    <w:rsid w:val="00222F36"/>
    <w:rsid w:val="0022311B"/>
    <w:rsid w:val="00223949"/>
    <w:rsid w:val="0022695A"/>
    <w:rsid w:val="00227793"/>
    <w:rsid w:val="00233D09"/>
    <w:rsid w:val="00234B02"/>
    <w:rsid w:val="0023647E"/>
    <w:rsid w:val="002375C9"/>
    <w:rsid w:val="00237AAF"/>
    <w:rsid w:val="0024152F"/>
    <w:rsid w:val="00241DBF"/>
    <w:rsid w:val="002545ED"/>
    <w:rsid w:val="002609E2"/>
    <w:rsid w:val="00260B75"/>
    <w:rsid w:val="0026297F"/>
    <w:rsid w:val="002663E7"/>
    <w:rsid w:val="0027018C"/>
    <w:rsid w:val="0027107D"/>
    <w:rsid w:val="002718DF"/>
    <w:rsid w:val="00274CF1"/>
    <w:rsid w:val="00275954"/>
    <w:rsid w:val="002826FB"/>
    <w:rsid w:val="0028410C"/>
    <w:rsid w:val="00285D73"/>
    <w:rsid w:val="00285FCB"/>
    <w:rsid w:val="00290C09"/>
    <w:rsid w:val="0029163E"/>
    <w:rsid w:val="00292C16"/>
    <w:rsid w:val="0029628A"/>
    <w:rsid w:val="00296B52"/>
    <w:rsid w:val="00297807"/>
    <w:rsid w:val="002A755D"/>
    <w:rsid w:val="002B6DFD"/>
    <w:rsid w:val="002C5512"/>
    <w:rsid w:val="002D1019"/>
    <w:rsid w:val="002D438E"/>
    <w:rsid w:val="002E0BC5"/>
    <w:rsid w:val="002E0D93"/>
    <w:rsid w:val="002E29EF"/>
    <w:rsid w:val="002E2BC7"/>
    <w:rsid w:val="002E4D2E"/>
    <w:rsid w:val="002F01F3"/>
    <w:rsid w:val="002F14FD"/>
    <w:rsid w:val="002F7C7A"/>
    <w:rsid w:val="00302735"/>
    <w:rsid w:val="00311C7C"/>
    <w:rsid w:val="00314A78"/>
    <w:rsid w:val="003161B7"/>
    <w:rsid w:val="00323897"/>
    <w:rsid w:val="0033409E"/>
    <w:rsid w:val="00334BCB"/>
    <w:rsid w:val="00335305"/>
    <w:rsid w:val="003354B0"/>
    <w:rsid w:val="00335BD5"/>
    <w:rsid w:val="00350267"/>
    <w:rsid w:val="00356E04"/>
    <w:rsid w:val="00356FAC"/>
    <w:rsid w:val="003574B4"/>
    <w:rsid w:val="003578B7"/>
    <w:rsid w:val="00362E2A"/>
    <w:rsid w:val="003735FF"/>
    <w:rsid w:val="003764D5"/>
    <w:rsid w:val="00381A58"/>
    <w:rsid w:val="00391104"/>
    <w:rsid w:val="0039434B"/>
    <w:rsid w:val="0039470D"/>
    <w:rsid w:val="00397BA0"/>
    <w:rsid w:val="003A2C62"/>
    <w:rsid w:val="003A4CB9"/>
    <w:rsid w:val="003A5CDC"/>
    <w:rsid w:val="003C06C3"/>
    <w:rsid w:val="003C0D7A"/>
    <w:rsid w:val="003C38C3"/>
    <w:rsid w:val="003C52BB"/>
    <w:rsid w:val="003C59DA"/>
    <w:rsid w:val="003D168C"/>
    <w:rsid w:val="003D1B41"/>
    <w:rsid w:val="003D1D65"/>
    <w:rsid w:val="003E0A55"/>
    <w:rsid w:val="003E4153"/>
    <w:rsid w:val="003E490B"/>
    <w:rsid w:val="003E51FF"/>
    <w:rsid w:val="003E52BD"/>
    <w:rsid w:val="003E63C4"/>
    <w:rsid w:val="003E7BC3"/>
    <w:rsid w:val="003F2A4D"/>
    <w:rsid w:val="003F78D3"/>
    <w:rsid w:val="003F7E79"/>
    <w:rsid w:val="0040256F"/>
    <w:rsid w:val="00402933"/>
    <w:rsid w:val="00405693"/>
    <w:rsid w:val="00414014"/>
    <w:rsid w:val="00414061"/>
    <w:rsid w:val="00417307"/>
    <w:rsid w:val="0041746A"/>
    <w:rsid w:val="00420B05"/>
    <w:rsid w:val="00420B15"/>
    <w:rsid w:val="00421DDA"/>
    <w:rsid w:val="00421F00"/>
    <w:rsid w:val="004220F4"/>
    <w:rsid w:val="00427A02"/>
    <w:rsid w:val="00433CFF"/>
    <w:rsid w:val="00434846"/>
    <w:rsid w:val="00436388"/>
    <w:rsid w:val="00444318"/>
    <w:rsid w:val="004460F4"/>
    <w:rsid w:val="00447CCB"/>
    <w:rsid w:val="00450145"/>
    <w:rsid w:val="00457B96"/>
    <w:rsid w:val="004636FA"/>
    <w:rsid w:val="004676CE"/>
    <w:rsid w:val="00475C26"/>
    <w:rsid w:val="00475CCB"/>
    <w:rsid w:val="004805DA"/>
    <w:rsid w:val="004806C7"/>
    <w:rsid w:val="00480AE3"/>
    <w:rsid w:val="00482718"/>
    <w:rsid w:val="00486FC6"/>
    <w:rsid w:val="00487E1D"/>
    <w:rsid w:val="0049255A"/>
    <w:rsid w:val="0049307C"/>
    <w:rsid w:val="0049706B"/>
    <w:rsid w:val="00497395"/>
    <w:rsid w:val="004A0F1B"/>
    <w:rsid w:val="004A10B9"/>
    <w:rsid w:val="004A1C4C"/>
    <w:rsid w:val="004A5B9C"/>
    <w:rsid w:val="004B5065"/>
    <w:rsid w:val="004C6118"/>
    <w:rsid w:val="004D26D2"/>
    <w:rsid w:val="004D42AE"/>
    <w:rsid w:val="004E2872"/>
    <w:rsid w:val="004E2F15"/>
    <w:rsid w:val="004E3243"/>
    <w:rsid w:val="004E3F52"/>
    <w:rsid w:val="004F169F"/>
    <w:rsid w:val="004F245F"/>
    <w:rsid w:val="00502EF9"/>
    <w:rsid w:val="00505668"/>
    <w:rsid w:val="00505B94"/>
    <w:rsid w:val="00512674"/>
    <w:rsid w:val="005135B0"/>
    <w:rsid w:val="005145C6"/>
    <w:rsid w:val="00516E49"/>
    <w:rsid w:val="00521055"/>
    <w:rsid w:val="005258CE"/>
    <w:rsid w:val="00525A56"/>
    <w:rsid w:val="005309FD"/>
    <w:rsid w:val="005328F3"/>
    <w:rsid w:val="0053725B"/>
    <w:rsid w:val="00537B16"/>
    <w:rsid w:val="005411F1"/>
    <w:rsid w:val="005415A7"/>
    <w:rsid w:val="005448B9"/>
    <w:rsid w:val="00545475"/>
    <w:rsid w:val="00551F18"/>
    <w:rsid w:val="00553E49"/>
    <w:rsid w:val="00561051"/>
    <w:rsid w:val="00564DAE"/>
    <w:rsid w:val="00567E6A"/>
    <w:rsid w:val="0057427E"/>
    <w:rsid w:val="005746B7"/>
    <w:rsid w:val="00583098"/>
    <w:rsid w:val="00583462"/>
    <w:rsid w:val="00583616"/>
    <w:rsid w:val="00584D58"/>
    <w:rsid w:val="0058711E"/>
    <w:rsid w:val="00592B3F"/>
    <w:rsid w:val="00592D1B"/>
    <w:rsid w:val="005932DC"/>
    <w:rsid w:val="00596B5A"/>
    <w:rsid w:val="005A6764"/>
    <w:rsid w:val="005B1D2D"/>
    <w:rsid w:val="005B3E05"/>
    <w:rsid w:val="005B7E23"/>
    <w:rsid w:val="005C0969"/>
    <w:rsid w:val="005C10A6"/>
    <w:rsid w:val="005C224E"/>
    <w:rsid w:val="005C7245"/>
    <w:rsid w:val="005D39DB"/>
    <w:rsid w:val="005E0AC9"/>
    <w:rsid w:val="005E202C"/>
    <w:rsid w:val="005E3136"/>
    <w:rsid w:val="005E641C"/>
    <w:rsid w:val="005E7A82"/>
    <w:rsid w:val="005F06FC"/>
    <w:rsid w:val="005F3442"/>
    <w:rsid w:val="00603705"/>
    <w:rsid w:val="00604B3D"/>
    <w:rsid w:val="00606B5C"/>
    <w:rsid w:val="00606F8E"/>
    <w:rsid w:val="00613ED3"/>
    <w:rsid w:val="00617861"/>
    <w:rsid w:val="00620449"/>
    <w:rsid w:val="00622F9F"/>
    <w:rsid w:val="0062436E"/>
    <w:rsid w:val="006253C0"/>
    <w:rsid w:val="00627E1D"/>
    <w:rsid w:val="00630646"/>
    <w:rsid w:val="0063157B"/>
    <w:rsid w:val="0063227C"/>
    <w:rsid w:val="00633E7A"/>
    <w:rsid w:val="00636842"/>
    <w:rsid w:val="006373FE"/>
    <w:rsid w:val="00641245"/>
    <w:rsid w:val="006448E4"/>
    <w:rsid w:val="00644D33"/>
    <w:rsid w:val="006456FD"/>
    <w:rsid w:val="00646F6B"/>
    <w:rsid w:val="00650091"/>
    <w:rsid w:val="0065330B"/>
    <w:rsid w:val="00653CBF"/>
    <w:rsid w:val="00665CDF"/>
    <w:rsid w:val="006673F0"/>
    <w:rsid w:val="00676FA4"/>
    <w:rsid w:val="0068336C"/>
    <w:rsid w:val="00692766"/>
    <w:rsid w:val="00697C60"/>
    <w:rsid w:val="006A3D85"/>
    <w:rsid w:val="006A73DB"/>
    <w:rsid w:val="006A7768"/>
    <w:rsid w:val="006B0EB1"/>
    <w:rsid w:val="006B65AB"/>
    <w:rsid w:val="006B6665"/>
    <w:rsid w:val="006C5458"/>
    <w:rsid w:val="006C5CC7"/>
    <w:rsid w:val="006D004A"/>
    <w:rsid w:val="006D2B1B"/>
    <w:rsid w:val="006D39E6"/>
    <w:rsid w:val="006D3C7B"/>
    <w:rsid w:val="006D3D5E"/>
    <w:rsid w:val="006D784C"/>
    <w:rsid w:val="006E02CF"/>
    <w:rsid w:val="006E1464"/>
    <w:rsid w:val="006E314B"/>
    <w:rsid w:val="006E46AC"/>
    <w:rsid w:val="006E6605"/>
    <w:rsid w:val="006E723B"/>
    <w:rsid w:val="007038E6"/>
    <w:rsid w:val="007071BD"/>
    <w:rsid w:val="00712501"/>
    <w:rsid w:val="0071681A"/>
    <w:rsid w:val="0071716D"/>
    <w:rsid w:val="00720A85"/>
    <w:rsid w:val="0072209E"/>
    <w:rsid w:val="00722F06"/>
    <w:rsid w:val="00727617"/>
    <w:rsid w:val="007340FA"/>
    <w:rsid w:val="0073709E"/>
    <w:rsid w:val="00740093"/>
    <w:rsid w:val="00740226"/>
    <w:rsid w:val="00740DBD"/>
    <w:rsid w:val="00743665"/>
    <w:rsid w:val="007460C7"/>
    <w:rsid w:val="00747956"/>
    <w:rsid w:val="00750A26"/>
    <w:rsid w:val="00755C38"/>
    <w:rsid w:val="00757DEC"/>
    <w:rsid w:val="00763E18"/>
    <w:rsid w:val="007662D9"/>
    <w:rsid w:val="00767C32"/>
    <w:rsid w:val="00773278"/>
    <w:rsid w:val="00792383"/>
    <w:rsid w:val="00793443"/>
    <w:rsid w:val="007970D7"/>
    <w:rsid w:val="007A27F5"/>
    <w:rsid w:val="007A48FF"/>
    <w:rsid w:val="007A69DD"/>
    <w:rsid w:val="007A762A"/>
    <w:rsid w:val="007B7B29"/>
    <w:rsid w:val="007C0346"/>
    <w:rsid w:val="007C2A57"/>
    <w:rsid w:val="007C721E"/>
    <w:rsid w:val="007C7999"/>
    <w:rsid w:val="007D2687"/>
    <w:rsid w:val="007D50F7"/>
    <w:rsid w:val="007D76BE"/>
    <w:rsid w:val="007D7CF5"/>
    <w:rsid w:val="007E2B2D"/>
    <w:rsid w:val="007E3FC3"/>
    <w:rsid w:val="007E7B28"/>
    <w:rsid w:val="00800D0D"/>
    <w:rsid w:val="00802050"/>
    <w:rsid w:val="00802A47"/>
    <w:rsid w:val="0080514F"/>
    <w:rsid w:val="0080682F"/>
    <w:rsid w:val="008107D4"/>
    <w:rsid w:val="008130C2"/>
    <w:rsid w:val="008251FC"/>
    <w:rsid w:val="008260E9"/>
    <w:rsid w:val="00826702"/>
    <w:rsid w:val="00831436"/>
    <w:rsid w:val="008359CE"/>
    <w:rsid w:val="008401DD"/>
    <w:rsid w:val="00840AEA"/>
    <w:rsid w:val="00840EF3"/>
    <w:rsid w:val="008430AD"/>
    <w:rsid w:val="00843B65"/>
    <w:rsid w:val="00846018"/>
    <w:rsid w:val="00847FF2"/>
    <w:rsid w:val="00850DCD"/>
    <w:rsid w:val="008618DC"/>
    <w:rsid w:val="008627AA"/>
    <w:rsid w:val="00864605"/>
    <w:rsid w:val="00865D5F"/>
    <w:rsid w:val="00870854"/>
    <w:rsid w:val="00871E1B"/>
    <w:rsid w:val="0087215A"/>
    <w:rsid w:val="00874C69"/>
    <w:rsid w:val="008768F3"/>
    <w:rsid w:val="00882CE5"/>
    <w:rsid w:val="0088507C"/>
    <w:rsid w:val="00886B18"/>
    <w:rsid w:val="00887764"/>
    <w:rsid w:val="00887844"/>
    <w:rsid w:val="00887A07"/>
    <w:rsid w:val="0089022F"/>
    <w:rsid w:val="00893074"/>
    <w:rsid w:val="0089360D"/>
    <w:rsid w:val="008943DD"/>
    <w:rsid w:val="00897134"/>
    <w:rsid w:val="008A145F"/>
    <w:rsid w:val="008A6A5B"/>
    <w:rsid w:val="008A751E"/>
    <w:rsid w:val="008B204C"/>
    <w:rsid w:val="008B38AC"/>
    <w:rsid w:val="008C117D"/>
    <w:rsid w:val="008C1EAA"/>
    <w:rsid w:val="008C4822"/>
    <w:rsid w:val="008C542C"/>
    <w:rsid w:val="008C601F"/>
    <w:rsid w:val="008D0E74"/>
    <w:rsid w:val="008D325C"/>
    <w:rsid w:val="008F656F"/>
    <w:rsid w:val="008F743F"/>
    <w:rsid w:val="008F767F"/>
    <w:rsid w:val="00907668"/>
    <w:rsid w:val="009078D6"/>
    <w:rsid w:val="00914678"/>
    <w:rsid w:val="009227F4"/>
    <w:rsid w:val="00922CF8"/>
    <w:rsid w:val="009272F6"/>
    <w:rsid w:val="009273CC"/>
    <w:rsid w:val="00927A60"/>
    <w:rsid w:val="009319B4"/>
    <w:rsid w:val="009336DD"/>
    <w:rsid w:val="00933FCF"/>
    <w:rsid w:val="009370DE"/>
    <w:rsid w:val="0094113A"/>
    <w:rsid w:val="009412E2"/>
    <w:rsid w:val="009437AB"/>
    <w:rsid w:val="00950B07"/>
    <w:rsid w:val="009528B9"/>
    <w:rsid w:val="00957413"/>
    <w:rsid w:val="009656DF"/>
    <w:rsid w:val="00965F72"/>
    <w:rsid w:val="00975B72"/>
    <w:rsid w:val="00977E28"/>
    <w:rsid w:val="00980B10"/>
    <w:rsid w:val="00981E24"/>
    <w:rsid w:val="00984CC8"/>
    <w:rsid w:val="009A1F1D"/>
    <w:rsid w:val="009B41F0"/>
    <w:rsid w:val="009B4A96"/>
    <w:rsid w:val="009B6756"/>
    <w:rsid w:val="009B705B"/>
    <w:rsid w:val="009C4A33"/>
    <w:rsid w:val="009C5A72"/>
    <w:rsid w:val="009C78A1"/>
    <w:rsid w:val="009D2EAD"/>
    <w:rsid w:val="009D2ECF"/>
    <w:rsid w:val="009E5CCD"/>
    <w:rsid w:val="009E693A"/>
    <w:rsid w:val="009E78A4"/>
    <w:rsid w:val="009F0B0B"/>
    <w:rsid w:val="009F3C3E"/>
    <w:rsid w:val="009F52DE"/>
    <w:rsid w:val="00A00464"/>
    <w:rsid w:val="00A0417D"/>
    <w:rsid w:val="00A118F0"/>
    <w:rsid w:val="00A17BF5"/>
    <w:rsid w:val="00A20F30"/>
    <w:rsid w:val="00A30806"/>
    <w:rsid w:val="00A31005"/>
    <w:rsid w:val="00A31206"/>
    <w:rsid w:val="00A327C2"/>
    <w:rsid w:val="00A35553"/>
    <w:rsid w:val="00A4023A"/>
    <w:rsid w:val="00A41418"/>
    <w:rsid w:val="00A41883"/>
    <w:rsid w:val="00A452C6"/>
    <w:rsid w:val="00A45FD6"/>
    <w:rsid w:val="00A53824"/>
    <w:rsid w:val="00A628FE"/>
    <w:rsid w:val="00A62D9B"/>
    <w:rsid w:val="00A643DF"/>
    <w:rsid w:val="00A6678F"/>
    <w:rsid w:val="00A72391"/>
    <w:rsid w:val="00A7301F"/>
    <w:rsid w:val="00A731EC"/>
    <w:rsid w:val="00A759BA"/>
    <w:rsid w:val="00A76651"/>
    <w:rsid w:val="00A77CE9"/>
    <w:rsid w:val="00A875AB"/>
    <w:rsid w:val="00A90CB7"/>
    <w:rsid w:val="00A91D23"/>
    <w:rsid w:val="00A97823"/>
    <w:rsid w:val="00AA0AD1"/>
    <w:rsid w:val="00AA0DAF"/>
    <w:rsid w:val="00AA0F03"/>
    <w:rsid w:val="00AA1891"/>
    <w:rsid w:val="00AA27C3"/>
    <w:rsid w:val="00AA4F83"/>
    <w:rsid w:val="00AA611F"/>
    <w:rsid w:val="00AB110D"/>
    <w:rsid w:val="00AB2748"/>
    <w:rsid w:val="00AB57A2"/>
    <w:rsid w:val="00AB7C89"/>
    <w:rsid w:val="00AC17DB"/>
    <w:rsid w:val="00AC4120"/>
    <w:rsid w:val="00AC4E72"/>
    <w:rsid w:val="00AD4FB6"/>
    <w:rsid w:val="00AD6748"/>
    <w:rsid w:val="00AD72B8"/>
    <w:rsid w:val="00AE2744"/>
    <w:rsid w:val="00AE3116"/>
    <w:rsid w:val="00AF470B"/>
    <w:rsid w:val="00AF5433"/>
    <w:rsid w:val="00B002AA"/>
    <w:rsid w:val="00B01B7F"/>
    <w:rsid w:val="00B050C1"/>
    <w:rsid w:val="00B11066"/>
    <w:rsid w:val="00B231EF"/>
    <w:rsid w:val="00B25E3F"/>
    <w:rsid w:val="00B30BE8"/>
    <w:rsid w:val="00B317E0"/>
    <w:rsid w:val="00B32471"/>
    <w:rsid w:val="00B32971"/>
    <w:rsid w:val="00B35904"/>
    <w:rsid w:val="00B370D1"/>
    <w:rsid w:val="00B43205"/>
    <w:rsid w:val="00B43EA9"/>
    <w:rsid w:val="00B44C5D"/>
    <w:rsid w:val="00B47B7E"/>
    <w:rsid w:val="00B5423D"/>
    <w:rsid w:val="00B555C8"/>
    <w:rsid w:val="00B555CF"/>
    <w:rsid w:val="00B61975"/>
    <w:rsid w:val="00B65BF4"/>
    <w:rsid w:val="00B849F7"/>
    <w:rsid w:val="00B86ABF"/>
    <w:rsid w:val="00B87405"/>
    <w:rsid w:val="00B87897"/>
    <w:rsid w:val="00B906CE"/>
    <w:rsid w:val="00B930B2"/>
    <w:rsid w:val="00B933B3"/>
    <w:rsid w:val="00B949E4"/>
    <w:rsid w:val="00BA45C0"/>
    <w:rsid w:val="00BA5111"/>
    <w:rsid w:val="00BA691B"/>
    <w:rsid w:val="00BB0BB2"/>
    <w:rsid w:val="00BB299E"/>
    <w:rsid w:val="00BC09F7"/>
    <w:rsid w:val="00BC2EB3"/>
    <w:rsid w:val="00BD0DCA"/>
    <w:rsid w:val="00BD3E02"/>
    <w:rsid w:val="00BE1239"/>
    <w:rsid w:val="00BE21AF"/>
    <w:rsid w:val="00BE2313"/>
    <w:rsid w:val="00BE4108"/>
    <w:rsid w:val="00BF08E7"/>
    <w:rsid w:val="00BF11E4"/>
    <w:rsid w:val="00BF246C"/>
    <w:rsid w:val="00BF352F"/>
    <w:rsid w:val="00BF753C"/>
    <w:rsid w:val="00C0496B"/>
    <w:rsid w:val="00C07858"/>
    <w:rsid w:val="00C15623"/>
    <w:rsid w:val="00C15959"/>
    <w:rsid w:val="00C2080A"/>
    <w:rsid w:val="00C20CF0"/>
    <w:rsid w:val="00C23AF6"/>
    <w:rsid w:val="00C25B8E"/>
    <w:rsid w:val="00C263F3"/>
    <w:rsid w:val="00C30697"/>
    <w:rsid w:val="00C30972"/>
    <w:rsid w:val="00C31D4A"/>
    <w:rsid w:val="00C32E9F"/>
    <w:rsid w:val="00C3392A"/>
    <w:rsid w:val="00C40A92"/>
    <w:rsid w:val="00C426FC"/>
    <w:rsid w:val="00C45C06"/>
    <w:rsid w:val="00C634A6"/>
    <w:rsid w:val="00C64DB8"/>
    <w:rsid w:val="00C71C44"/>
    <w:rsid w:val="00C72315"/>
    <w:rsid w:val="00C75436"/>
    <w:rsid w:val="00C80B2A"/>
    <w:rsid w:val="00C823E1"/>
    <w:rsid w:val="00C83391"/>
    <w:rsid w:val="00C845FA"/>
    <w:rsid w:val="00C85C95"/>
    <w:rsid w:val="00CC45B2"/>
    <w:rsid w:val="00CE02F3"/>
    <w:rsid w:val="00CE0FD0"/>
    <w:rsid w:val="00CE208F"/>
    <w:rsid w:val="00CF3E52"/>
    <w:rsid w:val="00CF54FB"/>
    <w:rsid w:val="00CF711D"/>
    <w:rsid w:val="00D0307A"/>
    <w:rsid w:val="00D03D8E"/>
    <w:rsid w:val="00D043B0"/>
    <w:rsid w:val="00D0677B"/>
    <w:rsid w:val="00D1323B"/>
    <w:rsid w:val="00D24A0F"/>
    <w:rsid w:val="00D25ED8"/>
    <w:rsid w:val="00D324B4"/>
    <w:rsid w:val="00D34979"/>
    <w:rsid w:val="00D3507E"/>
    <w:rsid w:val="00D35BE5"/>
    <w:rsid w:val="00D36A25"/>
    <w:rsid w:val="00D42D40"/>
    <w:rsid w:val="00D461BC"/>
    <w:rsid w:val="00D52113"/>
    <w:rsid w:val="00D56B9B"/>
    <w:rsid w:val="00D734E5"/>
    <w:rsid w:val="00D77DA8"/>
    <w:rsid w:val="00D8302E"/>
    <w:rsid w:val="00D84A93"/>
    <w:rsid w:val="00D93EA5"/>
    <w:rsid w:val="00D95A5B"/>
    <w:rsid w:val="00D95EFC"/>
    <w:rsid w:val="00DA1004"/>
    <w:rsid w:val="00DA17B1"/>
    <w:rsid w:val="00DA4124"/>
    <w:rsid w:val="00DA62AD"/>
    <w:rsid w:val="00DA76BE"/>
    <w:rsid w:val="00DB1F47"/>
    <w:rsid w:val="00DB5592"/>
    <w:rsid w:val="00DC0CAC"/>
    <w:rsid w:val="00DC2188"/>
    <w:rsid w:val="00DC3D31"/>
    <w:rsid w:val="00DC4651"/>
    <w:rsid w:val="00DC4CCE"/>
    <w:rsid w:val="00DD3386"/>
    <w:rsid w:val="00DD462F"/>
    <w:rsid w:val="00DD4FF7"/>
    <w:rsid w:val="00DE1A48"/>
    <w:rsid w:val="00DE253D"/>
    <w:rsid w:val="00DE7589"/>
    <w:rsid w:val="00DF26D3"/>
    <w:rsid w:val="00DF3CF7"/>
    <w:rsid w:val="00DF519E"/>
    <w:rsid w:val="00DF5C72"/>
    <w:rsid w:val="00DF71F4"/>
    <w:rsid w:val="00E0612D"/>
    <w:rsid w:val="00E1121F"/>
    <w:rsid w:val="00E12E24"/>
    <w:rsid w:val="00E14572"/>
    <w:rsid w:val="00E14C2D"/>
    <w:rsid w:val="00E158E0"/>
    <w:rsid w:val="00E16191"/>
    <w:rsid w:val="00E169CF"/>
    <w:rsid w:val="00E25B34"/>
    <w:rsid w:val="00E26986"/>
    <w:rsid w:val="00E270D7"/>
    <w:rsid w:val="00E305EE"/>
    <w:rsid w:val="00E32BA1"/>
    <w:rsid w:val="00E36D0B"/>
    <w:rsid w:val="00E408FA"/>
    <w:rsid w:val="00E41A54"/>
    <w:rsid w:val="00E41BE5"/>
    <w:rsid w:val="00E42E33"/>
    <w:rsid w:val="00E50430"/>
    <w:rsid w:val="00E51605"/>
    <w:rsid w:val="00E51CDE"/>
    <w:rsid w:val="00E53A7A"/>
    <w:rsid w:val="00E54365"/>
    <w:rsid w:val="00E56846"/>
    <w:rsid w:val="00E57050"/>
    <w:rsid w:val="00E64B23"/>
    <w:rsid w:val="00E6548E"/>
    <w:rsid w:val="00E66E36"/>
    <w:rsid w:val="00E67A66"/>
    <w:rsid w:val="00E67F5F"/>
    <w:rsid w:val="00E73FFB"/>
    <w:rsid w:val="00E800EA"/>
    <w:rsid w:val="00E8033D"/>
    <w:rsid w:val="00E82528"/>
    <w:rsid w:val="00E82642"/>
    <w:rsid w:val="00E83FDB"/>
    <w:rsid w:val="00E86AA9"/>
    <w:rsid w:val="00EA0381"/>
    <w:rsid w:val="00EA1D8F"/>
    <w:rsid w:val="00EA3AB4"/>
    <w:rsid w:val="00EA674C"/>
    <w:rsid w:val="00EB212D"/>
    <w:rsid w:val="00EB408F"/>
    <w:rsid w:val="00EB7F4D"/>
    <w:rsid w:val="00EC4061"/>
    <w:rsid w:val="00EC74DD"/>
    <w:rsid w:val="00ED01AC"/>
    <w:rsid w:val="00ED1A5D"/>
    <w:rsid w:val="00ED3AEE"/>
    <w:rsid w:val="00ED5611"/>
    <w:rsid w:val="00ED6CF7"/>
    <w:rsid w:val="00EE2132"/>
    <w:rsid w:val="00EE5FEF"/>
    <w:rsid w:val="00EE7257"/>
    <w:rsid w:val="00EF16C0"/>
    <w:rsid w:val="00EF49CA"/>
    <w:rsid w:val="00F017F8"/>
    <w:rsid w:val="00F11D2E"/>
    <w:rsid w:val="00F13711"/>
    <w:rsid w:val="00F14C71"/>
    <w:rsid w:val="00F15526"/>
    <w:rsid w:val="00F17318"/>
    <w:rsid w:val="00F17B54"/>
    <w:rsid w:val="00F23AD9"/>
    <w:rsid w:val="00F24C9F"/>
    <w:rsid w:val="00F26FDC"/>
    <w:rsid w:val="00F30C0D"/>
    <w:rsid w:val="00F30F93"/>
    <w:rsid w:val="00F32C34"/>
    <w:rsid w:val="00F32FB3"/>
    <w:rsid w:val="00F3418D"/>
    <w:rsid w:val="00F3441C"/>
    <w:rsid w:val="00F35EA8"/>
    <w:rsid w:val="00F42D2B"/>
    <w:rsid w:val="00F534FB"/>
    <w:rsid w:val="00F569C1"/>
    <w:rsid w:val="00F5707E"/>
    <w:rsid w:val="00F61669"/>
    <w:rsid w:val="00F622B6"/>
    <w:rsid w:val="00F64AA8"/>
    <w:rsid w:val="00F655AD"/>
    <w:rsid w:val="00F65FB2"/>
    <w:rsid w:val="00F70328"/>
    <w:rsid w:val="00F71AB3"/>
    <w:rsid w:val="00F71BD1"/>
    <w:rsid w:val="00F7558D"/>
    <w:rsid w:val="00F77443"/>
    <w:rsid w:val="00F8314E"/>
    <w:rsid w:val="00F95EE1"/>
    <w:rsid w:val="00FA066F"/>
    <w:rsid w:val="00FA07BF"/>
    <w:rsid w:val="00FA34F1"/>
    <w:rsid w:val="00FA78FF"/>
    <w:rsid w:val="00FB7CBA"/>
    <w:rsid w:val="00FC2D97"/>
    <w:rsid w:val="00FC6F23"/>
    <w:rsid w:val="00FC775D"/>
    <w:rsid w:val="00FC77EF"/>
    <w:rsid w:val="00FD2E6F"/>
    <w:rsid w:val="00FD70BE"/>
    <w:rsid w:val="00FE1A43"/>
    <w:rsid w:val="00FE5228"/>
    <w:rsid w:val="00FE54BA"/>
    <w:rsid w:val="00FF265B"/>
    <w:rsid w:val="00FF30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0c46c,#fc0,#d7d7d7,#ffff36,#a8dfec"/>
    </o:shapedefaults>
    <o:shapelayout v:ext="edit">
      <o:idmap v:ext="edit" data="1"/>
    </o:shapelayout>
  </w:shapeDefaults>
  <w:decimalSymbol w:val=","/>
  <w:listSeparator w:val=";"/>
  <w14:docId w14:val="22827728"/>
  <w15:chartTrackingRefBased/>
  <w15:docId w15:val="{29A0DF57-D6C6-490A-8164-8659E88B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Bullet" w:uiPriority="99"/>
    <w:lsdException w:name="List Number" w:uiPriority="99"/>
    <w:lsdException w:name="Title" w:uiPriority="10" w:qFormat="1"/>
    <w:lsdException w:name="Default Paragraph Font" w:uiPriority="1"/>
    <w:lsdException w:name="Subtitle" w:qFormat="1"/>
    <w:lsdException w:name="Hyperlink" w:uiPriority="99"/>
    <w:lsdException w:name="Strong" w:uiPriority="22" w:qFormat="1"/>
    <w:lsdException w:name="Emphasis" w:uiPriority="20" w:qFormat="1"/>
    <w:lsdException w:name="Document Map" w:uiPriority="99"/>
    <w:lsdException w:name="HTML Bottom of Form"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qFormat="1"/>
    <w:lsdException w:name="Intense Reference" w:uiPriority="32"/>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ny">
    <w:name w:val="Normal"/>
    <w:aliases w:val="Tekst"/>
    <w:qFormat/>
    <w:rsid w:val="00C823E1"/>
    <w:pPr>
      <w:overflowPunct w:val="0"/>
      <w:autoSpaceDE w:val="0"/>
      <w:autoSpaceDN w:val="0"/>
      <w:adjustRightInd w:val="0"/>
      <w:spacing w:after="160"/>
      <w:textAlignment w:val="baseline"/>
    </w:pPr>
    <w:rPr>
      <w:rFonts w:ascii="Segoe UI" w:hAnsi="Segoe UI"/>
      <w:sz w:val="22"/>
      <w:szCs w:val="22"/>
      <w:lang w:eastAsia="en-US"/>
    </w:rPr>
  </w:style>
  <w:style w:type="paragraph" w:styleId="Nagwek1">
    <w:name w:val="heading 1"/>
    <w:basedOn w:val="Normalny"/>
    <w:next w:val="Normalny"/>
    <w:link w:val="Nagwek1Znak1"/>
    <w:qFormat/>
    <w:rsid w:val="00E16191"/>
    <w:pPr>
      <w:keepNext/>
      <w:numPr>
        <w:numId w:val="40"/>
      </w:numPr>
      <w:spacing w:before="480" w:after="120"/>
      <w:outlineLvl w:val="0"/>
    </w:pPr>
    <w:rPr>
      <w:rFonts w:cs="Arial"/>
      <w:b/>
      <w:bCs/>
      <w:caps/>
      <w:kern w:val="32"/>
      <w:sz w:val="36"/>
      <w:szCs w:val="32"/>
    </w:rPr>
  </w:style>
  <w:style w:type="paragraph" w:styleId="Nagwek2">
    <w:name w:val="heading 2"/>
    <w:basedOn w:val="Normalny"/>
    <w:next w:val="Normalny"/>
    <w:link w:val="Nagwek2Znak"/>
    <w:uiPriority w:val="9"/>
    <w:qFormat/>
    <w:rsid w:val="009C78A1"/>
    <w:pPr>
      <w:keepNext/>
      <w:numPr>
        <w:ilvl w:val="1"/>
        <w:numId w:val="40"/>
      </w:numPr>
      <w:spacing w:before="240" w:after="240" w:line="216" w:lineRule="auto"/>
      <w:outlineLvl w:val="1"/>
    </w:pPr>
    <w:rPr>
      <w:rFonts w:cs="Arial"/>
      <w:bCs/>
      <w:iCs/>
      <w:caps/>
      <w:sz w:val="28"/>
      <w:szCs w:val="28"/>
    </w:rPr>
  </w:style>
  <w:style w:type="paragraph" w:styleId="Nagwek3">
    <w:name w:val="heading 3"/>
    <w:basedOn w:val="Normalny"/>
    <w:next w:val="Normalny"/>
    <w:link w:val="Nagwek3Znak"/>
    <w:uiPriority w:val="9"/>
    <w:qFormat/>
    <w:rsid w:val="003A4CB9"/>
    <w:pPr>
      <w:keepNext/>
      <w:numPr>
        <w:ilvl w:val="2"/>
        <w:numId w:val="40"/>
      </w:numPr>
      <w:spacing w:before="240" w:after="60"/>
      <w:outlineLvl w:val="2"/>
    </w:pPr>
    <w:rPr>
      <w:rFonts w:cs="Arial"/>
      <w:b/>
      <w:bCs/>
      <w:caps/>
      <w:sz w:val="24"/>
      <w:szCs w:val="26"/>
    </w:rPr>
  </w:style>
  <w:style w:type="paragraph" w:styleId="Nagwek4">
    <w:name w:val="heading 4"/>
    <w:basedOn w:val="Normalny"/>
    <w:next w:val="Normalny"/>
    <w:link w:val="Nagwek4Znak"/>
    <w:uiPriority w:val="9"/>
    <w:qFormat/>
    <w:rsid w:val="00622F9F"/>
    <w:pPr>
      <w:keepNext/>
      <w:numPr>
        <w:ilvl w:val="3"/>
        <w:numId w:val="40"/>
      </w:numPr>
      <w:spacing w:before="240" w:after="60"/>
      <w:outlineLvl w:val="3"/>
    </w:pPr>
    <w:rPr>
      <w:b/>
      <w:bCs/>
      <w:sz w:val="24"/>
      <w:szCs w:val="28"/>
    </w:rPr>
  </w:style>
  <w:style w:type="paragraph" w:styleId="Nagwek5">
    <w:name w:val="heading 5"/>
    <w:basedOn w:val="Normalny"/>
    <w:link w:val="Nagwek5Znak"/>
    <w:uiPriority w:val="9"/>
    <w:qFormat/>
    <w:rsid w:val="00405693"/>
    <w:pPr>
      <w:numPr>
        <w:ilvl w:val="4"/>
        <w:numId w:val="40"/>
      </w:numPr>
      <w:overflowPunct/>
      <w:autoSpaceDE/>
      <w:autoSpaceDN/>
      <w:adjustRightInd/>
      <w:spacing w:before="100" w:beforeAutospacing="1" w:after="100" w:afterAutospacing="1"/>
      <w:textAlignment w:val="auto"/>
      <w:outlineLvl w:val="4"/>
    </w:pPr>
    <w:rPr>
      <w:rFonts w:ascii="Times New Roman" w:eastAsiaTheme="minorEastAsia" w:hAnsi="Times New Roman"/>
      <w:b/>
      <w:bCs/>
      <w:sz w:val="20"/>
      <w:szCs w:val="20"/>
      <w:lang w:eastAsia="pl-PL"/>
    </w:rPr>
  </w:style>
  <w:style w:type="paragraph" w:styleId="Nagwek6">
    <w:name w:val="heading 6"/>
    <w:basedOn w:val="Normalny"/>
    <w:next w:val="Normalny"/>
    <w:link w:val="Nagwek6Znak"/>
    <w:uiPriority w:val="9"/>
    <w:unhideWhenUsed/>
    <w:qFormat/>
    <w:rsid w:val="00405693"/>
    <w:pPr>
      <w:keepNext/>
      <w:keepLines/>
      <w:numPr>
        <w:ilvl w:val="5"/>
        <w:numId w:val="40"/>
      </w:numPr>
      <w:overflowPunct/>
      <w:autoSpaceDE/>
      <w:autoSpaceDN/>
      <w:adjustRightInd/>
      <w:spacing w:before="40" w:after="0"/>
      <w:textAlignment w:val="auto"/>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405693"/>
    <w:pPr>
      <w:keepNext/>
      <w:keepLines/>
      <w:numPr>
        <w:ilvl w:val="6"/>
        <w:numId w:val="40"/>
      </w:numPr>
      <w:overflowPunct/>
      <w:autoSpaceDE/>
      <w:autoSpaceDN/>
      <w:adjustRightInd/>
      <w:spacing w:before="40" w:after="0"/>
      <w:textAlignment w:val="auto"/>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405693"/>
    <w:pPr>
      <w:keepNext/>
      <w:keepLines/>
      <w:numPr>
        <w:ilvl w:val="7"/>
        <w:numId w:val="40"/>
      </w:numPr>
      <w:overflowPunct/>
      <w:autoSpaceDE/>
      <w:autoSpaceDN/>
      <w:adjustRightInd/>
      <w:spacing w:before="40" w:after="0"/>
      <w:textAlignment w:val="auto"/>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uiPriority w:val="9"/>
    <w:qFormat/>
    <w:rsid w:val="007C7999"/>
    <w:pPr>
      <w:numPr>
        <w:ilvl w:val="8"/>
        <w:numId w:val="40"/>
      </w:numPr>
      <w:spacing w:before="240" w:after="60"/>
      <w:outlineLvl w:val="8"/>
    </w:pPr>
    <w:rPr>
      <w:rFonts w:ascii="Arial" w:hAnsi="Arial" w:cs="Ari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EPOLHeader3">
    <w:name w:val="EPOL_Header3"/>
    <w:basedOn w:val="Normalny"/>
    <w:next w:val="Normalny"/>
    <w:rsid w:val="00897134"/>
    <w:pPr>
      <w:spacing w:before="240" w:after="120"/>
      <w:outlineLvl w:val="2"/>
    </w:pPr>
    <w:rPr>
      <w:bCs/>
      <w:kern w:val="28"/>
      <w:u w:val="single"/>
    </w:rPr>
  </w:style>
  <w:style w:type="paragraph" w:styleId="Nagwek">
    <w:name w:val="header"/>
    <w:basedOn w:val="Normalny"/>
    <w:rsid w:val="00B43EA9"/>
    <w:pPr>
      <w:tabs>
        <w:tab w:val="center" w:pos="4536"/>
        <w:tab w:val="right" w:pos="9072"/>
      </w:tabs>
    </w:pPr>
  </w:style>
  <w:style w:type="paragraph" w:styleId="Stopka">
    <w:name w:val="footer"/>
    <w:basedOn w:val="Normalny"/>
    <w:rsid w:val="00B43EA9"/>
    <w:pPr>
      <w:tabs>
        <w:tab w:val="center" w:pos="4536"/>
        <w:tab w:val="right" w:pos="9072"/>
      </w:tabs>
    </w:pPr>
  </w:style>
  <w:style w:type="character" w:styleId="Numerstrony">
    <w:name w:val="page number"/>
    <w:basedOn w:val="Domylnaczcionkaakapitu"/>
    <w:rsid w:val="00C23AF6"/>
  </w:style>
  <w:style w:type="paragraph" w:customStyle="1" w:styleId="EPTytul">
    <w:name w:val="EP.Tytul"/>
    <w:basedOn w:val="Tytu"/>
    <w:rsid w:val="00D95A5B"/>
    <w:pPr>
      <w:spacing w:before="480" w:after="600"/>
      <w:contextualSpacing/>
    </w:pPr>
    <w:rPr>
      <w:rFonts w:ascii="Verdana" w:hAnsi="Verdana"/>
      <w:b w:val="0"/>
      <w:sz w:val="28"/>
    </w:rPr>
  </w:style>
  <w:style w:type="paragraph" w:customStyle="1" w:styleId="EPTOC">
    <w:name w:val="EP.TOC"/>
    <w:basedOn w:val="Tytu"/>
    <w:rsid w:val="00D95A5B"/>
    <w:pPr>
      <w:spacing w:before="600"/>
    </w:pPr>
    <w:rPr>
      <w:rFonts w:ascii="Verdana" w:hAnsi="Verdana"/>
      <w:sz w:val="24"/>
    </w:rPr>
  </w:style>
  <w:style w:type="paragraph" w:styleId="Tytu">
    <w:name w:val="Title"/>
    <w:basedOn w:val="Normalny"/>
    <w:uiPriority w:val="10"/>
    <w:qFormat/>
    <w:rsid w:val="009437AB"/>
    <w:pPr>
      <w:spacing w:after="240" w:line="800" w:lineRule="exact"/>
      <w:jc w:val="center"/>
    </w:pPr>
    <w:rPr>
      <w:rFonts w:ascii="Times New Roman" w:eastAsiaTheme="majorEastAsia" w:hAnsi="Times New Roman"/>
      <w:b/>
      <w:bCs/>
      <w:spacing w:val="-20"/>
      <w:kern w:val="28"/>
      <w:sz w:val="80"/>
      <w:szCs w:val="80"/>
    </w:rPr>
  </w:style>
  <w:style w:type="paragraph" w:customStyle="1" w:styleId="EPNormalny">
    <w:name w:val="EP.Normalny"/>
    <w:basedOn w:val="Normalny"/>
    <w:link w:val="EPNormalnyZnak"/>
    <w:rsid w:val="00A20F30"/>
    <w:pPr>
      <w:spacing w:before="120"/>
      <w:ind w:left="709"/>
      <w:jc w:val="both"/>
    </w:pPr>
  </w:style>
  <w:style w:type="paragraph" w:customStyle="1" w:styleId="EPN1">
    <w:name w:val="EP.N1"/>
    <w:basedOn w:val="Nagwek1"/>
    <w:next w:val="EPNormalny"/>
    <w:rsid w:val="00B317E0"/>
    <w:pPr>
      <w:numPr>
        <w:numId w:val="5"/>
      </w:numPr>
    </w:pPr>
    <w:rPr>
      <w:rFonts w:ascii="Times New Roman" w:hAnsi="Times New Roman"/>
      <w:sz w:val="24"/>
    </w:rPr>
  </w:style>
  <w:style w:type="paragraph" w:customStyle="1" w:styleId="EPOLTabelaNastpny">
    <w:name w:val="EPOL_TabelaNastępny"/>
    <w:basedOn w:val="Normalny"/>
    <w:rsid w:val="00F30C0D"/>
  </w:style>
  <w:style w:type="paragraph" w:customStyle="1" w:styleId="EPTabelaN">
    <w:name w:val="EP.TabelaN"/>
    <w:basedOn w:val="EPNormalny"/>
    <w:rsid w:val="00FA066F"/>
    <w:pPr>
      <w:spacing w:before="0"/>
      <w:ind w:left="0"/>
      <w:jc w:val="left"/>
    </w:pPr>
    <w:rPr>
      <w:rFonts w:ascii="Arial" w:hAnsi="Arial"/>
    </w:rPr>
  </w:style>
  <w:style w:type="paragraph" w:customStyle="1" w:styleId="EPTabela1">
    <w:name w:val="EP.Tabela1"/>
    <w:basedOn w:val="EPNormalny"/>
    <w:rsid w:val="00C07858"/>
    <w:pPr>
      <w:spacing w:before="0"/>
      <w:ind w:left="0"/>
      <w:jc w:val="center"/>
    </w:pPr>
    <w:rPr>
      <w:rFonts w:ascii="Arial" w:hAnsi="Arial"/>
      <w:b/>
    </w:rPr>
  </w:style>
  <w:style w:type="paragraph" w:customStyle="1" w:styleId="EPTabelaL">
    <w:name w:val="EP.TabelaL"/>
    <w:basedOn w:val="EPNormalny"/>
    <w:rsid w:val="00FA066F"/>
    <w:pPr>
      <w:numPr>
        <w:numId w:val="4"/>
      </w:numPr>
      <w:spacing w:before="0"/>
      <w:jc w:val="left"/>
    </w:pPr>
    <w:rPr>
      <w:rFonts w:ascii="Arial" w:hAnsi="Arial"/>
    </w:rPr>
  </w:style>
  <w:style w:type="paragraph" w:customStyle="1" w:styleId="EPHistoria1">
    <w:name w:val="EP.Historia1"/>
    <w:basedOn w:val="EPNormalny"/>
    <w:rsid w:val="006E6605"/>
    <w:pPr>
      <w:spacing w:before="0"/>
      <w:ind w:left="0"/>
      <w:jc w:val="left"/>
    </w:pPr>
    <w:rPr>
      <w:rFonts w:ascii="Arial" w:hAnsi="Arial"/>
      <w:b/>
      <w:sz w:val="20"/>
    </w:rPr>
  </w:style>
  <w:style w:type="paragraph" w:customStyle="1" w:styleId="WpolQuotApendix">
    <w:name w:val="WpolQuotApendix"/>
    <w:basedOn w:val="Normalny"/>
    <w:rsid w:val="00CE0FD0"/>
    <w:pPr>
      <w:numPr>
        <w:ilvl w:val="7"/>
        <w:numId w:val="1"/>
      </w:numPr>
    </w:pPr>
  </w:style>
  <w:style w:type="paragraph" w:customStyle="1" w:styleId="EPOLDocTekst">
    <w:name w:val="EPOL_DocTekst"/>
    <w:basedOn w:val="Normalny"/>
    <w:rsid w:val="006D39E6"/>
    <w:pPr>
      <w:spacing w:before="120"/>
      <w:ind w:left="1134"/>
      <w:jc w:val="both"/>
    </w:pPr>
  </w:style>
  <w:style w:type="paragraph" w:customStyle="1" w:styleId="EPOLDocRef">
    <w:name w:val="EPOL_DocRef"/>
    <w:basedOn w:val="Normalny"/>
    <w:rsid w:val="00F30C0D"/>
    <w:pPr>
      <w:tabs>
        <w:tab w:val="num" w:pos="1701"/>
      </w:tabs>
      <w:spacing w:before="120"/>
      <w:ind w:left="1701" w:hanging="567"/>
    </w:pPr>
  </w:style>
  <w:style w:type="paragraph" w:customStyle="1" w:styleId="EPOLNagwek1">
    <w:name w:val="EPOL_Nagłówek1"/>
    <w:basedOn w:val="Normalny"/>
    <w:next w:val="Normalny"/>
    <w:rsid w:val="00F30C0D"/>
    <w:pPr>
      <w:tabs>
        <w:tab w:val="num" w:pos="1134"/>
      </w:tabs>
      <w:spacing w:before="240" w:after="120"/>
      <w:ind w:left="1135" w:hanging="851"/>
    </w:pPr>
    <w:rPr>
      <w:b/>
      <w:caps/>
      <w:kern w:val="32"/>
      <w:u w:val="single"/>
    </w:rPr>
  </w:style>
  <w:style w:type="paragraph" w:customStyle="1" w:styleId="EPOLNagwek2">
    <w:name w:val="EPOL_Nagłówek2"/>
    <w:basedOn w:val="Normalny"/>
    <w:next w:val="Normalny"/>
    <w:rsid w:val="00F30C0D"/>
    <w:pPr>
      <w:tabs>
        <w:tab w:val="num" w:pos="1134"/>
      </w:tabs>
      <w:spacing w:before="240" w:after="120"/>
      <w:ind w:left="1135" w:hanging="851"/>
    </w:pPr>
    <w:rPr>
      <w:b/>
      <w:kern w:val="32"/>
      <w:u w:val="single"/>
    </w:rPr>
  </w:style>
  <w:style w:type="paragraph" w:customStyle="1" w:styleId="EPOLNagwek3">
    <w:name w:val="EPOL_Nagłówek3"/>
    <w:basedOn w:val="Normalny"/>
    <w:next w:val="Normalny"/>
    <w:rsid w:val="00F30C0D"/>
    <w:pPr>
      <w:tabs>
        <w:tab w:val="num" w:pos="1134"/>
      </w:tabs>
      <w:spacing w:before="240"/>
      <w:ind w:left="1135" w:hanging="851"/>
    </w:pPr>
    <w:rPr>
      <w:kern w:val="28"/>
      <w:u w:val="single"/>
    </w:rPr>
  </w:style>
  <w:style w:type="numbering" w:customStyle="1" w:styleId="EPOLListaGwna">
    <w:name w:val="EPOL_ListaGłówna"/>
    <w:basedOn w:val="Bezlisty"/>
    <w:rsid w:val="00F30C0D"/>
  </w:style>
  <w:style w:type="paragraph" w:customStyle="1" w:styleId="EPOLNagwek4">
    <w:name w:val="EPOL_Nagłówek4"/>
    <w:basedOn w:val="Normalny"/>
    <w:next w:val="Normalny"/>
    <w:rsid w:val="00F30C0D"/>
    <w:pPr>
      <w:tabs>
        <w:tab w:val="num" w:pos="1134"/>
      </w:tabs>
      <w:spacing w:before="240" w:after="60"/>
      <w:ind w:left="1135" w:hanging="851"/>
    </w:pPr>
    <w:rPr>
      <w:i/>
    </w:rPr>
  </w:style>
  <w:style w:type="paragraph" w:customStyle="1" w:styleId="EPOLTabelaHistoriaNastpny">
    <w:name w:val="EPOL_TabelaHistoriaNastępny"/>
    <w:basedOn w:val="Normalny"/>
    <w:rsid w:val="00F30C0D"/>
    <w:rPr>
      <w:rFonts w:ascii="Arial" w:hAnsi="Arial" w:cs="Arial"/>
      <w:sz w:val="20"/>
    </w:rPr>
  </w:style>
  <w:style w:type="paragraph" w:customStyle="1" w:styleId="EPOLTabelaHistoriaPierwszy">
    <w:name w:val="EPOL_TabelaHistoriaPierwszy"/>
    <w:basedOn w:val="Normalny"/>
    <w:rsid w:val="00F30C0D"/>
    <w:rPr>
      <w:rFonts w:ascii="Arial" w:hAnsi="Arial"/>
      <w:b/>
      <w:sz w:val="20"/>
    </w:rPr>
  </w:style>
  <w:style w:type="paragraph" w:customStyle="1" w:styleId="EPN2">
    <w:name w:val="EP.N2"/>
    <w:basedOn w:val="Nagwek2"/>
    <w:next w:val="EPNormalny"/>
    <w:rsid w:val="00B317E0"/>
    <w:pPr>
      <w:numPr>
        <w:numId w:val="5"/>
      </w:numPr>
    </w:pPr>
    <w:rPr>
      <w:rFonts w:ascii="Times New Roman" w:hAnsi="Times New Roman"/>
      <w:i/>
      <w:sz w:val="22"/>
    </w:rPr>
  </w:style>
  <w:style w:type="paragraph" w:styleId="Spistreci1">
    <w:name w:val="toc 1"/>
    <w:basedOn w:val="Nagwek1"/>
    <w:next w:val="Normalny"/>
    <w:link w:val="Spistreci1Znak"/>
    <w:autoRedefine/>
    <w:uiPriority w:val="39"/>
    <w:rsid w:val="00F30F93"/>
    <w:pPr>
      <w:keepNext w:val="0"/>
      <w:numPr>
        <w:numId w:val="0"/>
      </w:numPr>
      <w:spacing w:before="120"/>
      <w:outlineLvl w:val="9"/>
    </w:pPr>
    <w:rPr>
      <w:rFonts w:asciiTheme="minorHAnsi" w:hAnsiTheme="minorHAnsi" w:cstheme="minorHAnsi"/>
      <w:kern w:val="0"/>
      <w:sz w:val="20"/>
      <w:szCs w:val="20"/>
    </w:rPr>
  </w:style>
  <w:style w:type="paragraph" w:styleId="Spistreci2">
    <w:name w:val="toc 2"/>
    <w:basedOn w:val="Normalny"/>
    <w:next w:val="Normalny"/>
    <w:uiPriority w:val="39"/>
    <w:rsid w:val="00914678"/>
    <w:pPr>
      <w:spacing w:after="0"/>
      <w:ind w:left="220"/>
    </w:pPr>
    <w:rPr>
      <w:rFonts w:asciiTheme="minorHAnsi" w:hAnsiTheme="minorHAnsi" w:cstheme="minorHAnsi"/>
      <w:smallCaps/>
      <w:sz w:val="20"/>
      <w:szCs w:val="20"/>
    </w:rPr>
  </w:style>
  <w:style w:type="paragraph" w:styleId="Spistreci3">
    <w:name w:val="toc 3"/>
    <w:basedOn w:val="Normalny"/>
    <w:next w:val="Normalny"/>
    <w:autoRedefine/>
    <w:uiPriority w:val="39"/>
    <w:rsid w:val="001014BA"/>
    <w:pPr>
      <w:spacing w:after="0"/>
      <w:ind w:left="440"/>
    </w:pPr>
    <w:rPr>
      <w:rFonts w:asciiTheme="minorHAnsi" w:hAnsiTheme="minorHAnsi" w:cstheme="minorHAnsi"/>
      <w:i/>
      <w:iCs/>
      <w:sz w:val="20"/>
      <w:szCs w:val="20"/>
    </w:rPr>
  </w:style>
  <w:style w:type="paragraph" w:styleId="Spistreci4">
    <w:name w:val="toc 4"/>
    <w:basedOn w:val="Normalny"/>
    <w:next w:val="Normalny"/>
    <w:autoRedefine/>
    <w:semiHidden/>
    <w:rsid w:val="00FF265B"/>
    <w:pPr>
      <w:spacing w:after="0"/>
      <w:ind w:left="660"/>
    </w:pPr>
    <w:rPr>
      <w:rFonts w:asciiTheme="minorHAnsi" w:hAnsiTheme="minorHAnsi" w:cstheme="minorHAnsi"/>
      <w:sz w:val="18"/>
      <w:szCs w:val="18"/>
    </w:rPr>
  </w:style>
  <w:style w:type="paragraph" w:styleId="Spistreci5">
    <w:name w:val="toc 5"/>
    <w:basedOn w:val="Normalny"/>
    <w:next w:val="Normalny"/>
    <w:autoRedefine/>
    <w:semiHidden/>
    <w:rsid w:val="00FF265B"/>
    <w:pPr>
      <w:spacing w:after="0"/>
      <w:ind w:left="880"/>
    </w:pPr>
    <w:rPr>
      <w:rFonts w:asciiTheme="minorHAnsi" w:hAnsiTheme="minorHAnsi" w:cstheme="minorHAnsi"/>
      <w:sz w:val="18"/>
      <w:szCs w:val="18"/>
    </w:rPr>
  </w:style>
  <w:style w:type="paragraph" w:styleId="Spistreci6">
    <w:name w:val="toc 6"/>
    <w:basedOn w:val="Normalny"/>
    <w:next w:val="Normalny"/>
    <w:autoRedefine/>
    <w:semiHidden/>
    <w:rsid w:val="00FF265B"/>
    <w:pPr>
      <w:spacing w:after="0"/>
      <w:ind w:left="1100"/>
    </w:pPr>
    <w:rPr>
      <w:rFonts w:asciiTheme="minorHAnsi" w:hAnsiTheme="minorHAnsi" w:cstheme="minorHAnsi"/>
      <w:sz w:val="18"/>
      <w:szCs w:val="18"/>
    </w:rPr>
  </w:style>
  <w:style w:type="paragraph" w:styleId="Spistreci7">
    <w:name w:val="toc 7"/>
    <w:basedOn w:val="Normalny"/>
    <w:next w:val="Normalny"/>
    <w:autoRedefine/>
    <w:semiHidden/>
    <w:rsid w:val="00FF265B"/>
    <w:pPr>
      <w:spacing w:after="0"/>
      <w:ind w:left="1320"/>
    </w:pPr>
    <w:rPr>
      <w:rFonts w:asciiTheme="minorHAnsi" w:hAnsiTheme="minorHAnsi" w:cstheme="minorHAnsi"/>
      <w:sz w:val="18"/>
      <w:szCs w:val="18"/>
    </w:rPr>
  </w:style>
  <w:style w:type="paragraph" w:styleId="Spistreci8">
    <w:name w:val="toc 8"/>
    <w:basedOn w:val="Normalny"/>
    <w:next w:val="Normalny"/>
    <w:autoRedefine/>
    <w:semiHidden/>
    <w:rsid w:val="00FF265B"/>
    <w:pPr>
      <w:spacing w:after="0"/>
      <w:ind w:left="1540"/>
    </w:pPr>
    <w:rPr>
      <w:rFonts w:asciiTheme="minorHAnsi" w:hAnsiTheme="minorHAnsi" w:cstheme="minorHAnsi"/>
      <w:sz w:val="18"/>
      <w:szCs w:val="18"/>
    </w:rPr>
  </w:style>
  <w:style w:type="paragraph" w:styleId="Spistreci9">
    <w:name w:val="toc 9"/>
    <w:basedOn w:val="Normalny"/>
    <w:next w:val="Normalny"/>
    <w:autoRedefine/>
    <w:semiHidden/>
    <w:rsid w:val="00FF265B"/>
    <w:pPr>
      <w:spacing w:after="0"/>
      <w:ind w:left="1760"/>
    </w:pPr>
    <w:rPr>
      <w:rFonts w:asciiTheme="minorHAnsi" w:hAnsiTheme="minorHAnsi" w:cstheme="minorHAnsi"/>
      <w:sz w:val="18"/>
      <w:szCs w:val="18"/>
    </w:rPr>
  </w:style>
  <w:style w:type="paragraph" w:customStyle="1" w:styleId="EPAbstract">
    <w:name w:val="EP.Abstract"/>
    <w:basedOn w:val="Normalny"/>
    <w:rsid w:val="00D95A5B"/>
    <w:pPr>
      <w:spacing w:before="360" w:after="240"/>
      <w:ind w:left="567" w:right="567"/>
      <w:contextualSpacing/>
      <w:jc w:val="both"/>
    </w:pPr>
    <w:rPr>
      <w:rFonts w:ascii="Verdana" w:hAnsi="Verdana"/>
    </w:rPr>
  </w:style>
  <w:style w:type="paragraph" w:customStyle="1" w:styleId="EPWyliczanie">
    <w:name w:val="EP.Wyliczanie"/>
    <w:basedOn w:val="EPNormalny"/>
    <w:rsid w:val="00D36A25"/>
    <w:pPr>
      <w:numPr>
        <w:numId w:val="2"/>
      </w:numPr>
      <w:ind w:left="1281" w:hanging="357"/>
      <w:contextualSpacing/>
    </w:pPr>
  </w:style>
  <w:style w:type="paragraph" w:customStyle="1" w:styleId="EPH">
    <w:name w:val="EP.H"/>
    <w:basedOn w:val="Nagwek"/>
    <w:rsid w:val="005C10A6"/>
    <w:pPr>
      <w:jc w:val="right"/>
    </w:pPr>
    <w:rPr>
      <w:rFonts w:ascii="Verdana" w:hAnsi="Verdana"/>
      <w:sz w:val="20"/>
      <w:szCs w:val="18"/>
    </w:rPr>
  </w:style>
  <w:style w:type="paragraph" w:customStyle="1" w:styleId="EPS">
    <w:name w:val="EP.S"/>
    <w:basedOn w:val="Normalny"/>
    <w:rsid w:val="005C10A6"/>
    <w:pPr>
      <w:pBdr>
        <w:top w:val="single" w:sz="4" w:space="1" w:color="auto"/>
      </w:pBdr>
      <w:tabs>
        <w:tab w:val="left" w:pos="0"/>
        <w:tab w:val="center" w:pos="4536"/>
        <w:tab w:val="right" w:pos="9072"/>
      </w:tabs>
    </w:pPr>
    <w:rPr>
      <w:rFonts w:ascii="Verdana" w:hAnsi="Verdana"/>
      <w:sz w:val="16"/>
      <w:szCs w:val="18"/>
    </w:rPr>
  </w:style>
  <w:style w:type="paragraph" w:customStyle="1" w:styleId="EPN3">
    <w:name w:val="EP.N3"/>
    <w:basedOn w:val="Nagwek3"/>
    <w:next w:val="EPNormalny"/>
    <w:rsid w:val="00B317E0"/>
    <w:pPr>
      <w:numPr>
        <w:numId w:val="5"/>
      </w:numPr>
    </w:pPr>
    <w:rPr>
      <w:rFonts w:ascii="Times New Roman" w:hAnsi="Times New Roman"/>
      <w:b w:val="0"/>
      <w:sz w:val="22"/>
      <w:u w:val="single"/>
    </w:rPr>
  </w:style>
  <w:style w:type="paragraph" w:customStyle="1" w:styleId="EPN4">
    <w:name w:val="EP.N4"/>
    <w:basedOn w:val="Nagwek4"/>
    <w:rsid w:val="00B317E0"/>
    <w:pPr>
      <w:numPr>
        <w:numId w:val="5"/>
      </w:numPr>
    </w:pPr>
    <w:rPr>
      <w:b w:val="0"/>
      <w:i/>
      <w:sz w:val="22"/>
    </w:rPr>
  </w:style>
  <w:style w:type="paragraph" w:customStyle="1" w:styleId="EPListaNum1">
    <w:name w:val="EP.ListaNum1"/>
    <w:basedOn w:val="Normalny"/>
    <w:rsid w:val="00311C7C"/>
    <w:pPr>
      <w:numPr>
        <w:numId w:val="3"/>
      </w:numPr>
    </w:pPr>
  </w:style>
  <w:style w:type="paragraph" w:customStyle="1" w:styleId="EPReferences">
    <w:name w:val="EP.References"/>
    <w:basedOn w:val="Nagwek9"/>
    <w:rsid w:val="00B317E0"/>
    <w:pPr>
      <w:numPr>
        <w:numId w:val="5"/>
      </w:numPr>
      <w:spacing w:before="120" w:after="120"/>
      <w:contextualSpacing/>
    </w:pPr>
    <w:rPr>
      <w:rFonts w:ascii="Times New Roman" w:hAnsi="Times New Roman"/>
    </w:rPr>
  </w:style>
  <w:style w:type="table" w:styleId="Tabela-Siatka">
    <w:name w:val="Table Grid"/>
    <w:basedOn w:val="Standardowy"/>
    <w:uiPriority w:val="59"/>
    <w:rsid w:val="00A643DF"/>
    <w:pPr>
      <w:keepNext/>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uiPriority w:val="99"/>
    <w:rsid w:val="00F15526"/>
    <w:rPr>
      <w:sz w:val="16"/>
      <w:szCs w:val="16"/>
    </w:rPr>
  </w:style>
  <w:style w:type="paragraph" w:styleId="Tekstkomentarza">
    <w:name w:val="annotation text"/>
    <w:basedOn w:val="Normalny"/>
    <w:uiPriority w:val="99"/>
    <w:rsid w:val="00F15526"/>
    <w:rPr>
      <w:sz w:val="20"/>
      <w:szCs w:val="20"/>
    </w:rPr>
  </w:style>
  <w:style w:type="paragraph" w:styleId="Tematkomentarza">
    <w:name w:val="annotation subject"/>
    <w:basedOn w:val="Tekstkomentarza"/>
    <w:next w:val="Tekstkomentarza"/>
    <w:rsid w:val="00F15526"/>
    <w:rPr>
      <w:b/>
      <w:bCs/>
    </w:rPr>
  </w:style>
  <w:style w:type="paragraph" w:styleId="Tekstdymka">
    <w:name w:val="Balloon Text"/>
    <w:basedOn w:val="Normalny"/>
    <w:rsid w:val="00F15526"/>
    <w:rPr>
      <w:rFonts w:ascii="Tahoma" w:hAnsi="Tahoma" w:cs="Tahoma"/>
      <w:sz w:val="16"/>
      <w:szCs w:val="16"/>
    </w:rPr>
  </w:style>
  <w:style w:type="paragraph" w:customStyle="1" w:styleId="EPOLPrzykad">
    <w:name w:val="EPOL_Przykład"/>
    <w:basedOn w:val="EPOLDocTekst"/>
    <w:next w:val="EPOLDocTekst"/>
    <w:rsid w:val="006D39E6"/>
    <w:pPr>
      <w:ind w:left="3119" w:hanging="1134"/>
    </w:pPr>
    <w:rPr>
      <w:rFonts w:ascii="Arial" w:hAnsi="Arial"/>
    </w:rPr>
  </w:style>
  <w:style w:type="character" w:styleId="Hipercze">
    <w:name w:val="Hyperlink"/>
    <w:uiPriority w:val="99"/>
    <w:rsid w:val="002E4D2E"/>
    <w:rPr>
      <w:color w:val="0000FF"/>
      <w:u w:val="single"/>
    </w:rPr>
  </w:style>
  <w:style w:type="paragraph" w:styleId="Legenda">
    <w:name w:val="caption"/>
    <w:basedOn w:val="Normalny"/>
    <w:next w:val="Normalny"/>
    <w:uiPriority w:val="35"/>
    <w:qFormat/>
    <w:rsid w:val="00FA07BF"/>
    <w:pPr>
      <w:jc w:val="center"/>
    </w:pPr>
    <w:rPr>
      <w:bCs/>
      <w:sz w:val="20"/>
      <w:szCs w:val="20"/>
    </w:rPr>
  </w:style>
  <w:style w:type="paragraph" w:customStyle="1" w:styleId="EPOLTabelaPierwszy">
    <w:name w:val="EPOL_TabelaPierwszy"/>
    <w:basedOn w:val="Normalny"/>
    <w:rsid w:val="00BF246C"/>
    <w:rPr>
      <w:b/>
    </w:rPr>
  </w:style>
  <w:style w:type="paragraph" w:customStyle="1" w:styleId="EPZasada">
    <w:name w:val="EP.Zasada"/>
    <w:basedOn w:val="EPNormalny"/>
    <w:link w:val="EPZasadaZnakZnak"/>
    <w:rsid w:val="00397BA0"/>
    <w:pPr>
      <w:numPr>
        <w:numId w:val="6"/>
      </w:numPr>
      <w:shd w:val="clear" w:color="auto" w:fill="379225"/>
      <w:spacing w:after="120"/>
      <w:ind w:right="284"/>
      <w:jc w:val="left"/>
    </w:pPr>
    <w:rPr>
      <w:b/>
      <w:color w:val="FFFFFF"/>
    </w:rPr>
  </w:style>
  <w:style w:type="character" w:customStyle="1" w:styleId="EPNormalnyZnak">
    <w:name w:val="EP.Normalny Znak"/>
    <w:link w:val="EPNormalny"/>
    <w:rsid w:val="00A20F30"/>
    <w:rPr>
      <w:sz w:val="22"/>
      <w:szCs w:val="22"/>
      <w:lang w:val="en-GB" w:eastAsia="en-US" w:bidi="ar-SA"/>
    </w:rPr>
  </w:style>
  <w:style w:type="character" w:customStyle="1" w:styleId="EPZasadaZnakZnak">
    <w:name w:val="EP.Zasada Znak Znak"/>
    <w:link w:val="EPZasada"/>
    <w:rsid w:val="00397BA0"/>
    <w:rPr>
      <w:rFonts w:ascii="Segoe UI" w:hAnsi="Segoe UI"/>
      <w:b/>
      <w:color w:val="FFFFFF"/>
      <w:sz w:val="22"/>
      <w:szCs w:val="22"/>
      <w:shd w:val="clear" w:color="auto" w:fill="379225"/>
      <w:lang w:eastAsia="en-US"/>
    </w:rPr>
  </w:style>
  <w:style w:type="character" w:customStyle="1" w:styleId="NagwekZnak">
    <w:name w:val="Nagłówek Znak"/>
    <w:rsid w:val="00A00464"/>
  </w:style>
  <w:style w:type="character" w:customStyle="1" w:styleId="StopkaZnak">
    <w:name w:val="Stopka Znak"/>
    <w:rsid w:val="00A00464"/>
    <w:rPr>
      <w:sz w:val="12"/>
    </w:rPr>
  </w:style>
  <w:style w:type="paragraph" w:customStyle="1" w:styleId="NoParagraphStyle">
    <w:name w:val="[No Paragraph Style]"/>
    <w:rsid w:val="00A00464"/>
    <w:pPr>
      <w:suppressAutoHyphens/>
      <w:autoSpaceDE w:val="0"/>
      <w:autoSpaceDN w:val="0"/>
      <w:spacing w:line="288" w:lineRule="auto"/>
      <w:textAlignment w:val="center"/>
    </w:pPr>
    <w:rPr>
      <w:rFonts w:ascii="MinionPro-Regular" w:eastAsia="Calibri Light" w:hAnsi="MinionPro-Regular" w:cs="MinionPro-Regular"/>
      <w:color w:val="000000"/>
      <w:sz w:val="24"/>
      <w:szCs w:val="24"/>
      <w:lang w:val="en-GB" w:eastAsia="en-US"/>
    </w:rPr>
  </w:style>
  <w:style w:type="paragraph" w:customStyle="1" w:styleId="BasicParagraph">
    <w:name w:val="[Basic Paragraph]"/>
    <w:basedOn w:val="NoParagraphStyle"/>
    <w:rsid w:val="00A00464"/>
  </w:style>
  <w:style w:type="character" w:customStyle="1" w:styleId="TekstdymkaZnak">
    <w:name w:val="Tekst dymka Znak"/>
    <w:rsid w:val="00A00464"/>
    <w:rPr>
      <w:rFonts w:ascii="Segoe UI" w:hAnsi="Segoe UI" w:cs="Segoe UI"/>
      <w:sz w:val="18"/>
      <w:szCs w:val="18"/>
    </w:rPr>
  </w:style>
  <w:style w:type="character" w:customStyle="1" w:styleId="Nagwek1Znak">
    <w:name w:val="Nagłówek 1 Znak"/>
    <w:rsid w:val="00A00464"/>
    <w:rPr>
      <w:rFonts w:eastAsia="Times New Roman" w:cs="Times New Roman"/>
      <w:sz w:val="32"/>
      <w:szCs w:val="32"/>
    </w:rPr>
  </w:style>
  <w:style w:type="character" w:customStyle="1" w:styleId="TytuZnak">
    <w:name w:val="Tytuł Znak"/>
    <w:uiPriority w:val="10"/>
    <w:rsid w:val="00A00464"/>
    <w:rPr>
      <w:rFonts w:eastAsia="Times New Roman" w:cs="Times New Roman"/>
      <w:color w:val="7F7F7F"/>
      <w:spacing w:val="-10"/>
      <w:kern w:val="3"/>
      <w:sz w:val="56"/>
      <w:szCs w:val="56"/>
    </w:rPr>
  </w:style>
  <w:style w:type="paragraph" w:styleId="Podtytu">
    <w:name w:val="Subtitle"/>
    <w:basedOn w:val="Normalny"/>
    <w:next w:val="Normalny"/>
    <w:link w:val="PodtytuZnak"/>
    <w:qFormat/>
    <w:rsid w:val="00285D73"/>
    <w:pPr>
      <w:suppressAutoHyphens/>
      <w:overflowPunct/>
      <w:autoSpaceDE/>
      <w:adjustRightInd/>
      <w:spacing w:before="360"/>
      <w:jc w:val="center"/>
    </w:pPr>
    <w:rPr>
      <w:rFonts w:asciiTheme="majorHAnsi" w:eastAsiaTheme="minorEastAsia" w:hAnsiTheme="majorHAnsi"/>
      <w:caps/>
      <w:color w:val="7F7F7F"/>
      <w:spacing w:val="15"/>
      <w:sz w:val="36"/>
    </w:rPr>
  </w:style>
  <w:style w:type="character" w:customStyle="1" w:styleId="PodtytuZnak">
    <w:name w:val="Podtytuł Znak"/>
    <w:basedOn w:val="Domylnaczcionkaakapitu"/>
    <w:link w:val="Podtytu"/>
    <w:rsid w:val="00285D73"/>
    <w:rPr>
      <w:rFonts w:asciiTheme="majorHAnsi" w:eastAsiaTheme="minorEastAsia" w:hAnsiTheme="majorHAnsi"/>
      <w:caps/>
      <w:color w:val="7F7F7F"/>
      <w:spacing w:val="15"/>
      <w:sz w:val="36"/>
      <w:szCs w:val="22"/>
      <w:lang w:eastAsia="en-US"/>
    </w:rPr>
  </w:style>
  <w:style w:type="character" w:styleId="Wyrnieniedelikatne">
    <w:name w:val="Subtle Emphasis"/>
    <w:rsid w:val="00A00464"/>
    <w:rPr>
      <w:rFonts w:ascii="Calibri Light" w:hAnsi="Calibri Light"/>
      <w:i/>
      <w:iCs/>
      <w:color w:val="404040"/>
    </w:rPr>
  </w:style>
  <w:style w:type="character" w:styleId="Uwydatnienie">
    <w:name w:val="Emphasis"/>
    <w:uiPriority w:val="20"/>
    <w:qFormat/>
    <w:rsid w:val="00A00464"/>
    <w:rPr>
      <w:rFonts w:ascii="Calibri" w:hAnsi="Calibri"/>
      <w:b/>
      <w:i/>
      <w:iCs/>
    </w:rPr>
  </w:style>
  <w:style w:type="character" w:styleId="Pogrubienie">
    <w:name w:val="Strong"/>
    <w:uiPriority w:val="22"/>
    <w:qFormat/>
    <w:rsid w:val="00A00464"/>
    <w:rPr>
      <w:rFonts w:ascii="Calibri" w:hAnsi="Calibri"/>
      <w:b w:val="0"/>
      <w:bCs/>
    </w:rPr>
  </w:style>
  <w:style w:type="paragraph" w:styleId="Cytat">
    <w:name w:val="Quote"/>
    <w:basedOn w:val="Normalny"/>
    <w:next w:val="Normalny"/>
    <w:link w:val="CytatZnak"/>
    <w:rsid w:val="00A00464"/>
    <w:pPr>
      <w:suppressAutoHyphens/>
      <w:overflowPunct/>
      <w:autoSpaceDE/>
      <w:adjustRightInd/>
      <w:spacing w:before="200" w:line="256" w:lineRule="auto"/>
      <w:ind w:left="864" w:right="864"/>
      <w:jc w:val="center"/>
    </w:pPr>
    <w:rPr>
      <w:rFonts w:ascii="Calibri Light" w:eastAsia="Calibri Light" w:hAnsi="Calibri Light"/>
      <w:i/>
      <w:iCs/>
      <w:color w:val="404040"/>
    </w:rPr>
  </w:style>
  <w:style w:type="character" w:customStyle="1" w:styleId="CytatZnak">
    <w:name w:val="Cytat Znak"/>
    <w:basedOn w:val="Domylnaczcionkaakapitu"/>
    <w:link w:val="Cytat"/>
    <w:rsid w:val="00A00464"/>
    <w:rPr>
      <w:rFonts w:ascii="Calibri Light" w:eastAsia="Calibri Light" w:hAnsi="Calibri Light"/>
      <w:i/>
      <w:iCs/>
      <w:color w:val="404040"/>
      <w:sz w:val="22"/>
      <w:szCs w:val="22"/>
      <w:lang w:eastAsia="en-US"/>
    </w:rPr>
  </w:style>
  <w:style w:type="paragraph" w:styleId="Cytatintensywny">
    <w:name w:val="Intense Quote"/>
    <w:basedOn w:val="Normalny"/>
    <w:next w:val="Normalny"/>
    <w:link w:val="CytatintensywnyZnak"/>
    <w:uiPriority w:val="30"/>
    <w:qFormat/>
    <w:rsid w:val="00032049"/>
    <w:pPr>
      <w:pBdr>
        <w:top w:val="single" w:sz="4" w:space="0" w:color="7F7F7F"/>
        <w:bottom w:val="single" w:sz="4" w:space="0" w:color="7F7F7F"/>
      </w:pBdr>
      <w:suppressAutoHyphens/>
      <w:overflowPunct/>
      <w:autoSpaceDE/>
      <w:adjustRightInd/>
      <w:spacing w:before="360" w:after="360" w:line="257" w:lineRule="auto"/>
      <w:ind w:left="567" w:right="567"/>
      <w:jc w:val="center"/>
    </w:pPr>
    <w:rPr>
      <w:rFonts w:asciiTheme="minorHAnsi" w:eastAsia="Calibri Light" w:hAnsiTheme="minorHAnsi" w:cstheme="minorHAnsi"/>
      <w:i/>
      <w:iCs/>
      <w:color w:val="7F7F7F"/>
      <w:sz w:val="24"/>
      <w:szCs w:val="24"/>
      <w:lang w:val="en-US"/>
    </w:rPr>
  </w:style>
  <w:style w:type="character" w:customStyle="1" w:styleId="CytatintensywnyZnak">
    <w:name w:val="Cytat intensywny Znak"/>
    <w:basedOn w:val="Domylnaczcionkaakapitu"/>
    <w:link w:val="Cytatintensywny"/>
    <w:uiPriority w:val="30"/>
    <w:rsid w:val="00032049"/>
    <w:rPr>
      <w:rFonts w:asciiTheme="minorHAnsi" w:eastAsia="Calibri Light" w:hAnsiTheme="minorHAnsi" w:cstheme="minorHAnsi"/>
      <w:i/>
      <w:iCs/>
      <w:color w:val="7F7F7F"/>
      <w:sz w:val="24"/>
      <w:szCs w:val="24"/>
      <w:lang w:val="en-US" w:eastAsia="en-US"/>
    </w:rPr>
  </w:style>
  <w:style w:type="character" w:styleId="Odwoaniedelikatne">
    <w:name w:val="Subtle Reference"/>
    <w:rsid w:val="00A00464"/>
    <w:rPr>
      <w:smallCaps/>
      <w:color w:val="5A5A5A"/>
    </w:rPr>
  </w:style>
  <w:style w:type="character" w:styleId="Tytuksiki">
    <w:name w:val="Book Title"/>
    <w:rsid w:val="00A00464"/>
    <w:rPr>
      <w:b/>
      <w:bCs/>
      <w:i/>
      <w:iCs/>
      <w:spacing w:val="5"/>
    </w:rPr>
  </w:style>
  <w:style w:type="paragraph" w:styleId="Akapitzlist">
    <w:name w:val="List Paragraph"/>
    <w:basedOn w:val="Normalny"/>
    <w:link w:val="AkapitzlistZnak"/>
    <w:rsid w:val="00A00464"/>
    <w:pPr>
      <w:suppressAutoHyphens/>
      <w:overflowPunct/>
      <w:autoSpaceDE/>
      <w:adjustRightInd/>
      <w:spacing w:line="256" w:lineRule="auto"/>
      <w:ind w:left="720"/>
      <w:jc w:val="both"/>
    </w:pPr>
    <w:rPr>
      <w:rFonts w:ascii="Calibri Light" w:eastAsia="Calibri Light" w:hAnsi="Calibri Light"/>
    </w:rPr>
  </w:style>
  <w:style w:type="paragraph" w:styleId="NormalnyWeb">
    <w:name w:val="Normal (Web)"/>
    <w:basedOn w:val="Normalny"/>
    <w:link w:val="NormalnyWebZnak"/>
    <w:rsid w:val="00A00464"/>
    <w:pPr>
      <w:suppressAutoHyphens/>
      <w:overflowPunct/>
      <w:autoSpaceDE/>
      <w:adjustRightInd/>
      <w:spacing w:before="100" w:after="100"/>
      <w:jc w:val="both"/>
    </w:pPr>
    <w:rPr>
      <w:rFonts w:ascii="Times" w:eastAsia="MS Mincho" w:hAnsi="Times"/>
      <w:sz w:val="20"/>
      <w:szCs w:val="20"/>
      <w:lang w:eastAsia="pl-PL"/>
    </w:rPr>
  </w:style>
  <w:style w:type="paragraph" w:styleId="Tekstprzypisukocowego">
    <w:name w:val="endnote text"/>
    <w:basedOn w:val="Normalny"/>
    <w:link w:val="TekstprzypisukocowegoZnak"/>
    <w:rsid w:val="00A00464"/>
    <w:pPr>
      <w:suppressAutoHyphens/>
      <w:overflowPunct/>
      <w:autoSpaceDE/>
      <w:adjustRightInd/>
      <w:jc w:val="both"/>
    </w:pPr>
    <w:rPr>
      <w:sz w:val="20"/>
      <w:szCs w:val="20"/>
      <w:lang w:eastAsia="pl-PL"/>
    </w:rPr>
  </w:style>
  <w:style w:type="character" w:customStyle="1" w:styleId="TekstprzypisukocowegoZnak">
    <w:name w:val="Tekst przypisu końcowego Znak"/>
    <w:basedOn w:val="Domylnaczcionkaakapitu"/>
    <w:link w:val="Tekstprzypisukocowego"/>
    <w:rsid w:val="00A00464"/>
  </w:style>
  <w:style w:type="character" w:styleId="Odwoanieprzypisukocowego">
    <w:name w:val="endnote reference"/>
    <w:rsid w:val="00A00464"/>
    <w:rPr>
      <w:position w:val="0"/>
      <w:vertAlign w:val="superscript"/>
    </w:rPr>
  </w:style>
  <w:style w:type="character" w:customStyle="1" w:styleId="TekstkomentarzaZnak">
    <w:name w:val="Tekst komentarza Znak"/>
    <w:uiPriority w:val="99"/>
    <w:rsid w:val="00A00464"/>
    <w:rPr>
      <w:rFonts w:ascii="Calibri Light" w:hAnsi="Calibri Light"/>
      <w:sz w:val="20"/>
      <w:szCs w:val="20"/>
    </w:rPr>
  </w:style>
  <w:style w:type="character" w:customStyle="1" w:styleId="TematkomentarzaZnak">
    <w:name w:val="Temat komentarza Znak"/>
    <w:rsid w:val="00A00464"/>
    <w:rPr>
      <w:rFonts w:ascii="Calibri Light" w:hAnsi="Calibri Light"/>
      <w:b/>
      <w:bCs/>
      <w:sz w:val="20"/>
      <w:szCs w:val="20"/>
    </w:rPr>
  </w:style>
  <w:style w:type="character" w:customStyle="1" w:styleId="apple-converted-space">
    <w:name w:val="apple-converted-space"/>
    <w:rsid w:val="00A00464"/>
  </w:style>
  <w:style w:type="character" w:customStyle="1" w:styleId="highlight-disabled">
    <w:name w:val="highlight-disabled"/>
    <w:rsid w:val="00A00464"/>
  </w:style>
  <w:style w:type="paragraph" w:styleId="Poprawka">
    <w:name w:val="Revision"/>
    <w:hidden/>
    <w:uiPriority w:val="99"/>
    <w:semiHidden/>
    <w:rsid w:val="00A00464"/>
    <w:rPr>
      <w:rFonts w:ascii="Calibri Light" w:eastAsia="Calibri Light" w:hAnsi="Calibri Light"/>
      <w:sz w:val="22"/>
      <w:szCs w:val="22"/>
      <w:lang w:eastAsia="en-US"/>
    </w:rPr>
  </w:style>
  <w:style w:type="paragraph" w:customStyle="1" w:styleId="tekstpodstawowy31">
    <w:name w:val="tekstpodstawowy31"/>
    <w:basedOn w:val="Normalny"/>
    <w:uiPriority w:val="99"/>
    <w:semiHidden/>
    <w:rsid w:val="00A00464"/>
    <w:pPr>
      <w:overflowPunct/>
      <w:autoSpaceDE/>
      <w:autoSpaceDN/>
      <w:adjustRightInd/>
      <w:spacing w:before="100" w:beforeAutospacing="1" w:after="100" w:afterAutospacing="1"/>
      <w:textAlignment w:val="auto"/>
    </w:pPr>
    <w:rPr>
      <w:sz w:val="24"/>
      <w:szCs w:val="24"/>
      <w:lang w:eastAsia="pl-PL"/>
    </w:rPr>
  </w:style>
  <w:style w:type="paragraph" w:styleId="Tekstprzypisudolnego">
    <w:name w:val="footnote text"/>
    <w:basedOn w:val="Normalny"/>
    <w:link w:val="TekstprzypisudolnegoZnak"/>
    <w:unhideWhenUsed/>
    <w:rsid w:val="00A00464"/>
    <w:pPr>
      <w:suppressAutoHyphens/>
      <w:overflowPunct/>
      <w:autoSpaceDE/>
      <w:adjustRightInd/>
      <w:jc w:val="both"/>
    </w:pPr>
    <w:rPr>
      <w:rFonts w:ascii="Calibri Light" w:eastAsia="Calibri Light" w:hAnsi="Calibri Light"/>
      <w:sz w:val="24"/>
      <w:szCs w:val="24"/>
    </w:rPr>
  </w:style>
  <w:style w:type="character" w:customStyle="1" w:styleId="TekstprzypisudolnegoZnak">
    <w:name w:val="Tekst przypisu dolnego Znak"/>
    <w:basedOn w:val="Domylnaczcionkaakapitu"/>
    <w:link w:val="Tekstprzypisudolnego"/>
    <w:uiPriority w:val="99"/>
    <w:rsid w:val="00A00464"/>
    <w:rPr>
      <w:rFonts w:ascii="Calibri Light" w:eastAsia="Calibri Light" w:hAnsi="Calibri Light"/>
      <w:sz w:val="24"/>
      <w:szCs w:val="24"/>
      <w:lang w:eastAsia="en-US"/>
    </w:rPr>
  </w:style>
  <w:style w:type="character" w:styleId="Odwoanieprzypisudolnego">
    <w:name w:val="footnote reference"/>
    <w:uiPriority w:val="99"/>
    <w:unhideWhenUsed/>
    <w:rsid w:val="00A00464"/>
    <w:rPr>
      <w:vertAlign w:val="superscript"/>
    </w:rPr>
  </w:style>
  <w:style w:type="paragraph" w:styleId="Mapadokumentu">
    <w:name w:val="Document Map"/>
    <w:basedOn w:val="Normalny"/>
    <w:link w:val="MapadokumentuZnak"/>
    <w:uiPriority w:val="99"/>
    <w:unhideWhenUsed/>
    <w:rsid w:val="00A00464"/>
    <w:pPr>
      <w:suppressAutoHyphens/>
      <w:overflowPunct/>
      <w:autoSpaceDE/>
      <w:adjustRightInd/>
      <w:jc w:val="both"/>
    </w:pPr>
    <w:rPr>
      <w:rFonts w:eastAsia="Calibri Light"/>
      <w:sz w:val="24"/>
      <w:szCs w:val="24"/>
    </w:rPr>
  </w:style>
  <w:style w:type="character" w:customStyle="1" w:styleId="MapadokumentuZnak">
    <w:name w:val="Mapa dokumentu Znak"/>
    <w:basedOn w:val="Domylnaczcionkaakapitu"/>
    <w:link w:val="Mapadokumentu"/>
    <w:uiPriority w:val="99"/>
    <w:rsid w:val="00A00464"/>
    <w:rPr>
      <w:rFonts w:eastAsia="Calibri Light"/>
      <w:sz w:val="24"/>
      <w:szCs w:val="24"/>
      <w:lang w:eastAsia="en-US"/>
    </w:rPr>
  </w:style>
  <w:style w:type="paragraph" w:customStyle="1" w:styleId="StempelDoUzytkuWewn">
    <w:name w:val="Stempel Do Uzytku Wewn"/>
    <w:basedOn w:val="Normalny"/>
    <w:link w:val="StempelDoUzytkuWewnZnak"/>
    <w:qFormat/>
    <w:rsid w:val="003E52BD"/>
    <w:pPr>
      <w:spacing w:after="0"/>
      <w:jc w:val="right"/>
    </w:pPr>
    <w:rPr>
      <w:caps/>
      <w:color w:val="00B0F0"/>
    </w:rPr>
  </w:style>
  <w:style w:type="character" w:customStyle="1" w:styleId="StempelDoUzytkuWewnZnak">
    <w:name w:val="Stempel Do Uzytku Wewn Znak"/>
    <w:basedOn w:val="Domylnaczcionkaakapitu"/>
    <w:link w:val="StempelDoUzytkuWewn"/>
    <w:rsid w:val="003E52BD"/>
    <w:rPr>
      <w:rFonts w:ascii="Segoe UI" w:hAnsi="Segoe UI"/>
      <w:caps/>
      <w:color w:val="00B0F0"/>
      <w:sz w:val="22"/>
      <w:szCs w:val="22"/>
      <w:lang w:eastAsia="en-US"/>
    </w:rPr>
  </w:style>
  <w:style w:type="paragraph" w:customStyle="1" w:styleId="Tabelatekst">
    <w:name w:val="Tabela tekst"/>
    <w:basedOn w:val="Normalny"/>
    <w:link w:val="TabelatekstZnak"/>
    <w:qFormat/>
    <w:rsid w:val="00D043B0"/>
    <w:pPr>
      <w:overflowPunct/>
      <w:autoSpaceDE/>
      <w:autoSpaceDN/>
      <w:adjustRightInd/>
      <w:spacing w:after="0"/>
      <w:textAlignment w:val="auto"/>
    </w:pPr>
    <w:rPr>
      <w:sz w:val="20"/>
    </w:rPr>
  </w:style>
  <w:style w:type="paragraph" w:customStyle="1" w:styleId="Nagwek1Numerowany">
    <w:name w:val="Nagłówek 1 Numerowany"/>
    <w:basedOn w:val="Nagwek1"/>
    <w:link w:val="Nagwek1NumerowanyZnak"/>
    <w:rsid w:val="001E0314"/>
    <w:pPr>
      <w:spacing w:line="216" w:lineRule="auto"/>
    </w:pPr>
    <w:rPr>
      <w:rFonts w:eastAsiaTheme="majorEastAsia"/>
      <w:lang w:val="en-GB" w:eastAsia="pl-PL"/>
    </w:rPr>
  </w:style>
  <w:style w:type="character" w:customStyle="1" w:styleId="TabelatekstZnak">
    <w:name w:val="Tabela tekst Znak"/>
    <w:basedOn w:val="Domylnaczcionkaakapitu"/>
    <w:link w:val="Tabelatekst"/>
    <w:rsid w:val="00D043B0"/>
    <w:rPr>
      <w:rFonts w:ascii="Segoe UI" w:hAnsi="Segoe UI"/>
      <w:szCs w:val="22"/>
      <w:lang w:val="en-GB" w:eastAsia="en-US"/>
    </w:rPr>
  </w:style>
  <w:style w:type="paragraph" w:customStyle="1" w:styleId="Spistekst">
    <w:name w:val="Spis tekst"/>
    <w:basedOn w:val="Spistreci1"/>
    <w:link w:val="SpistekstZnak"/>
    <w:rsid w:val="009656DF"/>
    <w:pPr>
      <w:tabs>
        <w:tab w:val="right" w:leader="dot" w:pos="9061"/>
      </w:tabs>
      <w:spacing w:before="100" w:beforeAutospacing="1" w:line="360" w:lineRule="auto"/>
    </w:pPr>
    <w:rPr>
      <w:rFonts w:eastAsiaTheme="majorEastAsia"/>
      <w:noProof/>
    </w:rPr>
  </w:style>
  <w:style w:type="character" w:customStyle="1" w:styleId="Nagwek1Znak1">
    <w:name w:val="Nagłówek 1 Znak1"/>
    <w:basedOn w:val="Domylnaczcionkaakapitu"/>
    <w:link w:val="Nagwek1"/>
    <w:rsid w:val="00E16191"/>
    <w:rPr>
      <w:rFonts w:ascii="Segoe UI" w:hAnsi="Segoe UI" w:cs="Arial"/>
      <w:b/>
      <w:bCs/>
      <w:caps/>
      <w:kern w:val="32"/>
      <w:sz w:val="36"/>
      <w:szCs w:val="32"/>
      <w:lang w:eastAsia="en-US"/>
    </w:rPr>
  </w:style>
  <w:style w:type="character" w:customStyle="1" w:styleId="Nagwek1NumerowanyZnak">
    <w:name w:val="Nagłówek 1 Numerowany Znak"/>
    <w:basedOn w:val="Nagwek1Znak1"/>
    <w:link w:val="Nagwek1Numerowany"/>
    <w:rsid w:val="001E0314"/>
    <w:rPr>
      <w:rFonts w:ascii="Segoe UI" w:eastAsiaTheme="majorEastAsia" w:hAnsi="Segoe UI" w:cs="Arial"/>
      <w:b/>
      <w:bCs/>
      <w:caps/>
      <w:kern w:val="32"/>
      <w:sz w:val="36"/>
      <w:szCs w:val="32"/>
      <w:lang w:val="en-GB" w:eastAsia="en-US"/>
    </w:rPr>
  </w:style>
  <w:style w:type="paragraph" w:customStyle="1" w:styleId="Nagwek2Numerowany">
    <w:name w:val="Nagłówek 2 Numerowany"/>
    <w:basedOn w:val="Nagwek2"/>
    <w:link w:val="Nagwek2NumerowanyZnak"/>
    <w:rsid w:val="0022311B"/>
    <w:rPr>
      <w:lang w:val="en-GB"/>
    </w:rPr>
  </w:style>
  <w:style w:type="character" w:customStyle="1" w:styleId="Spistreci1Znak">
    <w:name w:val="Spis treści 1 Znak"/>
    <w:basedOn w:val="Domylnaczcionkaakapitu"/>
    <w:link w:val="Spistreci1"/>
    <w:uiPriority w:val="39"/>
    <w:rsid w:val="00F30F93"/>
    <w:rPr>
      <w:rFonts w:asciiTheme="minorHAnsi" w:hAnsiTheme="minorHAnsi" w:cstheme="minorHAnsi"/>
      <w:b/>
      <w:bCs/>
      <w:caps/>
      <w:lang w:eastAsia="en-US"/>
    </w:rPr>
  </w:style>
  <w:style w:type="character" w:customStyle="1" w:styleId="SpistekstZnak">
    <w:name w:val="Spis tekst Znak"/>
    <w:basedOn w:val="Spistreci1Znak"/>
    <w:link w:val="Spistekst"/>
    <w:rsid w:val="009656DF"/>
    <w:rPr>
      <w:rFonts w:asciiTheme="minorHAnsi" w:eastAsiaTheme="majorEastAsia" w:hAnsiTheme="minorHAnsi" w:cs="Arial"/>
      <w:b/>
      <w:bCs/>
      <w:caps/>
      <w:noProof/>
      <w:kern w:val="32"/>
      <w:sz w:val="24"/>
      <w:lang w:val="en-GB" w:eastAsia="en-US"/>
    </w:rPr>
  </w:style>
  <w:style w:type="character" w:customStyle="1" w:styleId="Nagwek2Znak">
    <w:name w:val="Nagłówek 2 Znak"/>
    <w:basedOn w:val="Domylnaczcionkaakapitu"/>
    <w:link w:val="Nagwek2"/>
    <w:uiPriority w:val="9"/>
    <w:rsid w:val="009C78A1"/>
    <w:rPr>
      <w:rFonts w:ascii="Segoe UI" w:hAnsi="Segoe UI" w:cs="Arial"/>
      <w:bCs/>
      <w:iCs/>
      <w:caps/>
      <w:sz w:val="28"/>
      <w:szCs w:val="28"/>
      <w:lang w:eastAsia="en-US"/>
    </w:rPr>
  </w:style>
  <w:style w:type="character" w:customStyle="1" w:styleId="Nagwek2NumerowanyZnak">
    <w:name w:val="Nagłówek 2 Numerowany Znak"/>
    <w:basedOn w:val="Nagwek2Znak"/>
    <w:link w:val="Nagwek2Numerowany"/>
    <w:rsid w:val="0022311B"/>
    <w:rPr>
      <w:rFonts w:ascii="Segoe UI" w:hAnsi="Segoe UI" w:cs="Arial"/>
      <w:bCs/>
      <w:iCs/>
      <w:caps/>
      <w:sz w:val="28"/>
      <w:szCs w:val="28"/>
      <w:lang w:val="en-GB" w:eastAsia="en-US"/>
    </w:rPr>
  </w:style>
  <w:style w:type="paragraph" w:customStyle="1" w:styleId="Paginacja">
    <w:name w:val="Paginacja"/>
    <w:basedOn w:val="Normalny"/>
    <w:link w:val="PaginacjaZnak"/>
    <w:qFormat/>
    <w:rsid w:val="002E0D93"/>
    <w:pPr>
      <w:spacing w:before="240" w:after="0"/>
      <w:jc w:val="center"/>
    </w:pPr>
  </w:style>
  <w:style w:type="paragraph" w:customStyle="1" w:styleId="Paragraf">
    <w:name w:val="Paragraf"/>
    <w:basedOn w:val="Normalny"/>
    <w:link w:val="ParagrafZnak"/>
    <w:qFormat/>
    <w:rsid w:val="004E2872"/>
    <w:pPr>
      <w:keepNext/>
      <w:spacing w:before="240"/>
      <w:jc w:val="center"/>
    </w:pPr>
    <w:rPr>
      <w:rFonts w:asciiTheme="majorHAnsi" w:hAnsiTheme="majorHAnsi" w:cstheme="majorHAnsi"/>
      <w:b/>
      <w:sz w:val="24"/>
    </w:rPr>
  </w:style>
  <w:style w:type="character" w:customStyle="1" w:styleId="PaginacjaZnak">
    <w:name w:val="Paginacja Znak"/>
    <w:basedOn w:val="Domylnaczcionkaakapitu"/>
    <w:link w:val="Paginacja"/>
    <w:rsid w:val="002E0D93"/>
    <w:rPr>
      <w:rFonts w:ascii="Segoe UI" w:hAnsi="Segoe UI"/>
      <w:sz w:val="22"/>
      <w:szCs w:val="22"/>
      <w:lang w:eastAsia="en-US"/>
    </w:rPr>
  </w:style>
  <w:style w:type="character" w:styleId="Tekstzastpczy">
    <w:name w:val="Placeholder Text"/>
    <w:basedOn w:val="Domylnaczcionkaakapitu"/>
    <w:uiPriority w:val="99"/>
    <w:semiHidden/>
    <w:rsid w:val="00163EC1"/>
    <w:rPr>
      <w:color w:val="808080"/>
    </w:rPr>
  </w:style>
  <w:style w:type="character" w:customStyle="1" w:styleId="NormalnyWebZnak">
    <w:name w:val="Normalny (Web) Znak"/>
    <w:basedOn w:val="Domylnaczcionkaakapitu"/>
    <w:link w:val="NormalnyWeb"/>
    <w:rsid w:val="00EA674C"/>
    <w:rPr>
      <w:rFonts w:ascii="Times" w:eastAsia="MS Mincho" w:hAnsi="Times"/>
    </w:rPr>
  </w:style>
  <w:style w:type="character" w:customStyle="1" w:styleId="ParagrafZnak">
    <w:name w:val="Paragraf Znak"/>
    <w:basedOn w:val="NormalnyWebZnak"/>
    <w:link w:val="Paragraf"/>
    <w:rsid w:val="004E2872"/>
    <w:rPr>
      <w:rFonts w:asciiTheme="majorHAnsi" w:eastAsia="MS Mincho" w:hAnsiTheme="majorHAnsi" w:cstheme="majorHAnsi"/>
      <w:b/>
      <w:sz w:val="24"/>
      <w:szCs w:val="22"/>
      <w:lang w:eastAsia="en-US"/>
    </w:rPr>
  </w:style>
  <w:style w:type="paragraph" w:customStyle="1" w:styleId="StempelPoufne">
    <w:name w:val="Stempel Poufne"/>
    <w:basedOn w:val="StempelDoUzytkuWewn"/>
    <w:link w:val="StempelPoufneZnak"/>
    <w:qFormat/>
    <w:rsid w:val="003E52BD"/>
    <w:pPr>
      <w:keepNext/>
    </w:pPr>
    <w:rPr>
      <w:color w:val="ED7D31" w:themeColor="accent2"/>
      <w:lang w:val="sv-SE"/>
    </w:rPr>
  </w:style>
  <w:style w:type="paragraph" w:customStyle="1" w:styleId="StempelTajne">
    <w:name w:val="Stempel Tajne"/>
    <w:basedOn w:val="StempelPoufne"/>
    <w:link w:val="StempelTajneZnak"/>
    <w:qFormat/>
    <w:rsid w:val="003E52BD"/>
    <w:rPr>
      <w:color w:val="DC0032"/>
    </w:rPr>
  </w:style>
  <w:style w:type="character" w:customStyle="1" w:styleId="StempelPoufneZnak">
    <w:name w:val="Stempel Poufne Znak"/>
    <w:basedOn w:val="StempelDoUzytkuWewnZnak"/>
    <w:link w:val="StempelPoufne"/>
    <w:rsid w:val="003E52BD"/>
    <w:rPr>
      <w:rFonts w:ascii="Segoe UI" w:hAnsi="Segoe UI"/>
      <w:caps/>
      <w:color w:val="ED7D31" w:themeColor="accent2"/>
      <w:sz w:val="22"/>
      <w:szCs w:val="22"/>
      <w:lang w:val="sv-SE" w:eastAsia="en-US"/>
    </w:rPr>
  </w:style>
  <w:style w:type="paragraph" w:customStyle="1" w:styleId="Nagwek3Numerowany">
    <w:name w:val="Nagłówek 3 Numerowany"/>
    <w:basedOn w:val="Nagwek3"/>
    <w:link w:val="Nagwek3NumerowanyZnak"/>
    <w:qFormat/>
    <w:rsid w:val="00B32971"/>
  </w:style>
  <w:style w:type="character" w:customStyle="1" w:styleId="StempelTajneZnak">
    <w:name w:val="Stempel Tajne Znak"/>
    <w:basedOn w:val="StempelPoufneZnak"/>
    <w:link w:val="StempelTajne"/>
    <w:rsid w:val="003E52BD"/>
    <w:rPr>
      <w:rFonts w:ascii="Segoe UI" w:hAnsi="Segoe UI"/>
      <w:caps/>
      <w:color w:val="DC0032"/>
      <w:sz w:val="22"/>
      <w:szCs w:val="22"/>
      <w:lang w:val="sv-SE" w:eastAsia="en-US"/>
    </w:rPr>
  </w:style>
  <w:style w:type="paragraph" w:customStyle="1" w:styleId="Nagwek4Numerowany">
    <w:name w:val="Nagłówek 4 Numerowany"/>
    <w:basedOn w:val="Nagwek4"/>
    <w:link w:val="Nagwek4NumerowanyZnak"/>
    <w:qFormat/>
    <w:rsid w:val="001153AE"/>
    <w:pPr>
      <w:numPr>
        <w:numId w:val="8"/>
      </w:numPr>
      <w:ind w:left="1429" w:hanging="357"/>
    </w:pPr>
  </w:style>
  <w:style w:type="character" w:customStyle="1" w:styleId="Nagwek3Znak">
    <w:name w:val="Nagłówek 3 Znak"/>
    <w:basedOn w:val="Domylnaczcionkaakapitu"/>
    <w:link w:val="Nagwek3"/>
    <w:rsid w:val="003A4CB9"/>
    <w:rPr>
      <w:rFonts w:ascii="Segoe UI" w:hAnsi="Segoe UI" w:cs="Arial"/>
      <w:b/>
      <w:bCs/>
      <w:caps/>
      <w:sz w:val="24"/>
      <w:szCs w:val="26"/>
      <w:lang w:eastAsia="en-US"/>
    </w:rPr>
  </w:style>
  <w:style w:type="character" w:customStyle="1" w:styleId="Nagwek3NumerowanyZnak">
    <w:name w:val="Nagłówek 3 Numerowany Znak"/>
    <w:basedOn w:val="Nagwek3Znak"/>
    <w:link w:val="Nagwek3Numerowany"/>
    <w:rsid w:val="00B32971"/>
    <w:rPr>
      <w:rFonts w:ascii="Segoe UI" w:hAnsi="Segoe UI" w:cs="Arial"/>
      <w:b/>
      <w:bCs/>
      <w:caps/>
      <w:sz w:val="24"/>
      <w:szCs w:val="26"/>
      <w:lang w:eastAsia="en-US"/>
    </w:rPr>
  </w:style>
  <w:style w:type="table" w:styleId="Tabelasiatki4akcent3">
    <w:name w:val="Grid Table 4 Accent 3"/>
    <w:aliases w:val="ML Tabela Podstawowa"/>
    <w:basedOn w:val="Standardowy"/>
    <w:uiPriority w:val="49"/>
    <w:rsid w:val="001020F2"/>
    <w:rPr>
      <w:rFonts w:asciiTheme="minorHAnsi" w:hAnsiTheme="minorHAnsi"/>
      <w:sz w:val="16"/>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rFonts w:ascii="Marlett" w:hAnsi="Marlett"/>
        <w:b/>
        <w:bCs/>
        <w:color w:val="000000" w:themeColor="text1"/>
        <w:sz w:val="22"/>
      </w:rPr>
      <w:tblPr/>
      <w:tcPr>
        <w:shd w:val="clear" w:color="auto" w:fill="FFFF0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agwek4Znak">
    <w:name w:val="Nagłówek 4 Znak"/>
    <w:basedOn w:val="Domylnaczcionkaakapitu"/>
    <w:link w:val="Nagwek4"/>
    <w:uiPriority w:val="9"/>
    <w:rsid w:val="00622F9F"/>
    <w:rPr>
      <w:rFonts w:ascii="Segoe UI" w:hAnsi="Segoe UI"/>
      <w:b/>
      <w:bCs/>
      <w:sz w:val="24"/>
      <w:szCs w:val="28"/>
      <w:lang w:eastAsia="en-US"/>
    </w:rPr>
  </w:style>
  <w:style w:type="character" w:customStyle="1" w:styleId="Nagwek4NumerowanyZnak">
    <w:name w:val="Nagłówek 4 Numerowany Znak"/>
    <w:basedOn w:val="Nagwek4Znak"/>
    <w:link w:val="Nagwek4Numerowany"/>
    <w:rsid w:val="001153AE"/>
    <w:rPr>
      <w:rFonts w:ascii="Segoe UI" w:hAnsi="Segoe UI"/>
      <w:b/>
      <w:bCs/>
      <w:sz w:val="24"/>
      <w:szCs w:val="28"/>
      <w:lang w:eastAsia="en-US"/>
    </w:rPr>
  </w:style>
  <w:style w:type="paragraph" w:styleId="Nagwekspisutreci">
    <w:name w:val="TOC Heading"/>
    <w:basedOn w:val="Nagwek1"/>
    <w:next w:val="Normalny"/>
    <w:uiPriority w:val="39"/>
    <w:unhideWhenUsed/>
    <w:qFormat/>
    <w:rsid w:val="005746B7"/>
    <w:pPr>
      <w:keepLines/>
      <w:overflowPunct/>
      <w:autoSpaceDE/>
      <w:autoSpaceDN/>
      <w:adjustRightInd/>
      <w:spacing w:before="240" w:after="0" w:line="259" w:lineRule="auto"/>
      <w:textAlignment w:val="auto"/>
      <w:outlineLvl w:val="9"/>
    </w:pPr>
    <w:rPr>
      <w:rFonts w:asciiTheme="majorHAnsi" w:eastAsiaTheme="majorEastAsia" w:hAnsiTheme="majorHAnsi" w:cstheme="majorBidi"/>
      <w:b w:val="0"/>
      <w:bCs w:val="0"/>
      <w:color w:val="000000" w:themeColor="text1"/>
      <w:kern w:val="0"/>
      <w:sz w:val="32"/>
      <w:lang w:eastAsia="pl-PL"/>
    </w:rPr>
  </w:style>
  <w:style w:type="paragraph" w:customStyle="1" w:styleId="SpisNagwek1">
    <w:name w:val="Spis Nagłówek 1"/>
    <w:next w:val="BasicParagraph"/>
    <w:qFormat/>
    <w:rsid w:val="0026297F"/>
    <w:pPr>
      <w:tabs>
        <w:tab w:val="left" w:pos="454"/>
        <w:tab w:val="right" w:leader="underscore" w:pos="9060"/>
      </w:tabs>
      <w:spacing w:before="240" w:line="216" w:lineRule="auto"/>
    </w:pPr>
    <w:rPr>
      <w:rFonts w:ascii="Segoe UI" w:eastAsiaTheme="majorEastAsia" w:hAnsi="Segoe UI"/>
      <w:b/>
      <w:bCs/>
      <w:caps/>
      <w:noProof/>
      <w:sz w:val="24"/>
      <w:lang w:eastAsia="en-US"/>
    </w:rPr>
  </w:style>
  <w:style w:type="paragraph" w:customStyle="1" w:styleId="Tekstwyliczenia3">
    <w:name w:val="Tekst wyliczenia 3"/>
    <w:basedOn w:val="Tekstwyliczenia2"/>
    <w:link w:val="Tekstwyliczenia3Znak"/>
    <w:qFormat/>
    <w:rsid w:val="001E0314"/>
    <w:pPr>
      <w:numPr>
        <w:ilvl w:val="2"/>
      </w:numPr>
    </w:pPr>
  </w:style>
  <w:style w:type="character" w:customStyle="1" w:styleId="Tekstwyliczenia3Znak">
    <w:name w:val="Tekst wyliczenia 3 Znak"/>
    <w:basedOn w:val="Domylnaczcionkaakapitu"/>
    <w:link w:val="Tekstwyliczenia3"/>
    <w:rsid w:val="001E0314"/>
    <w:rPr>
      <w:rFonts w:asciiTheme="minorHAnsi" w:eastAsia="Calibri Light" w:hAnsiTheme="minorHAnsi" w:cstheme="minorHAnsi"/>
      <w:sz w:val="22"/>
      <w:szCs w:val="22"/>
      <w:lang w:val="en-US" w:eastAsia="en-US"/>
    </w:rPr>
  </w:style>
  <w:style w:type="paragraph" w:customStyle="1" w:styleId="Nagwek1Numerowny">
    <w:name w:val="Nagłówek 1 Numerowny"/>
    <w:basedOn w:val="Nagwek1"/>
    <w:link w:val="Nagwek1NumerownyZnak"/>
    <w:qFormat/>
    <w:rsid w:val="00F24C9F"/>
    <w:rPr>
      <w:rFonts w:eastAsiaTheme="majorEastAsia" w:cstheme="majorBidi"/>
      <w:bCs w:val="0"/>
      <w:lang w:val="en-GB"/>
    </w:rPr>
  </w:style>
  <w:style w:type="character" w:customStyle="1" w:styleId="Nagwek1NumerownyZnak">
    <w:name w:val="Nagłówek 1 Numerowny Znak"/>
    <w:basedOn w:val="Nagwek1NumerowanyZnak"/>
    <w:link w:val="Nagwek1Numerowny"/>
    <w:rsid w:val="00F24C9F"/>
    <w:rPr>
      <w:rFonts w:ascii="Segoe UI" w:eastAsiaTheme="majorEastAsia" w:hAnsi="Segoe UI" w:cstheme="majorBidi"/>
      <w:b/>
      <w:bCs w:val="0"/>
      <w:caps/>
      <w:kern w:val="32"/>
      <w:sz w:val="36"/>
      <w:szCs w:val="32"/>
      <w:lang w:val="en-GB" w:eastAsia="en-US"/>
    </w:rPr>
  </w:style>
  <w:style w:type="paragraph" w:customStyle="1" w:styleId="Podpisobrazka">
    <w:name w:val="Podpis obrazka"/>
    <w:basedOn w:val="Normalny"/>
    <w:link w:val="PodpisobrazkaZnak"/>
    <w:qFormat/>
    <w:rsid w:val="00391104"/>
    <w:pPr>
      <w:overflowPunct/>
      <w:autoSpaceDE/>
      <w:autoSpaceDN/>
      <w:adjustRightInd/>
      <w:spacing w:before="120" w:after="240" w:line="216" w:lineRule="auto"/>
      <w:textAlignment w:val="auto"/>
    </w:pPr>
    <w:rPr>
      <w:rFonts w:asciiTheme="minorHAnsi" w:eastAsiaTheme="minorHAnsi" w:hAnsiTheme="minorHAnsi" w:cstheme="minorHAnsi"/>
      <w:i/>
      <w:sz w:val="18"/>
    </w:rPr>
  </w:style>
  <w:style w:type="character" w:customStyle="1" w:styleId="PodpisobrazkaZnak">
    <w:name w:val="Podpis obrazka Znak"/>
    <w:basedOn w:val="Domylnaczcionkaakapitu"/>
    <w:link w:val="Podpisobrazka"/>
    <w:rsid w:val="00391104"/>
    <w:rPr>
      <w:rFonts w:asciiTheme="minorHAnsi" w:eastAsiaTheme="minorHAnsi" w:hAnsiTheme="minorHAnsi" w:cstheme="minorHAnsi"/>
      <w:i/>
      <w:sz w:val="18"/>
      <w:szCs w:val="22"/>
      <w:lang w:eastAsia="en-US"/>
    </w:rPr>
  </w:style>
  <w:style w:type="paragraph" w:customStyle="1" w:styleId="Disclaimer">
    <w:name w:val="Disclaimer"/>
    <w:basedOn w:val="Stopka"/>
    <w:link w:val="DisclaimerZnak"/>
    <w:qFormat/>
    <w:rsid w:val="00AD4FB6"/>
    <w:pPr>
      <w:spacing w:line="216" w:lineRule="auto"/>
      <w:jc w:val="center"/>
    </w:pPr>
    <w:rPr>
      <w:color w:val="BFBFBF" w:themeColor="background1" w:themeShade="BF"/>
      <w:sz w:val="12"/>
      <w:szCs w:val="12"/>
      <w:lang w:eastAsia="pl-PL"/>
    </w:rPr>
  </w:style>
  <w:style w:type="character" w:customStyle="1" w:styleId="DisclaimerZnak">
    <w:name w:val="Disclaimer Znak"/>
    <w:basedOn w:val="Domylnaczcionkaakapitu"/>
    <w:link w:val="Disclaimer"/>
    <w:rsid w:val="00AD4FB6"/>
    <w:rPr>
      <w:rFonts w:ascii="Segoe UI" w:hAnsi="Segoe UI"/>
      <w:color w:val="BFBFBF" w:themeColor="background1" w:themeShade="BF"/>
      <w:sz w:val="12"/>
      <w:szCs w:val="12"/>
    </w:rPr>
  </w:style>
  <w:style w:type="paragraph" w:customStyle="1" w:styleId="Tekstwyliczenia4">
    <w:name w:val="Tekst wyliczenia 4"/>
    <w:basedOn w:val="Tekstwyliczenia3"/>
    <w:link w:val="Tekstwyliczenia4Znak"/>
    <w:qFormat/>
    <w:rsid w:val="001E0314"/>
    <w:pPr>
      <w:numPr>
        <w:ilvl w:val="3"/>
      </w:numPr>
    </w:pPr>
  </w:style>
  <w:style w:type="paragraph" w:customStyle="1" w:styleId="Tekstwyliczenia2">
    <w:name w:val="Tekst wyliczenia 2"/>
    <w:basedOn w:val="Tekstwyliczenia1"/>
    <w:link w:val="Tekstwyliczenia2Znak"/>
    <w:qFormat/>
    <w:rsid w:val="00FA78FF"/>
    <w:pPr>
      <w:numPr>
        <w:ilvl w:val="1"/>
      </w:numPr>
      <w15:collapsed/>
    </w:pPr>
  </w:style>
  <w:style w:type="character" w:customStyle="1" w:styleId="Tekstwyliczenia4Znak">
    <w:name w:val="Tekst wyliczenia 4 Znak"/>
    <w:basedOn w:val="Tekstwyliczenia3Znak"/>
    <w:link w:val="Tekstwyliczenia4"/>
    <w:rsid w:val="001E0314"/>
    <w:rPr>
      <w:rFonts w:asciiTheme="minorHAnsi" w:eastAsia="Calibri Light" w:hAnsiTheme="minorHAnsi" w:cstheme="minorHAnsi"/>
      <w:sz w:val="22"/>
      <w:szCs w:val="22"/>
      <w:lang w:val="en-US" w:eastAsia="en-US"/>
    </w:rPr>
  </w:style>
  <w:style w:type="paragraph" w:customStyle="1" w:styleId="Tekstwyliczenia1">
    <w:name w:val="Tekst wyliczenia 1"/>
    <w:basedOn w:val="Akapitzlist"/>
    <w:link w:val="Tekstwyliczenia1Znak"/>
    <w:qFormat/>
    <w:rsid w:val="00FA78FF"/>
    <w:pPr>
      <w:numPr>
        <w:numId w:val="12"/>
      </w:numPr>
      <w:spacing w:line="240" w:lineRule="auto"/>
      <w:jc w:val="left"/>
    </w:pPr>
    <w:rPr>
      <w:rFonts w:asciiTheme="minorHAnsi" w:hAnsiTheme="minorHAnsi" w:cstheme="minorHAnsi"/>
      <w:lang w:val="en-US"/>
    </w:rPr>
  </w:style>
  <w:style w:type="character" w:customStyle="1" w:styleId="Tekstwyliczenia2Znak">
    <w:name w:val="Tekst wyliczenia 2 Znak"/>
    <w:basedOn w:val="Nagwek2NumerowanyZnak"/>
    <w:link w:val="Tekstwyliczenia2"/>
    <w:rsid w:val="00FA78FF"/>
    <w:rPr>
      <w:rFonts w:asciiTheme="minorHAnsi" w:eastAsia="Calibri Light" w:hAnsiTheme="minorHAnsi" w:cstheme="minorHAnsi"/>
      <w:bCs w:val="0"/>
      <w:iCs w:val="0"/>
      <w:caps w:val="0"/>
      <w:sz w:val="22"/>
      <w:szCs w:val="22"/>
      <w:lang w:val="en-US" w:eastAsia="en-US"/>
    </w:rPr>
  </w:style>
  <w:style w:type="character" w:customStyle="1" w:styleId="AkapitzlistZnak">
    <w:name w:val="Akapit z listą Znak"/>
    <w:basedOn w:val="Domylnaczcionkaakapitu"/>
    <w:link w:val="Akapitzlist"/>
    <w:rsid w:val="00F70328"/>
    <w:rPr>
      <w:rFonts w:ascii="Calibri Light" w:eastAsia="Calibri Light" w:hAnsi="Calibri Light"/>
      <w:sz w:val="22"/>
      <w:szCs w:val="22"/>
      <w:lang w:eastAsia="en-US"/>
    </w:rPr>
  </w:style>
  <w:style w:type="character" w:customStyle="1" w:styleId="Tekstwyliczenia1Znak">
    <w:name w:val="Tekst wyliczenia 1 Znak"/>
    <w:basedOn w:val="AkapitzlistZnak"/>
    <w:link w:val="Tekstwyliczenia1"/>
    <w:rsid w:val="00FA78FF"/>
    <w:rPr>
      <w:rFonts w:asciiTheme="minorHAnsi" w:eastAsia="Calibri Light" w:hAnsiTheme="minorHAnsi" w:cstheme="minorHAnsi"/>
      <w:sz w:val="22"/>
      <w:szCs w:val="22"/>
      <w:lang w:val="en-US" w:eastAsia="en-US"/>
    </w:rPr>
  </w:style>
  <w:style w:type="paragraph" w:styleId="Listanumerowana2">
    <w:name w:val="List Number 2"/>
    <w:basedOn w:val="Normalny"/>
    <w:rsid w:val="0022311B"/>
    <w:pPr>
      <w:numPr>
        <w:numId w:val="10"/>
      </w:numPr>
      <w:contextualSpacing/>
    </w:pPr>
  </w:style>
  <w:style w:type="paragraph" w:styleId="Listanumerowana3">
    <w:name w:val="List Number 3"/>
    <w:basedOn w:val="Normalny"/>
    <w:rsid w:val="0022311B"/>
    <w:pPr>
      <w:numPr>
        <w:numId w:val="11"/>
      </w:numPr>
      <w:contextualSpacing/>
    </w:pPr>
  </w:style>
  <w:style w:type="paragraph" w:customStyle="1" w:styleId="Tytuilustracji">
    <w:name w:val="Tytuł ilustracji"/>
    <w:basedOn w:val="Normalny"/>
    <w:link w:val="TytuilustracjiZnak"/>
    <w:qFormat/>
    <w:rsid w:val="00FD70BE"/>
    <w:pPr>
      <w:spacing w:before="240" w:after="120"/>
      <w:contextualSpacing/>
    </w:pPr>
    <w:rPr>
      <w:rFonts w:asciiTheme="minorHAnsi" w:hAnsiTheme="minorHAnsi" w:cstheme="minorHAnsi"/>
      <w:caps/>
    </w:rPr>
  </w:style>
  <w:style w:type="paragraph" w:customStyle="1" w:styleId="Tytutabeli">
    <w:name w:val="Tytuł tabeli"/>
    <w:basedOn w:val="Tytuilustracji"/>
    <w:link w:val="TytutabeliZnak"/>
    <w:qFormat/>
    <w:rsid w:val="00141368"/>
    <w:pPr>
      <w:contextualSpacing w:val="0"/>
    </w:pPr>
  </w:style>
  <w:style w:type="character" w:customStyle="1" w:styleId="TytuilustracjiZnak">
    <w:name w:val="Tytuł ilustracji Znak"/>
    <w:basedOn w:val="Domylnaczcionkaakapitu"/>
    <w:link w:val="Tytuilustracji"/>
    <w:rsid w:val="00FD70BE"/>
    <w:rPr>
      <w:rFonts w:asciiTheme="minorHAnsi" w:hAnsiTheme="minorHAnsi" w:cstheme="minorHAnsi"/>
      <w:caps/>
      <w:sz w:val="22"/>
      <w:szCs w:val="22"/>
      <w:lang w:eastAsia="en-US"/>
    </w:rPr>
  </w:style>
  <w:style w:type="table" w:customStyle="1" w:styleId="MLTabelaLinie">
    <w:name w:val="ML Tabela Linie"/>
    <w:basedOn w:val="Standardowy"/>
    <w:uiPriority w:val="99"/>
    <w:rsid w:val="009A1F1D"/>
    <w:rPr>
      <w:rFonts w:asciiTheme="minorHAnsi" w:hAnsiTheme="minorHAnsi"/>
      <w:sz w:val="22"/>
    </w:rPr>
    <w:tblPr>
      <w:tblBorders>
        <w:insideH w:val="single" w:sz="4" w:space="0" w:color="BFBFBF" w:themeColor="background1" w:themeShade="BF"/>
        <w:insideV w:val="single" w:sz="4" w:space="0" w:color="BFBFBF" w:themeColor="background1" w:themeShade="BF"/>
      </w:tblBorders>
    </w:tblPr>
  </w:style>
  <w:style w:type="character" w:customStyle="1" w:styleId="TytutabeliZnak">
    <w:name w:val="Tytuł tabeli Znak"/>
    <w:basedOn w:val="TytuilustracjiZnak"/>
    <w:link w:val="Tytutabeli"/>
    <w:rsid w:val="00141368"/>
    <w:rPr>
      <w:rFonts w:asciiTheme="minorHAnsi" w:hAnsiTheme="minorHAnsi" w:cstheme="minorHAnsi"/>
      <w:caps/>
      <w:sz w:val="22"/>
      <w:szCs w:val="22"/>
      <w:lang w:eastAsia="en-US"/>
    </w:rPr>
  </w:style>
  <w:style w:type="table" w:styleId="Tabelasiatki1jasna">
    <w:name w:val="Grid Table 1 Light"/>
    <w:basedOn w:val="Standardowy"/>
    <w:uiPriority w:val="46"/>
    <w:rsid w:val="00E570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kstbullety1">
    <w:name w:val="Tekst bullety 1"/>
    <w:basedOn w:val="Tekstwyliczenia1"/>
    <w:link w:val="Tekstbullety1Znak"/>
    <w:qFormat/>
    <w:rsid w:val="0073709E"/>
    <w:pPr>
      <w:numPr>
        <w:numId w:val="15"/>
      </w:numPr>
    </w:pPr>
  </w:style>
  <w:style w:type="paragraph" w:customStyle="1" w:styleId="Tekstbullety2">
    <w:name w:val="Tekst bullety 2"/>
    <w:basedOn w:val="Tekstbullety1"/>
    <w:link w:val="Tekstbullety2Znak"/>
    <w:qFormat/>
    <w:rsid w:val="00B87405"/>
    <w:pPr>
      <w:numPr>
        <w:ilvl w:val="1"/>
        <w:numId w:val="17"/>
      </w:numPr>
      <w:ind w:left="680" w:hanging="340"/>
    </w:pPr>
  </w:style>
  <w:style w:type="character" w:customStyle="1" w:styleId="Tekstbullety1Znak">
    <w:name w:val="Tekst bullety 1 Znak"/>
    <w:basedOn w:val="Tekstwyliczenia1Znak"/>
    <w:link w:val="Tekstbullety1"/>
    <w:rsid w:val="0073709E"/>
    <w:rPr>
      <w:rFonts w:asciiTheme="minorHAnsi" w:eastAsia="Calibri Light" w:hAnsiTheme="minorHAnsi" w:cstheme="minorHAnsi"/>
      <w:sz w:val="22"/>
      <w:szCs w:val="22"/>
      <w:lang w:val="en-US" w:eastAsia="en-US"/>
    </w:rPr>
  </w:style>
  <w:style w:type="paragraph" w:customStyle="1" w:styleId="Tekstbullety3">
    <w:name w:val="Tekst bullety 3"/>
    <w:basedOn w:val="Tekstbullety1"/>
    <w:link w:val="Tekstbullety3Znak"/>
    <w:qFormat/>
    <w:rsid w:val="00B87405"/>
    <w:pPr>
      <w:numPr>
        <w:ilvl w:val="2"/>
        <w:numId w:val="18"/>
      </w:numPr>
    </w:pPr>
  </w:style>
  <w:style w:type="character" w:customStyle="1" w:styleId="Tekstbullety2Znak">
    <w:name w:val="Tekst bullety 2 Znak"/>
    <w:basedOn w:val="Tekstbullety1Znak"/>
    <w:link w:val="Tekstbullety2"/>
    <w:rsid w:val="00B87405"/>
    <w:rPr>
      <w:rFonts w:asciiTheme="minorHAnsi" w:eastAsia="Calibri Light" w:hAnsiTheme="minorHAnsi" w:cstheme="minorHAnsi"/>
      <w:sz w:val="22"/>
      <w:szCs w:val="22"/>
      <w:lang w:val="en-US" w:eastAsia="en-US"/>
    </w:rPr>
  </w:style>
  <w:style w:type="character" w:customStyle="1" w:styleId="Tekstbullety3Znak">
    <w:name w:val="Tekst bullety 3 Znak"/>
    <w:basedOn w:val="Tekstbullety1Znak"/>
    <w:link w:val="Tekstbullety3"/>
    <w:rsid w:val="00B87405"/>
    <w:rPr>
      <w:rFonts w:asciiTheme="minorHAnsi" w:eastAsia="Calibri Light" w:hAnsiTheme="minorHAnsi" w:cstheme="minorHAnsi"/>
      <w:sz w:val="22"/>
      <w:szCs w:val="22"/>
      <w:lang w:val="en-US" w:eastAsia="en-US"/>
    </w:rPr>
  </w:style>
  <w:style w:type="paragraph" w:styleId="Spisilustracji">
    <w:name w:val="table of figures"/>
    <w:basedOn w:val="Normalny"/>
    <w:next w:val="Normalny"/>
    <w:uiPriority w:val="99"/>
    <w:rsid w:val="007038E6"/>
    <w:pPr>
      <w:spacing w:after="0"/>
    </w:pPr>
    <w:rPr>
      <w:caps/>
      <w:sz w:val="20"/>
    </w:rPr>
  </w:style>
  <w:style w:type="paragraph" w:customStyle="1" w:styleId="StopkaiKRS">
    <w:name w:val="Stopka i KRS"/>
    <w:basedOn w:val="Normalny"/>
    <w:link w:val="StopkaiKRSZnak"/>
    <w:qFormat/>
    <w:rsid w:val="0053725B"/>
    <w:pPr>
      <w:spacing w:before="240" w:after="0"/>
      <w:jc w:val="center"/>
    </w:pPr>
    <w:rPr>
      <w:color w:val="808080" w:themeColor="background1" w:themeShade="80"/>
      <w:sz w:val="12"/>
    </w:rPr>
  </w:style>
  <w:style w:type="character" w:customStyle="1" w:styleId="StopkaiKRSZnak">
    <w:name w:val="Stopka i KRS Znak"/>
    <w:basedOn w:val="Domylnaczcionkaakapitu"/>
    <w:link w:val="StopkaiKRS"/>
    <w:rsid w:val="0053725B"/>
    <w:rPr>
      <w:rFonts w:ascii="Segoe UI" w:hAnsi="Segoe UI"/>
      <w:color w:val="808080" w:themeColor="background1" w:themeShade="80"/>
      <w:sz w:val="12"/>
      <w:szCs w:val="22"/>
      <w:lang w:eastAsia="en-US"/>
    </w:rPr>
  </w:style>
  <w:style w:type="paragraph" w:customStyle="1" w:styleId="Numerstrony1">
    <w:name w:val="Numer strony 1"/>
    <w:basedOn w:val="Normalny"/>
    <w:link w:val="Numerstrony1Znak"/>
    <w:qFormat/>
    <w:rsid w:val="0053725B"/>
    <w:pPr>
      <w:spacing w:before="240" w:after="0"/>
      <w:jc w:val="center"/>
    </w:pPr>
    <w:rPr>
      <w:noProof/>
      <w:color w:val="808080" w:themeColor="background1" w:themeShade="80"/>
    </w:rPr>
  </w:style>
  <w:style w:type="character" w:customStyle="1" w:styleId="Numerstrony1Znak">
    <w:name w:val="Numer strony 1 Znak"/>
    <w:basedOn w:val="StopkaiKRSZnak"/>
    <w:link w:val="Numerstrony1"/>
    <w:rsid w:val="0053725B"/>
    <w:rPr>
      <w:rFonts w:ascii="Segoe UI" w:hAnsi="Segoe UI"/>
      <w:noProof/>
      <w:color w:val="808080" w:themeColor="background1" w:themeShade="80"/>
      <w:sz w:val="22"/>
      <w:szCs w:val="22"/>
      <w:lang w:eastAsia="en-US"/>
    </w:rPr>
  </w:style>
  <w:style w:type="character" w:customStyle="1" w:styleId="Nagwek5Znak">
    <w:name w:val="Nagłówek 5 Znak"/>
    <w:basedOn w:val="Domylnaczcionkaakapitu"/>
    <w:link w:val="Nagwek5"/>
    <w:uiPriority w:val="9"/>
    <w:rsid w:val="00405693"/>
    <w:rPr>
      <w:rFonts w:eastAsiaTheme="minorEastAsia"/>
      <w:b/>
      <w:bCs/>
    </w:rPr>
  </w:style>
  <w:style w:type="character" w:customStyle="1" w:styleId="Nagwek6Znak">
    <w:name w:val="Nagłówek 6 Znak"/>
    <w:basedOn w:val="Domylnaczcionkaakapitu"/>
    <w:link w:val="Nagwek6"/>
    <w:uiPriority w:val="9"/>
    <w:rsid w:val="00405693"/>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405693"/>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405693"/>
    <w:rPr>
      <w:rFonts w:asciiTheme="majorHAnsi" w:eastAsiaTheme="majorEastAsia" w:hAnsiTheme="majorHAnsi" w:cstheme="majorBidi"/>
      <w:color w:val="272727" w:themeColor="text1" w:themeTint="D8"/>
      <w:sz w:val="21"/>
      <w:szCs w:val="21"/>
      <w:lang w:eastAsia="en-US"/>
    </w:rPr>
  </w:style>
  <w:style w:type="paragraph" w:styleId="Tekstpodstawowy">
    <w:name w:val="Body Text"/>
    <w:basedOn w:val="Normalny"/>
    <w:link w:val="TekstpodstawowyZnak"/>
    <w:unhideWhenUsed/>
    <w:rsid w:val="00405693"/>
    <w:pPr>
      <w:overflowPunct/>
      <w:autoSpaceDE/>
      <w:autoSpaceDN/>
      <w:adjustRightInd/>
      <w:spacing w:before="100" w:beforeAutospacing="1" w:after="100" w:afterAutospacing="1"/>
      <w:ind w:firstLine="340"/>
      <w:textAlignment w:val="auto"/>
    </w:pPr>
    <w:rPr>
      <w:rFonts w:asciiTheme="minorHAnsi" w:eastAsiaTheme="minorHAnsi" w:hAnsiTheme="minorHAnsi" w:cstheme="minorBidi"/>
    </w:rPr>
  </w:style>
  <w:style w:type="character" w:customStyle="1" w:styleId="TekstpodstawowyZnak">
    <w:name w:val="Tekst podstawowy Znak"/>
    <w:basedOn w:val="Domylnaczcionkaakapitu"/>
    <w:link w:val="Tekstpodstawowy"/>
    <w:rsid w:val="00405693"/>
    <w:rPr>
      <w:rFonts w:asciiTheme="minorHAnsi" w:eastAsiaTheme="minorHAnsi" w:hAnsiTheme="minorHAnsi" w:cstheme="minorBidi"/>
      <w:sz w:val="22"/>
      <w:szCs w:val="22"/>
      <w:lang w:eastAsia="en-US"/>
    </w:rPr>
  </w:style>
  <w:style w:type="paragraph" w:styleId="Listapunktowana">
    <w:name w:val="List Bullet"/>
    <w:basedOn w:val="Normalny"/>
    <w:uiPriority w:val="99"/>
    <w:rsid w:val="00405693"/>
    <w:pPr>
      <w:numPr>
        <w:numId w:val="20"/>
      </w:numPr>
      <w:overflowPunct/>
      <w:autoSpaceDE/>
      <w:autoSpaceDN/>
      <w:adjustRightInd/>
      <w:spacing w:before="100" w:beforeAutospacing="1" w:after="100" w:afterAutospacing="1"/>
      <w:contextualSpacing/>
      <w:textAlignment w:val="auto"/>
    </w:pPr>
    <w:rPr>
      <w:rFonts w:asciiTheme="minorHAnsi" w:eastAsiaTheme="minorHAnsi" w:hAnsiTheme="minorHAnsi" w:cstheme="minorBidi"/>
      <w:lang w:val="en-US"/>
    </w:rPr>
  </w:style>
  <w:style w:type="paragraph" w:styleId="Zagicieoddouformularza">
    <w:name w:val="HTML Bottom of Form"/>
    <w:basedOn w:val="Normalny"/>
    <w:next w:val="Normalny"/>
    <w:link w:val="ZagicieoddouformularzaZnak"/>
    <w:hidden/>
    <w:uiPriority w:val="99"/>
    <w:unhideWhenUsed/>
    <w:rsid w:val="00405693"/>
    <w:pPr>
      <w:pBdr>
        <w:top w:val="single" w:sz="6" w:space="1" w:color="auto"/>
      </w:pBdr>
      <w:overflowPunct/>
      <w:autoSpaceDE/>
      <w:autoSpaceDN/>
      <w:adjustRightInd/>
      <w:spacing w:after="0"/>
      <w:jc w:val="center"/>
      <w:textAlignment w:val="auto"/>
    </w:pPr>
    <w:rPr>
      <w:rFonts w:ascii="Arial" w:eastAsiaTheme="minorEastAsia"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rsid w:val="00405693"/>
    <w:rPr>
      <w:rFonts w:ascii="Arial" w:eastAsiaTheme="minorEastAsia" w:hAnsi="Arial" w:cs="Arial"/>
      <w:vanish/>
      <w:sz w:val="16"/>
      <w:szCs w:val="16"/>
    </w:rPr>
  </w:style>
  <w:style w:type="paragraph" w:styleId="Listanumerowana">
    <w:name w:val="List Number"/>
    <w:basedOn w:val="Normalny"/>
    <w:uiPriority w:val="99"/>
    <w:unhideWhenUsed/>
    <w:rsid w:val="00405693"/>
    <w:pPr>
      <w:numPr>
        <w:numId w:val="19"/>
      </w:numPr>
      <w:overflowPunct/>
      <w:autoSpaceDE/>
      <w:autoSpaceDN/>
      <w:adjustRightInd/>
      <w:spacing w:after="0"/>
      <w:contextualSpacing/>
      <w:textAlignment w:val="auto"/>
    </w:pPr>
    <w:rPr>
      <w:rFonts w:asciiTheme="minorHAnsi" w:eastAsiaTheme="minorHAnsi" w:hAnsiTheme="minorHAnsi" w:cstheme="minorBidi"/>
    </w:rPr>
  </w:style>
  <w:style w:type="table" w:styleId="Tabelasiatki1jasnaakcent2">
    <w:name w:val="Grid Table 1 Light Accent 2"/>
    <w:basedOn w:val="Standardowy"/>
    <w:uiPriority w:val="46"/>
    <w:rsid w:val="00405693"/>
    <w:rPr>
      <w:rFonts w:asciiTheme="minorHAnsi" w:eastAsiaTheme="minorHAnsi" w:hAnsiTheme="minorHAnsi" w:cstheme="minorBidi"/>
      <w:sz w:val="22"/>
      <w:szCs w:val="22"/>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siatki1jasnaakcent1">
    <w:name w:val="Grid Table 1 Light Accent 1"/>
    <w:basedOn w:val="Standardowy"/>
    <w:uiPriority w:val="46"/>
    <w:rsid w:val="00405693"/>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noteAnchor">
    <w:name w:val="Footnote Anchor"/>
    <w:rsid w:val="00405693"/>
    <w:rPr>
      <w:vertAlign w:val="superscript"/>
    </w:rPr>
  </w:style>
  <w:style w:type="paragraph" w:customStyle="1" w:styleId="Heading">
    <w:name w:val="Heading"/>
    <w:basedOn w:val="Normalny"/>
    <w:next w:val="Tekstpodstawowy"/>
    <w:qFormat/>
    <w:rsid w:val="00405693"/>
    <w:pPr>
      <w:keepNext/>
      <w:overflowPunct/>
      <w:autoSpaceDE/>
      <w:autoSpaceDN/>
      <w:adjustRightInd/>
      <w:spacing w:before="240" w:after="120"/>
      <w:textAlignment w:val="auto"/>
    </w:pPr>
    <w:rPr>
      <w:rFonts w:ascii="Liberation Sans" w:eastAsia="Noto Sans CJK SC Regular" w:hAnsi="Liberation Sans" w:cs="FreeSans"/>
      <w:color w:val="00000A"/>
      <w:sz w:val="26"/>
      <w:szCs w:val="28"/>
      <w:lang w:eastAsia="zh-CN" w:bidi="hi-IN"/>
    </w:rPr>
  </w:style>
  <w:style w:type="table" w:styleId="Tabelasiatki4akcent5">
    <w:name w:val="Grid Table 4 Accent 5"/>
    <w:basedOn w:val="Standardowy"/>
    <w:uiPriority w:val="49"/>
    <w:rsid w:val="00405693"/>
    <w:rPr>
      <w:rFonts w:asciiTheme="minorHAnsi" w:eastAsiaTheme="minorHAnsi" w:hAnsiTheme="minorHAnsi" w:cstheme="minorBidi"/>
      <w:sz w:val="22"/>
      <w:szCs w:val="22"/>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4akcent2">
    <w:name w:val="Grid Table 4 Accent 2"/>
    <w:basedOn w:val="Standardowy"/>
    <w:uiPriority w:val="49"/>
    <w:rsid w:val="00E800E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Wzor">
    <w:name w:val="Wzor"/>
    <w:basedOn w:val="Normalny"/>
    <w:qFormat/>
    <w:rsid w:val="00864605"/>
    <w:pPr>
      <w:spacing w:line="360" w:lineRule="auto"/>
      <w:jc w:val="center"/>
    </w:pPr>
    <w:rPr>
      <w:sz w:val="18"/>
      <w:lang w:val="en-US"/>
    </w:rPr>
  </w:style>
  <w:style w:type="table" w:styleId="Tabelasiatki4akcent1">
    <w:name w:val="Grid Table 4 Accent 1"/>
    <w:basedOn w:val="Standardowy"/>
    <w:uiPriority w:val="49"/>
    <w:rsid w:val="00907668"/>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yteHipercze">
    <w:name w:val="FollowedHyperlink"/>
    <w:basedOn w:val="Domylnaczcionkaakapitu"/>
    <w:rsid w:val="00446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088">
      <w:bodyDiv w:val="1"/>
      <w:marLeft w:val="0"/>
      <w:marRight w:val="0"/>
      <w:marTop w:val="0"/>
      <w:marBottom w:val="0"/>
      <w:divBdr>
        <w:top w:val="none" w:sz="0" w:space="0" w:color="auto"/>
        <w:left w:val="none" w:sz="0" w:space="0" w:color="auto"/>
        <w:bottom w:val="none" w:sz="0" w:space="0" w:color="auto"/>
        <w:right w:val="none" w:sz="0" w:space="0" w:color="auto"/>
      </w:divBdr>
    </w:div>
    <w:div w:id="1638752955">
      <w:bodyDiv w:val="1"/>
      <w:marLeft w:val="0"/>
      <w:marRight w:val="0"/>
      <w:marTop w:val="0"/>
      <w:marBottom w:val="0"/>
      <w:divBdr>
        <w:top w:val="none" w:sz="0" w:space="0" w:color="auto"/>
        <w:left w:val="none" w:sz="0" w:space="0" w:color="auto"/>
        <w:bottom w:val="none" w:sz="0" w:space="0" w:color="auto"/>
        <w:right w:val="none" w:sz="0" w:space="0" w:color="auto"/>
      </w:divBdr>
      <w:divsChild>
        <w:div w:id="1146780203">
          <w:marLeft w:val="0"/>
          <w:marRight w:val="0"/>
          <w:marTop w:val="0"/>
          <w:marBottom w:val="0"/>
          <w:divBdr>
            <w:top w:val="none" w:sz="0" w:space="0" w:color="auto"/>
            <w:left w:val="none" w:sz="0" w:space="0" w:color="auto"/>
            <w:bottom w:val="none" w:sz="0" w:space="0" w:color="auto"/>
            <w:right w:val="none" w:sz="0" w:space="0" w:color="auto"/>
          </w:divBdr>
          <w:divsChild>
            <w:div w:id="1758939767">
              <w:marLeft w:val="0"/>
              <w:marRight w:val="0"/>
              <w:marTop w:val="0"/>
              <w:marBottom w:val="0"/>
              <w:divBdr>
                <w:top w:val="none" w:sz="0" w:space="0" w:color="auto"/>
                <w:left w:val="none" w:sz="0" w:space="0" w:color="auto"/>
                <w:bottom w:val="none" w:sz="0" w:space="0" w:color="auto"/>
                <w:right w:val="none" w:sz="0" w:space="0" w:color="auto"/>
              </w:divBdr>
              <w:divsChild>
                <w:div w:id="15055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4596">
          <w:marLeft w:val="0"/>
          <w:marRight w:val="0"/>
          <w:marTop w:val="0"/>
          <w:marBottom w:val="0"/>
          <w:divBdr>
            <w:top w:val="none" w:sz="0" w:space="0" w:color="auto"/>
            <w:left w:val="none" w:sz="0" w:space="0" w:color="auto"/>
            <w:bottom w:val="none" w:sz="0" w:space="0" w:color="auto"/>
            <w:right w:val="none" w:sz="0" w:space="0" w:color="auto"/>
          </w:divBdr>
        </w:div>
        <w:div w:id="562562484">
          <w:marLeft w:val="0"/>
          <w:marRight w:val="0"/>
          <w:marTop w:val="0"/>
          <w:marBottom w:val="0"/>
          <w:divBdr>
            <w:top w:val="none" w:sz="0" w:space="0" w:color="auto"/>
            <w:left w:val="none" w:sz="0" w:space="0" w:color="auto"/>
            <w:bottom w:val="none" w:sz="0" w:space="0" w:color="auto"/>
            <w:right w:val="none" w:sz="0" w:space="0" w:color="auto"/>
          </w:divBdr>
        </w:div>
        <w:div w:id="1869171637">
          <w:marLeft w:val="0"/>
          <w:marRight w:val="0"/>
          <w:marTop w:val="0"/>
          <w:marBottom w:val="0"/>
          <w:divBdr>
            <w:top w:val="none" w:sz="0" w:space="0" w:color="auto"/>
            <w:left w:val="none" w:sz="0" w:space="0" w:color="auto"/>
            <w:bottom w:val="none" w:sz="0" w:space="0" w:color="auto"/>
            <w:right w:val="none" w:sz="0" w:space="0" w:color="auto"/>
          </w:divBdr>
        </w:div>
      </w:divsChild>
    </w:div>
    <w:div w:id="1924215609">
      <w:bodyDiv w:val="1"/>
      <w:marLeft w:val="0"/>
      <w:marRight w:val="0"/>
      <w:marTop w:val="0"/>
      <w:marBottom w:val="0"/>
      <w:divBdr>
        <w:top w:val="none" w:sz="0" w:space="0" w:color="auto"/>
        <w:left w:val="none" w:sz="0" w:space="0" w:color="auto"/>
        <w:bottom w:val="none" w:sz="0" w:space="0" w:color="auto"/>
        <w:right w:val="none" w:sz="0" w:space="0" w:color="auto"/>
      </w:divBdr>
    </w:div>
    <w:div w:id="21153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eif.org/en/about/this-is-gleif" TargetMode="External"/><Relationship Id="rId18" Type="http://schemas.openxmlformats.org/officeDocument/2006/relationships/hyperlink" Target="https://github.com/stratisproject/StratisBitcoinFullNode" TargetMode="External"/><Relationship Id="rId26" Type="http://schemas.openxmlformats.org/officeDocument/2006/relationships/hyperlink" Target="https://github.com/MakoLab/graphchain/blob/master/OntoBC.ttl" TargetMode="External"/><Relationship Id="rId39" Type="http://schemas.openxmlformats.org/officeDocument/2006/relationships/chart" Target="charts/chart5.xml"/><Relationship Id="rId21" Type="http://schemas.openxmlformats.org/officeDocument/2006/relationships/image" Target="media/image7.png"/><Relationship Id="rId34" Type="http://schemas.openxmlformats.org/officeDocument/2006/relationships/hyperlink" Target="https://github.com/MakoLab/graphchain" TargetMode="External"/><Relationship Id="rId42" Type="http://schemas.openxmlformats.org/officeDocument/2006/relationships/chart" Target="charts/char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json-l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C:\Users\mariusz.postol\AppData\Roaming\Microsoft\Word\lei.info" TargetMode="External"/><Relationship Id="rId32" Type="http://schemas.openxmlformats.org/officeDocument/2006/relationships/hyperlink" Target="https://github.com/ethereumjs/ethereumjs-devp2p" TargetMode="External"/><Relationship Id="rId37" Type="http://schemas.openxmlformats.org/officeDocument/2006/relationships/chart" Target="charts/chart3.xml"/><Relationship Id="rId40" Type="http://schemas.openxmlformats.org/officeDocument/2006/relationships/chart" Target="charts/chart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akoLab/blockgraph" TargetMode="External"/><Relationship Id="rId28" Type="http://schemas.openxmlformats.org/officeDocument/2006/relationships/hyperlink" Target="https://github.com/MakoLab/graphchain" TargetMode="External"/><Relationship Id="rId36"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hyperlink" Target="https://franz.com/agraph/support/documentation/current/replica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leif.org/en/about/governance/lei-regulatory-oversight-committee-lei-roc" TargetMode="External"/><Relationship Id="rId22" Type="http://schemas.openxmlformats.org/officeDocument/2006/relationships/hyperlink" Target="https://github.com/MakoLab/bds-docs/blob/master/GraphBlockContent.md" TargetMode="External"/><Relationship Id="rId27" Type="http://schemas.openxmlformats.org/officeDocument/2006/relationships/image" Target="media/image9.png"/><Relationship Id="rId30" Type="http://schemas.openxmlformats.org/officeDocument/2006/relationships/hyperlink" Target="https://github.com/lhartikk/naivechain" TargetMode="External"/><Relationship Id="rId35" Type="http://schemas.openxmlformats.org/officeDocument/2006/relationships/chart" Target="charts/chart1.xml"/><Relationship Id="rId43"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MetacoSA/NBitcoin" TargetMode="External"/><Relationship Id="rId25" Type="http://schemas.openxmlformats.org/officeDocument/2006/relationships/image" Target="media/image8.png"/><Relationship Id="rId33" Type="http://schemas.openxmlformats.org/officeDocument/2006/relationships/hyperlink" Target="https://github.com/MakoLab/graphchain/tree/master/GraphChainAPI" TargetMode="External"/><Relationship Id="rId38" Type="http://schemas.openxmlformats.org/officeDocument/2006/relationships/chart" Target="charts/chart4.xml"/><Relationship Id="rId20" Type="http://schemas.openxmlformats.org/officeDocument/2006/relationships/hyperlink" Target="file:///C:\Users\mariusz.postol\AppData\Roaming\Microsoft\Word\lei.info" TargetMode="External"/><Relationship Id="rId41" Type="http://schemas.openxmlformats.org/officeDocument/2006/relationships/chart" Target="charts/chart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igniew\Documents\Niestandardowe%20szablony%20pakietu%20Office\Dox%20D&#322;ugi%20Uni%20Rough.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cb29db51390b6b1/Documents/Query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cb29db51390b6b1/Documents/Query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Odpytanie</a:t>
            </a:r>
            <a:r>
              <a:rPr lang="pl-PL" baseline="0"/>
              <a:t> TS tworzonego na bieżąco z BC</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6180993535705973"/>
          <c:y val="7.6405565084810362E-2"/>
          <c:w val="0.81480073868078839"/>
          <c:h val="0.6623529906103075"/>
        </c:manualLayout>
      </c:layout>
      <c:barChart>
        <c:barDir val="col"/>
        <c:grouping val="clustered"/>
        <c:varyColors val="0"/>
        <c:ser>
          <c:idx val="0"/>
          <c:order val="0"/>
          <c:tx>
            <c:strRef>
              <c:f>Sheet2!$A$16</c:f>
              <c:strCache>
                <c:ptCount val="1"/>
                <c:pt idx="0">
                  <c:v>Tworzenie BC</c:v>
                </c:pt>
              </c:strCache>
            </c:strRef>
          </c:tx>
          <c:spPr>
            <a:solidFill>
              <a:schemeClr val="accent1"/>
            </a:solidFill>
            <a:ln>
              <a:noFill/>
            </a:ln>
            <a:effectLst/>
          </c:spPr>
          <c:invertIfNegative val="0"/>
          <c:cat>
            <c:numRef>
              <c:f>Sheet2!$B$15:$F$15</c:f>
              <c:numCache>
                <c:formatCode>General</c:formatCode>
                <c:ptCount val="5"/>
                <c:pt idx="0">
                  <c:v>10</c:v>
                </c:pt>
                <c:pt idx="1">
                  <c:v>100</c:v>
                </c:pt>
                <c:pt idx="2">
                  <c:v>1000</c:v>
                </c:pt>
                <c:pt idx="3">
                  <c:v>10000</c:v>
                </c:pt>
                <c:pt idx="4">
                  <c:v>100000</c:v>
                </c:pt>
              </c:numCache>
            </c:numRef>
          </c:cat>
          <c:val>
            <c:numRef>
              <c:f>Sheet2!$B$16:$F$16</c:f>
              <c:numCache>
                <c:formatCode>General</c:formatCode>
                <c:ptCount val="5"/>
                <c:pt idx="0">
                  <c:v>713</c:v>
                </c:pt>
                <c:pt idx="1">
                  <c:v>1278.5</c:v>
                </c:pt>
                <c:pt idx="2">
                  <c:v>6056.5</c:v>
                </c:pt>
                <c:pt idx="3">
                  <c:v>58302.5</c:v>
                </c:pt>
                <c:pt idx="4">
                  <c:v>572519.5</c:v>
                </c:pt>
              </c:numCache>
            </c:numRef>
          </c:val>
          <c:extLst>
            <c:ext xmlns:c16="http://schemas.microsoft.com/office/drawing/2014/chart" uri="{C3380CC4-5D6E-409C-BE32-E72D297353CC}">
              <c16:uniqueId val="{00000000-0767-42A7-B02F-DC8FE0E41ED6}"/>
            </c:ext>
          </c:extLst>
        </c:ser>
        <c:ser>
          <c:idx val="1"/>
          <c:order val="1"/>
          <c:tx>
            <c:strRef>
              <c:f>Sheet2!$A$17</c:f>
              <c:strCache>
                <c:ptCount val="1"/>
                <c:pt idx="0">
                  <c:v>Ładowanie TS</c:v>
                </c:pt>
              </c:strCache>
            </c:strRef>
          </c:tx>
          <c:spPr>
            <a:solidFill>
              <a:schemeClr val="accent2"/>
            </a:solidFill>
            <a:ln>
              <a:noFill/>
            </a:ln>
            <a:effectLst/>
          </c:spPr>
          <c:invertIfNegative val="0"/>
          <c:cat>
            <c:numRef>
              <c:f>Sheet2!$B$15:$F$15</c:f>
              <c:numCache>
                <c:formatCode>General</c:formatCode>
                <c:ptCount val="5"/>
                <c:pt idx="0">
                  <c:v>10</c:v>
                </c:pt>
                <c:pt idx="1">
                  <c:v>100</c:v>
                </c:pt>
                <c:pt idx="2">
                  <c:v>1000</c:v>
                </c:pt>
                <c:pt idx="3">
                  <c:v>10000</c:v>
                </c:pt>
                <c:pt idx="4">
                  <c:v>100000</c:v>
                </c:pt>
              </c:numCache>
            </c:numRef>
          </c:cat>
          <c:val>
            <c:numRef>
              <c:f>Sheet2!$B$17:$F$17</c:f>
              <c:numCache>
                <c:formatCode>General</c:formatCode>
                <c:ptCount val="5"/>
                <c:pt idx="0">
                  <c:v>90.5</c:v>
                </c:pt>
                <c:pt idx="1">
                  <c:v>365</c:v>
                </c:pt>
                <c:pt idx="2">
                  <c:v>3152</c:v>
                </c:pt>
                <c:pt idx="3">
                  <c:v>32057</c:v>
                </c:pt>
                <c:pt idx="4">
                  <c:v>828617.5</c:v>
                </c:pt>
              </c:numCache>
            </c:numRef>
          </c:val>
          <c:extLst>
            <c:ext xmlns:c16="http://schemas.microsoft.com/office/drawing/2014/chart" uri="{C3380CC4-5D6E-409C-BE32-E72D297353CC}">
              <c16:uniqueId val="{00000001-0767-42A7-B02F-DC8FE0E41ED6}"/>
            </c:ext>
          </c:extLst>
        </c:ser>
        <c:ser>
          <c:idx val="2"/>
          <c:order val="2"/>
          <c:tx>
            <c:strRef>
              <c:f>Sheet2!$A$18</c:f>
              <c:strCache>
                <c:ptCount val="1"/>
                <c:pt idx="0">
                  <c:v>Kwerenda</c:v>
                </c:pt>
              </c:strCache>
            </c:strRef>
          </c:tx>
          <c:spPr>
            <a:solidFill>
              <a:schemeClr val="accent3"/>
            </a:solidFill>
            <a:ln>
              <a:noFill/>
            </a:ln>
            <a:effectLst/>
          </c:spPr>
          <c:invertIfNegative val="0"/>
          <c:cat>
            <c:numRef>
              <c:f>Sheet2!$B$15:$F$15</c:f>
              <c:numCache>
                <c:formatCode>General</c:formatCode>
                <c:ptCount val="5"/>
                <c:pt idx="0">
                  <c:v>10</c:v>
                </c:pt>
                <c:pt idx="1">
                  <c:v>100</c:v>
                </c:pt>
                <c:pt idx="2">
                  <c:v>1000</c:v>
                </c:pt>
                <c:pt idx="3">
                  <c:v>10000</c:v>
                </c:pt>
                <c:pt idx="4">
                  <c:v>100000</c:v>
                </c:pt>
              </c:numCache>
            </c:numRef>
          </c:cat>
          <c:val>
            <c:numRef>
              <c:f>Sheet2!$B$18:$F$18</c:f>
              <c:numCache>
                <c:formatCode>General</c:formatCode>
                <c:ptCount val="5"/>
                <c:pt idx="0">
                  <c:v>217.5</c:v>
                </c:pt>
                <c:pt idx="1">
                  <c:v>221</c:v>
                </c:pt>
                <c:pt idx="2">
                  <c:v>250.5</c:v>
                </c:pt>
                <c:pt idx="3">
                  <c:v>327</c:v>
                </c:pt>
                <c:pt idx="4">
                  <c:v>13856</c:v>
                </c:pt>
              </c:numCache>
            </c:numRef>
          </c:val>
          <c:extLst>
            <c:ext xmlns:c16="http://schemas.microsoft.com/office/drawing/2014/chart" uri="{C3380CC4-5D6E-409C-BE32-E72D297353CC}">
              <c16:uniqueId val="{00000002-0767-42A7-B02F-DC8FE0E41ED6}"/>
            </c:ext>
          </c:extLst>
        </c:ser>
        <c:dLbls>
          <c:showLegendKey val="0"/>
          <c:showVal val="0"/>
          <c:showCatName val="0"/>
          <c:showSerName val="0"/>
          <c:showPercent val="0"/>
          <c:showBubbleSize val="0"/>
        </c:dLbls>
        <c:gapWidth val="150"/>
        <c:axId val="2007351103"/>
        <c:axId val="2006025695"/>
      </c:barChart>
      <c:catAx>
        <c:axId val="200735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5695"/>
        <c:crosses val="autoZero"/>
        <c:auto val="1"/>
        <c:lblAlgn val="ctr"/>
        <c:lblOffset val="100"/>
        <c:noMultiLvlLbl val="0"/>
      </c:catAx>
      <c:valAx>
        <c:axId val="200602569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Sekundy (logarytm)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7351103"/>
        <c:crosses val="autoZero"/>
        <c:crossBetween val="between"/>
        <c:majorUnit val="10"/>
        <c:dispUnits>
          <c:builtInUnit val="thousands"/>
        </c:dispUnits>
      </c:valAx>
      <c:spPr>
        <a:noFill/>
        <a:ln w="25400">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Odpytanie TS tworzonego na bieżąco z 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stacked"/>
        <c:varyColors val="0"/>
        <c:ser>
          <c:idx val="0"/>
          <c:order val="0"/>
          <c:tx>
            <c:strRef>
              <c:f>Sheet2!$A$22</c:f>
              <c:strCache>
                <c:ptCount val="1"/>
                <c:pt idx="0">
                  <c:v>Tworzenie BC</c:v>
                </c:pt>
              </c:strCache>
            </c:strRef>
          </c:tx>
          <c:spPr>
            <a:solidFill>
              <a:schemeClr val="accent1"/>
            </a:solidFill>
            <a:ln>
              <a:noFill/>
            </a:ln>
            <a:effectLst/>
          </c:spPr>
          <c:invertIfNegative val="0"/>
          <c:cat>
            <c:numRef>
              <c:f>Sheet2!$B$21:$F$21</c:f>
              <c:numCache>
                <c:formatCode>General</c:formatCode>
                <c:ptCount val="5"/>
                <c:pt idx="0">
                  <c:v>10</c:v>
                </c:pt>
                <c:pt idx="1">
                  <c:v>100</c:v>
                </c:pt>
                <c:pt idx="2">
                  <c:v>1000</c:v>
                </c:pt>
                <c:pt idx="3">
                  <c:v>10000</c:v>
                </c:pt>
                <c:pt idx="4">
                  <c:v>100000</c:v>
                </c:pt>
              </c:numCache>
            </c:numRef>
          </c:cat>
          <c:val>
            <c:numRef>
              <c:f>Sheet2!$B$22:$F$22</c:f>
              <c:numCache>
                <c:formatCode>General</c:formatCode>
                <c:ptCount val="5"/>
                <c:pt idx="0">
                  <c:v>71.3</c:v>
                </c:pt>
                <c:pt idx="1">
                  <c:v>12.785</c:v>
                </c:pt>
                <c:pt idx="2">
                  <c:v>6.0564999999999998</c:v>
                </c:pt>
                <c:pt idx="3">
                  <c:v>5.8302500000000004</c:v>
                </c:pt>
                <c:pt idx="4">
                  <c:v>5.7251950000000003</c:v>
                </c:pt>
              </c:numCache>
            </c:numRef>
          </c:val>
          <c:extLst>
            <c:ext xmlns:c16="http://schemas.microsoft.com/office/drawing/2014/chart" uri="{C3380CC4-5D6E-409C-BE32-E72D297353CC}">
              <c16:uniqueId val="{00000000-459C-4304-8C79-FFAD5BD6FF52}"/>
            </c:ext>
          </c:extLst>
        </c:ser>
        <c:ser>
          <c:idx val="1"/>
          <c:order val="1"/>
          <c:tx>
            <c:strRef>
              <c:f>Sheet2!$A$23</c:f>
              <c:strCache>
                <c:ptCount val="1"/>
                <c:pt idx="0">
                  <c:v>Ładowanie TS</c:v>
                </c:pt>
              </c:strCache>
            </c:strRef>
          </c:tx>
          <c:spPr>
            <a:solidFill>
              <a:schemeClr val="accent2"/>
            </a:solidFill>
            <a:ln>
              <a:noFill/>
            </a:ln>
            <a:effectLst/>
          </c:spPr>
          <c:invertIfNegative val="0"/>
          <c:cat>
            <c:numRef>
              <c:f>Sheet2!$B$21:$F$21</c:f>
              <c:numCache>
                <c:formatCode>General</c:formatCode>
                <c:ptCount val="5"/>
                <c:pt idx="0">
                  <c:v>10</c:v>
                </c:pt>
                <c:pt idx="1">
                  <c:v>100</c:v>
                </c:pt>
                <c:pt idx="2">
                  <c:v>1000</c:v>
                </c:pt>
                <c:pt idx="3">
                  <c:v>10000</c:v>
                </c:pt>
                <c:pt idx="4">
                  <c:v>100000</c:v>
                </c:pt>
              </c:numCache>
            </c:numRef>
          </c:cat>
          <c:val>
            <c:numRef>
              <c:f>Sheet2!$B$23:$F$23</c:f>
              <c:numCache>
                <c:formatCode>General</c:formatCode>
                <c:ptCount val="5"/>
                <c:pt idx="0">
                  <c:v>9.0500000000000007</c:v>
                </c:pt>
                <c:pt idx="1">
                  <c:v>3.65</c:v>
                </c:pt>
                <c:pt idx="2">
                  <c:v>3.1520000000000001</c:v>
                </c:pt>
                <c:pt idx="3">
                  <c:v>3.2057000000000002</c:v>
                </c:pt>
                <c:pt idx="4">
                  <c:v>8.2861750000000001</c:v>
                </c:pt>
              </c:numCache>
            </c:numRef>
          </c:val>
          <c:extLst>
            <c:ext xmlns:c16="http://schemas.microsoft.com/office/drawing/2014/chart" uri="{C3380CC4-5D6E-409C-BE32-E72D297353CC}">
              <c16:uniqueId val="{00000001-459C-4304-8C79-FFAD5BD6FF52}"/>
            </c:ext>
          </c:extLst>
        </c:ser>
        <c:ser>
          <c:idx val="2"/>
          <c:order val="2"/>
          <c:tx>
            <c:strRef>
              <c:f>Sheet2!$A$24</c:f>
              <c:strCache>
                <c:ptCount val="1"/>
                <c:pt idx="0">
                  <c:v>Kwerenda</c:v>
                </c:pt>
              </c:strCache>
            </c:strRef>
          </c:tx>
          <c:spPr>
            <a:solidFill>
              <a:schemeClr val="accent3"/>
            </a:solidFill>
            <a:ln>
              <a:noFill/>
            </a:ln>
            <a:effectLst/>
          </c:spPr>
          <c:invertIfNegative val="0"/>
          <c:cat>
            <c:numRef>
              <c:f>Sheet2!$B$21:$F$21</c:f>
              <c:numCache>
                <c:formatCode>General</c:formatCode>
                <c:ptCount val="5"/>
                <c:pt idx="0">
                  <c:v>10</c:v>
                </c:pt>
                <c:pt idx="1">
                  <c:v>100</c:v>
                </c:pt>
                <c:pt idx="2">
                  <c:v>1000</c:v>
                </c:pt>
                <c:pt idx="3">
                  <c:v>10000</c:v>
                </c:pt>
                <c:pt idx="4">
                  <c:v>100000</c:v>
                </c:pt>
              </c:numCache>
            </c:numRef>
          </c:cat>
          <c:val>
            <c:numRef>
              <c:f>Sheet2!$B$24:$F$24</c:f>
              <c:numCache>
                <c:formatCode>General</c:formatCode>
                <c:ptCount val="5"/>
                <c:pt idx="0">
                  <c:v>21.75</c:v>
                </c:pt>
                <c:pt idx="1">
                  <c:v>2.21</c:v>
                </c:pt>
                <c:pt idx="2">
                  <c:v>0.2505</c:v>
                </c:pt>
                <c:pt idx="3">
                  <c:v>3.27E-2</c:v>
                </c:pt>
                <c:pt idx="4">
                  <c:v>0.13855999999999999</c:v>
                </c:pt>
              </c:numCache>
            </c:numRef>
          </c:val>
          <c:extLst>
            <c:ext xmlns:c16="http://schemas.microsoft.com/office/drawing/2014/chart" uri="{C3380CC4-5D6E-409C-BE32-E72D297353CC}">
              <c16:uniqueId val="{00000002-459C-4304-8C79-FFAD5BD6FF52}"/>
            </c:ext>
          </c:extLst>
        </c:ser>
        <c:dLbls>
          <c:showLegendKey val="0"/>
          <c:showVal val="0"/>
          <c:showCatName val="0"/>
          <c:showSerName val="0"/>
          <c:showPercent val="0"/>
          <c:showBubbleSize val="0"/>
        </c:dLbls>
        <c:gapWidth val="150"/>
        <c:overlap val="100"/>
        <c:axId val="2075424079"/>
        <c:axId val="2067458879"/>
      </c:barChart>
      <c:catAx>
        <c:axId val="2075424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67458879"/>
        <c:crossesAt val="0"/>
        <c:auto val="1"/>
        <c:lblAlgn val="ctr"/>
        <c:lblOffset val="100"/>
        <c:noMultiLvlLbl val="0"/>
      </c:catAx>
      <c:valAx>
        <c:axId val="206745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Milisekundy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5424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label 0</c:f>
              <c:strCache>
                <c:ptCount val="1"/>
                <c:pt idx="0">
                  <c:v>CircleDot Hashing (s)</c:v>
                </c:pt>
              </c:strCache>
            </c:strRef>
          </c:tx>
          <c:spPr>
            <a:ln w="28800">
              <a:solidFill>
                <a:srgbClr val="579D1C"/>
              </a:solidFill>
              <a:round/>
            </a:ln>
          </c:spPr>
          <c:marker>
            <c:symbol val="triangle"/>
            <c:size val="8"/>
            <c:spPr>
              <a:solidFill>
                <a:srgbClr val="579D1C"/>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5"/>
                <c:pt idx="0">
                  <c:v>10</c:v>
                </c:pt>
                <c:pt idx="1">
                  <c:v>100</c:v>
                </c:pt>
                <c:pt idx="2">
                  <c:v>1000</c:v>
                </c:pt>
                <c:pt idx="3">
                  <c:v>10000</c:v>
                </c:pt>
                <c:pt idx="4">
                  <c:v>100000</c:v>
                </c:pt>
              </c:numCache>
            </c:numRef>
          </c:xVal>
          <c:yVal>
            <c:numRef>
              <c:f>0</c:f>
              <c:numCache>
                <c:formatCode>General</c:formatCode>
                <c:ptCount val="5"/>
                <c:pt idx="0">
                  <c:v>8.8999999999999996E-2</c:v>
                </c:pt>
                <c:pt idx="1">
                  <c:v>0.23699999999999999</c:v>
                </c:pt>
                <c:pt idx="2">
                  <c:v>1.53</c:v>
                </c:pt>
                <c:pt idx="3">
                  <c:v>13.085000000000001</c:v>
                </c:pt>
                <c:pt idx="4">
                  <c:v>132.916</c:v>
                </c:pt>
              </c:numCache>
            </c:numRef>
          </c:yVal>
          <c:smooth val="0"/>
          <c:extLst>
            <c:ext xmlns:c16="http://schemas.microsoft.com/office/drawing/2014/chart" uri="{C3380CC4-5D6E-409C-BE32-E72D297353CC}">
              <c16:uniqueId val="{00000000-C6CC-443A-93FA-D176F75CDA59}"/>
            </c:ext>
          </c:extLst>
        </c:ser>
        <c:ser>
          <c:idx val="1"/>
          <c:order val="1"/>
          <c:tx>
            <c:strRef>
              <c:f>label 2</c:f>
              <c:strCache>
                <c:ptCount val="1"/>
                <c:pt idx="0">
                  <c:v>CircleDot Hashing
Block Creation (s)</c:v>
                </c:pt>
              </c:strCache>
            </c:strRef>
          </c:tx>
          <c:spPr>
            <a:ln w="28800">
              <a:solidFill>
                <a:srgbClr val="7E0021"/>
              </a:solidFill>
              <a:round/>
            </a:ln>
          </c:spPr>
          <c:marker>
            <c:symbol val="triangle"/>
            <c:size val="8"/>
            <c:spPr>
              <a:solidFill>
                <a:srgbClr val="7E002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5"/>
                <c:pt idx="0">
                  <c:v>10</c:v>
                </c:pt>
                <c:pt idx="1">
                  <c:v>100</c:v>
                </c:pt>
                <c:pt idx="2">
                  <c:v>1000</c:v>
                </c:pt>
                <c:pt idx="3">
                  <c:v>10000</c:v>
                </c:pt>
                <c:pt idx="4">
                  <c:v>100000</c:v>
                </c:pt>
              </c:numCache>
            </c:numRef>
          </c:xVal>
          <c:yVal>
            <c:numRef>
              <c:f>2</c:f>
              <c:numCache>
                <c:formatCode>General</c:formatCode>
                <c:ptCount val="5"/>
                <c:pt idx="0">
                  <c:v>0.08</c:v>
                </c:pt>
                <c:pt idx="1">
                  <c:v>0.29799999999999999</c:v>
                </c:pt>
                <c:pt idx="2">
                  <c:v>1.677</c:v>
                </c:pt>
                <c:pt idx="3">
                  <c:v>15.345000000000001</c:v>
                </c:pt>
                <c:pt idx="4">
                  <c:v>153.41200000000001</c:v>
                </c:pt>
              </c:numCache>
            </c:numRef>
          </c:yVal>
          <c:smooth val="0"/>
          <c:extLst>
            <c:ext xmlns:c16="http://schemas.microsoft.com/office/drawing/2014/chart" uri="{C3380CC4-5D6E-409C-BE32-E72D297353CC}">
              <c16:uniqueId val="{00000001-C6CC-443A-93FA-D176F75CDA59}"/>
            </c:ext>
          </c:extLst>
        </c:ser>
        <c:ser>
          <c:idx val="2"/>
          <c:order val="2"/>
          <c:tx>
            <c:strRef>
              <c:f>label 4</c:f>
              <c:strCache>
                <c:ptCount val="1"/>
                <c:pt idx="0">
                  <c:v>JsonLd Hashing (s)</c:v>
                </c:pt>
              </c:strCache>
            </c:strRef>
          </c:tx>
          <c:spPr>
            <a:ln w="28800">
              <a:solidFill>
                <a:srgbClr val="314004"/>
              </a:solidFill>
              <a:round/>
            </a:ln>
          </c:spPr>
          <c:marker>
            <c:symbol val="square"/>
            <c:size val="8"/>
            <c:spPr>
              <a:solidFill>
                <a:srgbClr val="31400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5</c:f>
              <c:numCache>
                <c:formatCode>General</c:formatCode>
                <c:ptCount val="5"/>
                <c:pt idx="0">
                  <c:v>10</c:v>
                </c:pt>
                <c:pt idx="1">
                  <c:v>100</c:v>
                </c:pt>
                <c:pt idx="2">
                  <c:v>1000</c:v>
                </c:pt>
                <c:pt idx="3">
                  <c:v>10000</c:v>
                </c:pt>
                <c:pt idx="4">
                  <c:v>100000</c:v>
                </c:pt>
              </c:numCache>
            </c:numRef>
          </c:xVal>
          <c:yVal>
            <c:numRef>
              <c:f>4</c:f>
              <c:numCache>
                <c:formatCode>General</c:formatCode>
                <c:ptCount val="5"/>
                <c:pt idx="0">
                  <c:v>0.22800000000000001</c:v>
                </c:pt>
                <c:pt idx="1">
                  <c:v>0.48599999999999999</c:v>
                </c:pt>
                <c:pt idx="2">
                  <c:v>2.649</c:v>
                </c:pt>
                <c:pt idx="3">
                  <c:v>22.440999999999999</c:v>
                </c:pt>
                <c:pt idx="4">
                  <c:v>226.34700000000001</c:v>
                </c:pt>
              </c:numCache>
            </c:numRef>
          </c:yVal>
          <c:smooth val="0"/>
          <c:extLst>
            <c:ext xmlns:c16="http://schemas.microsoft.com/office/drawing/2014/chart" uri="{C3380CC4-5D6E-409C-BE32-E72D297353CC}">
              <c16:uniqueId val="{00000002-C6CC-443A-93FA-D176F75CDA59}"/>
            </c:ext>
          </c:extLst>
        </c:ser>
        <c:ser>
          <c:idx val="3"/>
          <c:order val="3"/>
          <c:tx>
            <c:strRef>
              <c:f>label 6</c:f>
              <c:strCache>
                <c:ptCount val="1"/>
                <c:pt idx="0">
                  <c:v>JsonLd Hashing
Block Creation (s)</c:v>
                </c:pt>
              </c:strCache>
            </c:strRef>
          </c:tx>
          <c:spPr>
            <a:ln w="28800">
              <a:solidFill>
                <a:srgbClr val="0084D1"/>
              </a:solidFill>
              <a:round/>
            </a:ln>
          </c:spPr>
          <c:marker>
            <c:symbol val="triangle"/>
            <c:size val="8"/>
            <c:spPr>
              <a:solidFill>
                <a:srgbClr val="0084D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7</c:f>
              <c:numCache>
                <c:formatCode>General</c:formatCode>
                <c:ptCount val="5"/>
                <c:pt idx="0">
                  <c:v>10</c:v>
                </c:pt>
                <c:pt idx="1">
                  <c:v>100</c:v>
                </c:pt>
                <c:pt idx="2">
                  <c:v>1000</c:v>
                </c:pt>
                <c:pt idx="3">
                  <c:v>10000</c:v>
                </c:pt>
                <c:pt idx="4">
                  <c:v>100000</c:v>
                </c:pt>
              </c:numCache>
            </c:numRef>
          </c:xVal>
          <c:yVal>
            <c:numRef>
              <c:f>6</c:f>
              <c:numCache>
                <c:formatCode>General</c:formatCode>
                <c:ptCount val="5"/>
                <c:pt idx="0">
                  <c:v>0.22500000000000001</c:v>
                </c:pt>
                <c:pt idx="1">
                  <c:v>0.622</c:v>
                </c:pt>
                <c:pt idx="2">
                  <c:v>3.0030000000000001</c:v>
                </c:pt>
                <c:pt idx="3">
                  <c:v>25.885999999999999</c:v>
                </c:pt>
                <c:pt idx="4">
                  <c:v>253.88</c:v>
                </c:pt>
              </c:numCache>
            </c:numRef>
          </c:yVal>
          <c:smooth val="0"/>
          <c:extLst>
            <c:ext xmlns:c16="http://schemas.microsoft.com/office/drawing/2014/chart" uri="{C3380CC4-5D6E-409C-BE32-E72D297353CC}">
              <c16:uniqueId val="{00000003-C6CC-443A-93FA-D176F75CDA59}"/>
            </c:ext>
          </c:extLst>
        </c:ser>
        <c:dLbls>
          <c:showLegendKey val="0"/>
          <c:showVal val="0"/>
          <c:showCatName val="0"/>
          <c:showSerName val="0"/>
          <c:showPercent val="0"/>
          <c:showBubbleSize val="0"/>
        </c:dLbls>
        <c:axId val="25644802"/>
        <c:axId val="33156886"/>
      </c:scatterChart>
      <c:valAx>
        <c:axId val="25644802"/>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33156886"/>
        <c:crosses val="autoZero"/>
        <c:crossBetween val="midCat"/>
      </c:valAx>
      <c:valAx>
        <c:axId val="33156886"/>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25644802"/>
        <c:crosses val="autoZero"/>
        <c:crossBetween val="midCat"/>
      </c:valAx>
      <c:spPr>
        <a:noFill/>
        <a:ln>
          <a:solidFill>
            <a:srgbClr val="B3B3B3"/>
          </a:solidFill>
        </a:ln>
      </c:spPr>
    </c:plotArea>
    <c:legend>
      <c:legendPos val="r"/>
      <c:overlay val="0"/>
      <c:spPr>
        <a:noFill/>
        <a:ln>
          <a:noFill/>
        </a:ln>
      </c:spPr>
    </c:legend>
    <c:plotVisOnly val="1"/>
    <c:dispBlanksAs val="span"/>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label 0</c:f>
              <c:strCache>
                <c:ptCount val="1"/>
                <c:pt idx="0">
                  <c:v>CircleDot Hashing (s)</c:v>
                </c:pt>
              </c:strCache>
            </c:strRef>
          </c:tx>
          <c:spPr>
            <a:ln w="28800">
              <a:solidFill>
                <a:srgbClr val="579D1C"/>
              </a:solidFill>
              <a:round/>
            </a:ln>
          </c:spPr>
          <c:marker>
            <c:symbol val="triangle"/>
            <c:size val="8"/>
            <c:spPr>
              <a:solidFill>
                <a:srgbClr val="579D1C"/>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5"/>
                <c:pt idx="0">
                  <c:v>10</c:v>
                </c:pt>
                <c:pt idx="1">
                  <c:v>100</c:v>
                </c:pt>
                <c:pt idx="2">
                  <c:v>1000</c:v>
                </c:pt>
                <c:pt idx="3">
                  <c:v>10000</c:v>
                </c:pt>
                <c:pt idx="4">
                  <c:v>100000</c:v>
                </c:pt>
              </c:numCache>
            </c:numRef>
          </c:xVal>
          <c:yVal>
            <c:numRef>
              <c:f>0</c:f>
              <c:numCache>
                <c:formatCode>General</c:formatCode>
                <c:ptCount val="5"/>
                <c:pt idx="0">
                  <c:v>8.8999999999999996E-2</c:v>
                </c:pt>
                <c:pt idx="1">
                  <c:v>0.23699999999999999</c:v>
                </c:pt>
                <c:pt idx="2">
                  <c:v>1.53</c:v>
                </c:pt>
                <c:pt idx="3">
                  <c:v>13.085000000000001</c:v>
                </c:pt>
                <c:pt idx="4">
                  <c:v>132.916</c:v>
                </c:pt>
              </c:numCache>
            </c:numRef>
          </c:yVal>
          <c:smooth val="0"/>
          <c:extLst>
            <c:ext xmlns:c16="http://schemas.microsoft.com/office/drawing/2014/chart" uri="{C3380CC4-5D6E-409C-BE32-E72D297353CC}">
              <c16:uniqueId val="{00000000-3A10-4332-A6BB-B4D39B6740CA}"/>
            </c:ext>
          </c:extLst>
        </c:ser>
        <c:ser>
          <c:idx val="1"/>
          <c:order val="1"/>
          <c:tx>
            <c:strRef>
              <c:f>label 2</c:f>
              <c:strCache>
                <c:ptCount val="1"/>
                <c:pt idx="0">
                  <c:v>CircleDot Hashing
Block Creation (s)</c:v>
                </c:pt>
              </c:strCache>
            </c:strRef>
          </c:tx>
          <c:spPr>
            <a:ln w="28800">
              <a:solidFill>
                <a:srgbClr val="7E0021"/>
              </a:solidFill>
              <a:round/>
            </a:ln>
          </c:spPr>
          <c:marker>
            <c:symbol val="triangle"/>
            <c:size val="8"/>
            <c:spPr>
              <a:solidFill>
                <a:srgbClr val="7E002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5"/>
                <c:pt idx="0">
                  <c:v>10</c:v>
                </c:pt>
                <c:pt idx="1">
                  <c:v>100</c:v>
                </c:pt>
                <c:pt idx="2">
                  <c:v>1000</c:v>
                </c:pt>
                <c:pt idx="3">
                  <c:v>10000</c:v>
                </c:pt>
                <c:pt idx="4">
                  <c:v>100000</c:v>
                </c:pt>
              </c:numCache>
            </c:numRef>
          </c:xVal>
          <c:yVal>
            <c:numRef>
              <c:f>2</c:f>
              <c:numCache>
                <c:formatCode>General</c:formatCode>
                <c:ptCount val="5"/>
                <c:pt idx="0">
                  <c:v>0.08</c:v>
                </c:pt>
                <c:pt idx="1">
                  <c:v>0.29799999999999999</c:v>
                </c:pt>
                <c:pt idx="2">
                  <c:v>1.677</c:v>
                </c:pt>
                <c:pt idx="3">
                  <c:v>15.345000000000001</c:v>
                </c:pt>
                <c:pt idx="4">
                  <c:v>153.41200000000001</c:v>
                </c:pt>
              </c:numCache>
            </c:numRef>
          </c:yVal>
          <c:smooth val="0"/>
          <c:extLst>
            <c:ext xmlns:c16="http://schemas.microsoft.com/office/drawing/2014/chart" uri="{C3380CC4-5D6E-409C-BE32-E72D297353CC}">
              <c16:uniqueId val="{00000001-3A10-4332-A6BB-B4D39B6740CA}"/>
            </c:ext>
          </c:extLst>
        </c:ser>
        <c:ser>
          <c:idx val="2"/>
          <c:order val="2"/>
          <c:tx>
            <c:strRef>
              <c:f>label 4</c:f>
              <c:strCache>
                <c:ptCount val="1"/>
                <c:pt idx="0">
                  <c:v>JsonLd Hashing (s)</c:v>
                </c:pt>
              </c:strCache>
            </c:strRef>
          </c:tx>
          <c:spPr>
            <a:ln w="28800">
              <a:solidFill>
                <a:srgbClr val="314004"/>
              </a:solidFill>
              <a:round/>
            </a:ln>
          </c:spPr>
          <c:marker>
            <c:symbol val="square"/>
            <c:size val="8"/>
            <c:spPr>
              <a:solidFill>
                <a:srgbClr val="31400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5</c:f>
              <c:numCache>
                <c:formatCode>General</c:formatCode>
                <c:ptCount val="5"/>
                <c:pt idx="0">
                  <c:v>10</c:v>
                </c:pt>
                <c:pt idx="1">
                  <c:v>100</c:v>
                </c:pt>
                <c:pt idx="2">
                  <c:v>1000</c:v>
                </c:pt>
                <c:pt idx="3">
                  <c:v>10000</c:v>
                </c:pt>
                <c:pt idx="4">
                  <c:v>100000</c:v>
                </c:pt>
              </c:numCache>
            </c:numRef>
          </c:xVal>
          <c:yVal>
            <c:numRef>
              <c:f>4</c:f>
              <c:numCache>
                <c:formatCode>General</c:formatCode>
                <c:ptCount val="5"/>
                <c:pt idx="0">
                  <c:v>0.22800000000000001</c:v>
                </c:pt>
                <c:pt idx="1">
                  <c:v>0.48599999999999999</c:v>
                </c:pt>
                <c:pt idx="2">
                  <c:v>2.649</c:v>
                </c:pt>
                <c:pt idx="3">
                  <c:v>22.440999999999999</c:v>
                </c:pt>
                <c:pt idx="4">
                  <c:v>226.34700000000001</c:v>
                </c:pt>
              </c:numCache>
            </c:numRef>
          </c:yVal>
          <c:smooth val="0"/>
          <c:extLst>
            <c:ext xmlns:c16="http://schemas.microsoft.com/office/drawing/2014/chart" uri="{C3380CC4-5D6E-409C-BE32-E72D297353CC}">
              <c16:uniqueId val="{00000002-3A10-4332-A6BB-B4D39B6740CA}"/>
            </c:ext>
          </c:extLst>
        </c:ser>
        <c:ser>
          <c:idx val="3"/>
          <c:order val="3"/>
          <c:tx>
            <c:strRef>
              <c:f>label 6</c:f>
              <c:strCache>
                <c:ptCount val="1"/>
                <c:pt idx="0">
                  <c:v>JsonLd Hashing
Block Creation (s)</c:v>
                </c:pt>
              </c:strCache>
            </c:strRef>
          </c:tx>
          <c:spPr>
            <a:ln w="28800">
              <a:solidFill>
                <a:srgbClr val="0084D1"/>
              </a:solidFill>
              <a:round/>
            </a:ln>
          </c:spPr>
          <c:marker>
            <c:symbol val="triangle"/>
            <c:size val="8"/>
            <c:spPr>
              <a:solidFill>
                <a:srgbClr val="0084D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7</c:f>
              <c:numCache>
                <c:formatCode>General</c:formatCode>
                <c:ptCount val="5"/>
                <c:pt idx="0">
                  <c:v>10</c:v>
                </c:pt>
                <c:pt idx="1">
                  <c:v>100</c:v>
                </c:pt>
                <c:pt idx="2">
                  <c:v>1000</c:v>
                </c:pt>
                <c:pt idx="3">
                  <c:v>10000</c:v>
                </c:pt>
                <c:pt idx="4">
                  <c:v>100000</c:v>
                </c:pt>
              </c:numCache>
            </c:numRef>
          </c:xVal>
          <c:yVal>
            <c:numRef>
              <c:f>6</c:f>
              <c:numCache>
                <c:formatCode>General</c:formatCode>
                <c:ptCount val="5"/>
                <c:pt idx="0">
                  <c:v>0.22500000000000001</c:v>
                </c:pt>
                <c:pt idx="1">
                  <c:v>0.622</c:v>
                </c:pt>
                <c:pt idx="2">
                  <c:v>3.0030000000000001</c:v>
                </c:pt>
                <c:pt idx="3">
                  <c:v>25.885999999999999</c:v>
                </c:pt>
                <c:pt idx="4">
                  <c:v>253.88</c:v>
                </c:pt>
              </c:numCache>
            </c:numRef>
          </c:yVal>
          <c:smooth val="0"/>
          <c:extLst>
            <c:ext xmlns:c16="http://schemas.microsoft.com/office/drawing/2014/chart" uri="{C3380CC4-5D6E-409C-BE32-E72D297353CC}">
              <c16:uniqueId val="{00000003-3A10-4332-A6BB-B4D39B6740CA}"/>
            </c:ext>
          </c:extLst>
        </c:ser>
        <c:dLbls>
          <c:showLegendKey val="0"/>
          <c:showVal val="0"/>
          <c:showCatName val="0"/>
          <c:showSerName val="0"/>
          <c:showPercent val="0"/>
          <c:showBubbleSize val="0"/>
        </c:dLbls>
        <c:axId val="67594464"/>
        <c:axId val="48002823"/>
      </c:scatterChart>
      <c:valAx>
        <c:axId val="67594464"/>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48002823"/>
        <c:crosses val="autoZero"/>
        <c:crossBetween val="midCat"/>
      </c:valAx>
      <c:valAx>
        <c:axId val="48002823"/>
        <c:scaling>
          <c:logBase val="10"/>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67594464"/>
        <c:crosses val="autoZero"/>
        <c:crossBetween val="midCat"/>
      </c:valAx>
      <c:spPr>
        <a:noFill/>
        <a:ln>
          <a:solidFill>
            <a:srgbClr val="B3B3B3"/>
          </a:solidFill>
        </a:ln>
      </c:spPr>
    </c:plotArea>
    <c:legend>
      <c:legendPos val="r"/>
      <c:overlay val="0"/>
      <c:spPr>
        <a:noFill/>
        <a:ln>
          <a:noFill/>
        </a:ln>
      </c:spPr>
    </c:legend>
    <c:plotVisOnly val="1"/>
    <c:dispBlanksAs val="span"/>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label 0</c:f>
              <c:strCache>
                <c:ptCount val="1"/>
                <c:pt idx="0">
                  <c:v>CircleDot Hashing
Block Creation
With Persisting (s)</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4"/>
                <c:pt idx="0">
                  <c:v>10</c:v>
                </c:pt>
                <c:pt idx="1">
                  <c:v>100</c:v>
                </c:pt>
                <c:pt idx="2">
                  <c:v>1000</c:v>
                </c:pt>
                <c:pt idx="3">
                  <c:v>10000</c:v>
                </c:pt>
              </c:numCache>
            </c:numRef>
          </c:xVal>
          <c:yVal>
            <c:numRef>
              <c:f>0</c:f>
              <c:numCache>
                <c:formatCode>General</c:formatCode>
                <c:ptCount val="4"/>
                <c:pt idx="0">
                  <c:v>1.1220000000000001</c:v>
                </c:pt>
                <c:pt idx="1">
                  <c:v>9.8260000000000005</c:v>
                </c:pt>
                <c:pt idx="2">
                  <c:v>114.05500000000001</c:v>
                </c:pt>
                <c:pt idx="3">
                  <c:v>3287.1439999999998</c:v>
                </c:pt>
              </c:numCache>
            </c:numRef>
          </c:yVal>
          <c:smooth val="0"/>
          <c:extLst>
            <c:ext xmlns:c16="http://schemas.microsoft.com/office/drawing/2014/chart" uri="{C3380CC4-5D6E-409C-BE32-E72D297353CC}">
              <c16:uniqueId val="{00000000-1D61-4C2A-9B15-C8A51C154CAC}"/>
            </c:ext>
          </c:extLst>
        </c:ser>
        <c:ser>
          <c:idx val="1"/>
          <c:order val="1"/>
          <c:tx>
            <c:strRef>
              <c:f>label 2</c:f>
              <c:strCache>
                <c:ptCount val="1"/>
                <c:pt idx="0">
                  <c:v>JsonLd Hashing
Block Creation
With Persisting (s)</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4"/>
                <c:pt idx="0">
                  <c:v>10</c:v>
                </c:pt>
                <c:pt idx="1">
                  <c:v>100</c:v>
                </c:pt>
                <c:pt idx="2">
                  <c:v>1000</c:v>
                </c:pt>
                <c:pt idx="3">
                  <c:v>10000</c:v>
                </c:pt>
              </c:numCache>
            </c:numRef>
          </c:xVal>
          <c:yVal>
            <c:numRef>
              <c:f>2</c:f>
              <c:numCache>
                <c:formatCode>General</c:formatCode>
                <c:ptCount val="4"/>
                <c:pt idx="0">
                  <c:v>1.5960000000000001</c:v>
                </c:pt>
                <c:pt idx="1">
                  <c:v>11.409000000000001</c:v>
                </c:pt>
                <c:pt idx="2">
                  <c:v>122.221</c:v>
                </c:pt>
                <c:pt idx="3">
                  <c:v>3586.835</c:v>
                </c:pt>
              </c:numCache>
            </c:numRef>
          </c:yVal>
          <c:smooth val="0"/>
          <c:extLst>
            <c:ext xmlns:c16="http://schemas.microsoft.com/office/drawing/2014/chart" uri="{C3380CC4-5D6E-409C-BE32-E72D297353CC}">
              <c16:uniqueId val="{00000001-1D61-4C2A-9B15-C8A51C154CAC}"/>
            </c:ext>
          </c:extLst>
        </c:ser>
        <c:dLbls>
          <c:showLegendKey val="0"/>
          <c:showVal val="0"/>
          <c:showCatName val="0"/>
          <c:showSerName val="0"/>
          <c:showPercent val="0"/>
          <c:showBubbleSize val="0"/>
        </c:dLbls>
        <c:axId val="85332418"/>
        <c:axId val="84481271"/>
      </c:scatterChart>
      <c:valAx>
        <c:axId val="85332418"/>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84481271"/>
        <c:crosses val="autoZero"/>
        <c:crossBetween val="midCat"/>
      </c:valAx>
      <c:valAx>
        <c:axId val="8448127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85332418"/>
        <c:crosses val="autoZero"/>
        <c:crossBetween val="midCat"/>
      </c:valAx>
      <c:spPr>
        <a:noFill/>
        <a:ln>
          <a:solidFill>
            <a:srgbClr val="B3B3B3"/>
          </a:solidFill>
        </a:ln>
      </c:spPr>
    </c:plotArea>
    <c:legend>
      <c:legendPos val="r"/>
      <c:overlay val="0"/>
      <c:spPr>
        <a:noFill/>
        <a:ln>
          <a:noFill/>
        </a:ln>
      </c:spPr>
    </c:legend>
    <c:plotVisOnly val="1"/>
    <c:dispBlanksAs val="span"/>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label 0</c:f>
              <c:strCache>
                <c:ptCount val="1"/>
                <c:pt idx="0">
                  <c:v>CircleDot Hashing
Block Creation
With Persisting (s)</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4"/>
                <c:pt idx="0">
                  <c:v>10</c:v>
                </c:pt>
                <c:pt idx="1">
                  <c:v>100</c:v>
                </c:pt>
                <c:pt idx="2">
                  <c:v>1000</c:v>
                </c:pt>
                <c:pt idx="3">
                  <c:v>10000</c:v>
                </c:pt>
              </c:numCache>
            </c:numRef>
          </c:xVal>
          <c:yVal>
            <c:numRef>
              <c:f>0</c:f>
              <c:numCache>
                <c:formatCode>General</c:formatCode>
                <c:ptCount val="4"/>
                <c:pt idx="0">
                  <c:v>1.1220000000000001</c:v>
                </c:pt>
                <c:pt idx="1">
                  <c:v>9.8260000000000005</c:v>
                </c:pt>
                <c:pt idx="2">
                  <c:v>114.05500000000001</c:v>
                </c:pt>
                <c:pt idx="3">
                  <c:v>3287.1439999999998</c:v>
                </c:pt>
              </c:numCache>
            </c:numRef>
          </c:yVal>
          <c:smooth val="0"/>
          <c:extLst>
            <c:ext xmlns:c16="http://schemas.microsoft.com/office/drawing/2014/chart" uri="{C3380CC4-5D6E-409C-BE32-E72D297353CC}">
              <c16:uniqueId val="{00000000-AA07-434B-82C1-B0828741E6E4}"/>
            </c:ext>
          </c:extLst>
        </c:ser>
        <c:ser>
          <c:idx val="1"/>
          <c:order val="1"/>
          <c:tx>
            <c:strRef>
              <c:f>label 2</c:f>
              <c:strCache>
                <c:ptCount val="1"/>
                <c:pt idx="0">
                  <c:v>JsonLd Hashing
Block Creation
With Persisting (s)</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4"/>
                <c:pt idx="0">
                  <c:v>10</c:v>
                </c:pt>
                <c:pt idx="1">
                  <c:v>100</c:v>
                </c:pt>
                <c:pt idx="2">
                  <c:v>1000</c:v>
                </c:pt>
                <c:pt idx="3">
                  <c:v>10000</c:v>
                </c:pt>
              </c:numCache>
            </c:numRef>
          </c:xVal>
          <c:yVal>
            <c:numRef>
              <c:f>2</c:f>
              <c:numCache>
                <c:formatCode>General</c:formatCode>
                <c:ptCount val="4"/>
                <c:pt idx="0">
                  <c:v>1.5960000000000001</c:v>
                </c:pt>
                <c:pt idx="1">
                  <c:v>11.409000000000001</c:v>
                </c:pt>
                <c:pt idx="2">
                  <c:v>122.221</c:v>
                </c:pt>
                <c:pt idx="3">
                  <c:v>3586.835</c:v>
                </c:pt>
              </c:numCache>
            </c:numRef>
          </c:yVal>
          <c:smooth val="0"/>
          <c:extLst>
            <c:ext xmlns:c16="http://schemas.microsoft.com/office/drawing/2014/chart" uri="{C3380CC4-5D6E-409C-BE32-E72D297353CC}">
              <c16:uniqueId val="{00000001-AA07-434B-82C1-B0828741E6E4}"/>
            </c:ext>
          </c:extLst>
        </c:ser>
        <c:dLbls>
          <c:showLegendKey val="0"/>
          <c:showVal val="0"/>
          <c:showCatName val="0"/>
          <c:showSerName val="0"/>
          <c:showPercent val="0"/>
          <c:showBubbleSize val="0"/>
        </c:dLbls>
        <c:axId val="770258"/>
        <c:axId val="96643393"/>
      </c:scatterChart>
      <c:valAx>
        <c:axId val="770258"/>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96643393"/>
        <c:crosses val="autoZero"/>
        <c:crossBetween val="midCat"/>
      </c:valAx>
      <c:valAx>
        <c:axId val="96643393"/>
        <c:scaling>
          <c:logBase val="10"/>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770258"/>
        <c:crosses val="autoZero"/>
        <c:crossBetween val="midCat"/>
      </c:valAx>
      <c:spPr>
        <a:noFill/>
        <a:ln>
          <a:solidFill>
            <a:srgbClr val="B3B3B3"/>
          </a:solidFill>
        </a:ln>
      </c:spPr>
    </c:plotArea>
    <c:legend>
      <c:legendPos val="r"/>
      <c:overlay val="0"/>
      <c:spPr>
        <a:noFill/>
        <a:ln>
          <a:noFill/>
        </a:ln>
      </c:spPr>
    </c:legend>
    <c:plotVisOnly val="1"/>
    <c:dispBlanksAs val="span"/>
    <c:showDLblsOverMax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113908378043795E-2"/>
          <c:y val="4.2186271205482503E-2"/>
          <c:w val="0.86366762966020105"/>
          <c:h val="0.756431861588586"/>
        </c:manualLayout>
      </c:layout>
      <c:scatterChart>
        <c:scatterStyle val="lineMarker"/>
        <c:varyColors val="0"/>
        <c:ser>
          <c:idx val="0"/>
          <c:order val="0"/>
          <c:tx>
            <c:strRef>
              <c:f>label 0</c:f>
              <c:strCache>
                <c:ptCount val="1"/>
                <c:pt idx="0">
                  <c:v>JsonLd BlockChain Validation (s)</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4"/>
                <c:pt idx="0">
                  <c:v>10</c:v>
                </c:pt>
                <c:pt idx="1">
                  <c:v>100</c:v>
                </c:pt>
                <c:pt idx="2">
                  <c:v>1000</c:v>
                </c:pt>
                <c:pt idx="3">
                  <c:v>10000</c:v>
                </c:pt>
              </c:numCache>
            </c:numRef>
          </c:xVal>
          <c:yVal>
            <c:numRef>
              <c:f>0</c:f>
              <c:numCache>
                <c:formatCode>General</c:formatCode>
                <c:ptCount val="4"/>
                <c:pt idx="0">
                  <c:v>0.25800000000000001</c:v>
                </c:pt>
                <c:pt idx="1">
                  <c:v>1.79</c:v>
                </c:pt>
                <c:pt idx="2">
                  <c:v>26.178000000000001</c:v>
                </c:pt>
                <c:pt idx="3">
                  <c:v>2007.338</c:v>
                </c:pt>
              </c:numCache>
            </c:numRef>
          </c:yVal>
          <c:smooth val="0"/>
          <c:extLst>
            <c:ext xmlns:c16="http://schemas.microsoft.com/office/drawing/2014/chart" uri="{C3380CC4-5D6E-409C-BE32-E72D297353CC}">
              <c16:uniqueId val="{00000000-2751-48C0-9BDC-7551513F8628}"/>
            </c:ext>
          </c:extLst>
        </c:ser>
        <c:ser>
          <c:idx val="1"/>
          <c:order val="1"/>
          <c:tx>
            <c:strRef>
              <c:f>label 2</c:f>
              <c:strCache>
                <c:ptCount val="1"/>
                <c:pt idx="0">
                  <c:v>CircleDot BlockChain Validation (s)</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4"/>
                <c:pt idx="0">
                  <c:v>10</c:v>
                </c:pt>
                <c:pt idx="1">
                  <c:v>100</c:v>
                </c:pt>
                <c:pt idx="2">
                  <c:v>1000</c:v>
                </c:pt>
                <c:pt idx="3">
                  <c:v>10000</c:v>
                </c:pt>
              </c:numCache>
            </c:numRef>
          </c:xVal>
          <c:yVal>
            <c:numRef>
              <c:f>2</c:f>
              <c:numCache>
                <c:formatCode>General</c:formatCode>
                <c:ptCount val="4"/>
                <c:pt idx="0">
                  <c:v>0.124</c:v>
                </c:pt>
                <c:pt idx="1">
                  <c:v>0.93100000000000005</c:v>
                </c:pt>
                <c:pt idx="2">
                  <c:v>24.584</c:v>
                </c:pt>
                <c:pt idx="3">
                  <c:v>2052.9319999999998</c:v>
                </c:pt>
              </c:numCache>
            </c:numRef>
          </c:yVal>
          <c:smooth val="0"/>
          <c:extLst>
            <c:ext xmlns:c16="http://schemas.microsoft.com/office/drawing/2014/chart" uri="{C3380CC4-5D6E-409C-BE32-E72D297353CC}">
              <c16:uniqueId val="{00000001-2751-48C0-9BDC-7551513F8628}"/>
            </c:ext>
          </c:extLst>
        </c:ser>
        <c:dLbls>
          <c:showLegendKey val="0"/>
          <c:showVal val="0"/>
          <c:showCatName val="0"/>
          <c:showSerName val="0"/>
          <c:showPercent val="0"/>
          <c:showBubbleSize val="0"/>
        </c:dLbls>
        <c:axId val="36846597"/>
        <c:axId val="89527127"/>
      </c:scatterChart>
      <c:valAx>
        <c:axId val="36846597"/>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89527127"/>
        <c:crosses val="autoZero"/>
        <c:crossBetween val="midCat"/>
      </c:valAx>
      <c:valAx>
        <c:axId val="8952712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36846597"/>
        <c:crosses val="autoZero"/>
        <c:crossBetween val="midCat"/>
      </c:valAx>
      <c:spPr>
        <a:noFill/>
        <a:ln>
          <a:solidFill>
            <a:srgbClr val="B3B3B3"/>
          </a:solidFill>
        </a:ln>
      </c:spPr>
    </c:plotArea>
    <c:legend>
      <c:legendPos val="r"/>
      <c:layout>
        <c:manualLayout>
          <c:xMode val="edge"/>
          <c:yMode val="edge"/>
          <c:x val="7.5388636676296597E-2"/>
          <c:y val="0.85653297382316596"/>
        </c:manualLayout>
      </c:layout>
      <c:overlay val="1"/>
      <c:spPr>
        <a:noFill/>
        <a:ln>
          <a:noFill/>
        </a:ln>
      </c:spPr>
    </c:legend>
    <c:plotVisOnly val="1"/>
    <c:dispBlanksAs val="span"/>
    <c:showDLblsOverMax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690947714657697E-2"/>
          <c:y val="4.0259873132801299E-2"/>
          <c:w val="0.88878229288014798"/>
          <c:h val="0.73224882340904396"/>
        </c:manualLayout>
      </c:layout>
      <c:scatterChart>
        <c:scatterStyle val="lineMarker"/>
        <c:varyColors val="0"/>
        <c:ser>
          <c:idx val="0"/>
          <c:order val="0"/>
          <c:tx>
            <c:strRef>
              <c:f>label 0</c:f>
              <c:strCache>
                <c:ptCount val="1"/>
                <c:pt idx="0">
                  <c:v>JsonLd BlockChain Validation (s)</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4"/>
                <c:pt idx="0">
                  <c:v>10</c:v>
                </c:pt>
                <c:pt idx="1">
                  <c:v>100</c:v>
                </c:pt>
                <c:pt idx="2">
                  <c:v>1000</c:v>
                </c:pt>
                <c:pt idx="3">
                  <c:v>10000</c:v>
                </c:pt>
              </c:numCache>
            </c:numRef>
          </c:xVal>
          <c:yVal>
            <c:numRef>
              <c:f>0</c:f>
              <c:numCache>
                <c:formatCode>General</c:formatCode>
                <c:ptCount val="4"/>
                <c:pt idx="0">
                  <c:v>0.25800000000000001</c:v>
                </c:pt>
                <c:pt idx="1">
                  <c:v>1.79</c:v>
                </c:pt>
                <c:pt idx="2">
                  <c:v>26.178000000000001</c:v>
                </c:pt>
                <c:pt idx="3">
                  <c:v>2007.338</c:v>
                </c:pt>
              </c:numCache>
            </c:numRef>
          </c:yVal>
          <c:smooth val="0"/>
          <c:extLst>
            <c:ext xmlns:c16="http://schemas.microsoft.com/office/drawing/2014/chart" uri="{C3380CC4-5D6E-409C-BE32-E72D297353CC}">
              <c16:uniqueId val="{00000000-557A-4D3D-8A0B-A9D667468717}"/>
            </c:ext>
          </c:extLst>
        </c:ser>
        <c:ser>
          <c:idx val="1"/>
          <c:order val="1"/>
          <c:tx>
            <c:strRef>
              <c:f>label 2</c:f>
              <c:strCache>
                <c:ptCount val="1"/>
                <c:pt idx="0">
                  <c:v>CircleDot BlockChain Validation (s)</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3</c:f>
              <c:numCache>
                <c:formatCode>General</c:formatCode>
                <c:ptCount val="4"/>
                <c:pt idx="0">
                  <c:v>10</c:v>
                </c:pt>
                <c:pt idx="1">
                  <c:v>100</c:v>
                </c:pt>
                <c:pt idx="2">
                  <c:v>1000</c:v>
                </c:pt>
                <c:pt idx="3">
                  <c:v>10000</c:v>
                </c:pt>
              </c:numCache>
            </c:numRef>
          </c:xVal>
          <c:yVal>
            <c:numRef>
              <c:f>2</c:f>
              <c:numCache>
                <c:formatCode>General</c:formatCode>
                <c:ptCount val="4"/>
                <c:pt idx="0">
                  <c:v>0.124</c:v>
                </c:pt>
                <c:pt idx="1">
                  <c:v>0.93100000000000005</c:v>
                </c:pt>
                <c:pt idx="2">
                  <c:v>24.584</c:v>
                </c:pt>
                <c:pt idx="3">
                  <c:v>2052.9319999999998</c:v>
                </c:pt>
              </c:numCache>
            </c:numRef>
          </c:yVal>
          <c:smooth val="0"/>
          <c:extLst>
            <c:ext xmlns:c16="http://schemas.microsoft.com/office/drawing/2014/chart" uri="{C3380CC4-5D6E-409C-BE32-E72D297353CC}">
              <c16:uniqueId val="{00000001-557A-4D3D-8A0B-A9D667468717}"/>
            </c:ext>
          </c:extLst>
        </c:ser>
        <c:dLbls>
          <c:showLegendKey val="0"/>
          <c:showVal val="0"/>
          <c:showCatName val="0"/>
          <c:showSerName val="0"/>
          <c:showPercent val="0"/>
          <c:showBubbleSize val="0"/>
        </c:dLbls>
        <c:axId val="94833420"/>
        <c:axId val="67840090"/>
      </c:scatterChart>
      <c:valAx>
        <c:axId val="94833420"/>
        <c:scaling>
          <c:logBase val="10"/>
          <c:orientation val="minMax"/>
        </c:scaling>
        <c:delete val="0"/>
        <c:axPos val="b"/>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67840090"/>
        <c:crosses val="autoZero"/>
        <c:crossBetween val="midCat"/>
      </c:valAx>
      <c:valAx>
        <c:axId val="67840090"/>
        <c:scaling>
          <c:logBase val="10"/>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94833420"/>
        <c:crosses val="autoZero"/>
        <c:crossBetween val="midCat"/>
      </c:valAx>
      <c:spPr>
        <a:noFill/>
        <a:ln>
          <a:solidFill>
            <a:srgbClr val="B3B3B3"/>
          </a:solidFill>
        </a:ln>
      </c:spPr>
    </c:plotArea>
    <c:legend>
      <c:legendPos val="r"/>
      <c:layout>
        <c:manualLayout>
          <c:xMode val="edge"/>
          <c:yMode val="edge"/>
          <c:x val="7.8188172411430099E-2"/>
          <c:y val="0.84878248414159996"/>
        </c:manualLayout>
      </c:layout>
      <c:overlay val="1"/>
      <c:spPr>
        <a:noFill/>
        <a:ln>
          <a:noFill/>
        </a:ln>
      </c:spPr>
    </c:legend>
    <c:plotVisOnly val="1"/>
    <c:dispBlanksAs val="span"/>
    <c:showDLblsOverMax val="1"/>
  </c:chart>
  <c:spPr>
    <a:solidFill>
      <a:srgbClr val="FFFFFF"/>
    </a:solidFill>
    <a:ln>
      <a:noFill/>
    </a:ln>
  </c:sp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koLab Segoe UI">
      <a:majorFont>
        <a:latin typeface="Segoe UI"/>
        <a:ea typeface=""/>
        <a:cs typeface=""/>
      </a:majorFont>
      <a:minorFont>
        <a:latin typeface="Segoe UI"/>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68867-02DE-4270-9586-73B42F13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Dox Długi Uni Rough.dotx</Template>
  <TotalTime>523</TotalTime>
  <Pages>43</Pages>
  <Words>10430</Words>
  <Characters>62583</Characters>
  <Application>Microsoft Office Word</Application>
  <DocSecurity>0</DocSecurity>
  <Lines>521</Lines>
  <Paragraphs>145</Paragraphs>
  <ScaleCrop>false</ScaleCrop>
  <HeadingPairs>
    <vt:vector size="4" baseType="variant">
      <vt:variant>
        <vt:lpstr>Tytuł</vt:lpstr>
      </vt:variant>
      <vt:variant>
        <vt:i4>1</vt:i4>
      </vt:variant>
      <vt:variant>
        <vt:lpstr>Headings</vt:lpstr>
      </vt:variant>
      <vt:variant>
        <vt:i4>29</vt:i4>
      </vt:variant>
    </vt:vector>
  </HeadingPairs>
  <TitlesOfParts>
    <vt:vector size="30" baseType="lpstr">
      <vt:lpstr>Elektroniczne dokumenty firmowe</vt:lpstr>
      <vt:lpstr>Process: Policy management relationships with	1</vt:lpstr>
      <vt:lpstr>1.	Purpose and scope	3</vt:lpstr>
      <vt:lpstr>2.	General principles	3</vt:lpstr>
      <vt:lpstr>3.	Access control	4</vt:lpstr>
      <vt:lpstr>4.	Remote connetions (VPN)	4</vt:lpstr>
      <vt:lpstr>5.	Reporting	5</vt:lpstr>
      <vt:lpstr>6.	ROZDZIAŁ 1 Nagłówek 1 NUMEROWANY	6</vt:lpstr>
      <vt:lpstr>7.	ROZDZIAŁ 2 NAGŁÓWEK 1 NUMEROWANY	6</vt:lpstr>
      <vt:lpstr>8.	ROZDZIAŁ 3 NAGŁÓWEK 1 NUMEROWANY	6</vt:lpstr>
      <vt:lpstr>9.	Ilustracje NAGŁÓWEK 1 NUMEROWANY	7</vt:lpstr>
      <vt:lpstr/>
      <vt:lpstr>Purpose and scope</vt:lpstr>
      <vt:lpstr>General principles</vt:lpstr>
      <vt:lpstr>    Security mobile devices</vt:lpstr>
      <vt:lpstr>    Security of remote work</vt:lpstr>
      <vt:lpstr>Access control</vt:lpstr>
      <vt:lpstr>Remote connetions (VPN)</vt:lpstr>
      <vt:lpstr>Reporting</vt:lpstr>
      <vt:lpstr>ROZDZIAŁ 1 Nagłówek 1 NUMEROWANY </vt:lpstr>
      <vt:lpstr>    Nagłówek 2 DŁUGI Isquassequi bearia pro oditibus apeles endus doluptiam, </vt:lpstr>
      <vt:lpstr>ROZDZIAŁ 2 NAGŁÓWEK 1 NUMEROWANY </vt:lpstr>
      <vt:lpstr>    Nagłówek 2 WYLICZENIA:</vt:lpstr>
      <vt:lpstr>ROZDZIAŁ 3 NAGŁÓWEK 1 NUMEROWANY </vt:lpstr>
      <vt:lpstr>    NAGŁÓWEK 2 Z NIŻSZYMI POZIOMAMI </vt:lpstr>
      <vt:lpstr>        Nagłówek 3</vt:lpstr>
      <vt:lpstr>Ilustracje NAGŁÓWEK 1 NUMEROWANY </vt:lpstr>
      <vt:lpstr>    NAGŁOWEK 2 </vt:lpstr>
      <vt:lpstr>    NAGŁOWEK 2 Ilustracje</vt:lpstr>
      <vt:lpstr>    Nagłówek tabeli Stylem Nagłówek 2 </vt:lpstr>
    </vt:vector>
  </TitlesOfParts>
  <Manager>Wojciech Zieliński</Manager>
  <Company>MakoLab</Company>
  <LinksUpToDate>false</LinksUpToDate>
  <CharactersWithSpaces>72868</CharactersWithSpaces>
  <SharedDoc>false</SharedDoc>
  <HLinks>
    <vt:vector size="18" baseType="variant">
      <vt:variant>
        <vt:i4>2555996</vt:i4>
      </vt:variant>
      <vt:variant>
        <vt:i4>81</vt:i4>
      </vt:variant>
      <vt:variant>
        <vt:i4>0</vt:i4>
      </vt:variant>
      <vt:variant>
        <vt:i4>5</vt:i4>
      </vt:variant>
      <vt:variant>
        <vt:lpwstr>http://epol.ericpol.int/epol/pl/wazne_dokumenty/szablony/</vt:lpwstr>
      </vt:variant>
      <vt:variant>
        <vt:lpwstr/>
      </vt:variant>
      <vt:variant>
        <vt:i4>6094862</vt:i4>
      </vt:variant>
      <vt:variant>
        <vt:i4>54</vt:i4>
      </vt:variant>
      <vt:variant>
        <vt:i4>0</vt:i4>
      </vt:variant>
      <vt:variant>
        <vt:i4>5</vt:i4>
      </vt:variant>
      <vt:variant>
        <vt:lpwstr>http://pedro.ericpol.int/</vt:lpwstr>
      </vt:variant>
      <vt:variant>
        <vt:lpwstr/>
      </vt:variant>
      <vt:variant>
        <vt:i4>6094862</vt:i4>
      </vt:variant>
      <vt:variant>
        <vt:i4>48</vt:i4>
      </vt:variant>
      <vt:variant>
        <vt:i4>0</vt:i4>
      </vt:variant>
      <vt:variant>
        <vt:i4>5</vt:i4>
      </vt:variant>
      <vt:variant>
        <vt:lpwstr>http://pedro.ericpol.int/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Elektroniczne dokumenty firmowe</dc:title>
  <dc:subject>Zasady postępowania</dc:subject>
  <dc:creator>Zbigniew Zieliński</dc:creator>
  <cp:keywords/>
  <dc:description/>
  <cp:lastModifiedBy>Witold Kosowski</cp:lastModifiedBy>
  <cp:revision>9</cp:revision>
  <cp:lastPrinted>2017-07-25T13:23:00Z</cp:lastPrinted>
  <dcterms:created xsi:type="dcterms:W3CDTF">2017-10-30T13:29:00Z</dcterms:created>
  <dcterms:modified xsi:type="dcterms:W3CDTF">2017-11-27T14:05:00Z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DocNumber">
    <vt:lpwstr>XXXX/GEN/INS-03:005</vt:lpwstr>
  </property>
  <property fmtid="{D5CDD505-2E9C-101B-9397-08002B2CF9AE}" pid="3" name="EP.DocLang">
    <vt:lpwstr>UPL</vt:lpwstr>
  </property>
  <property fmtid="{D5CDD505-2E9C-101B-9397-08002B2CF9AE}" pid="4" name="EP.DocRev">
    <vt:lpwstr>PG9</vt:lpwstr>
  </property>
  <property fmtid="{D5CDD505-2E9C-101B-9397-08002B2CF9AE}" pid="5" name="EP.RegDate">
    <vt:filetime>2008-03-17T23:00:00Z</vt:filetime>
  </property>
  <property fmtid="{D5CDD505-2E9C-101B-9397-08002B2CF9AE}" pid="6" name="EP.Approved">
    <vt:lpwstr>-</vt:lpwstr>
  </property>
  <property fmtid="{D5CDD505-2E9C-101B-9397-08002B2CF9AE}" pid="7" name="EP.Checked">
    <vt:lpwstr>-</vt:lpwstr>
  </property>
  <property fmtid="{D5CDD505-2E9C-101B-9397-08002B2CF9AE}" pid="8" name="EP.SecurityClass">
    <vt:lpwstr>Do użytku wewnętrznego</vt:lpwstr>
  </property>
  <property fmtid="{D5CDD505-2E9C-101B-9397-08002B2CF9AE}" pid="9" name="EP.DocType">
    <vt:lpwstr>Informacja</vt:lpwstr>
  </property>
  <property fmtid="{D5CDD505-2E9C-101B-9397-08002B2CF9AE}" pid="10" name="EP.SubjectResp">
    <vt:lpwstr/>
  </property>
  <property fmtid="{D5CDD505-2E9C-101B-9397-08002B2CF9AE}" pid="11" name="TEMP_EP.DocNumber">
    <vt:lpwstr>XXXX</vt:lpwstr>
  </property>
  <property fmtid="{D5CDD505-2E9C-101B-9397-08002B2CF9AE}" pid="12" name="TEMP_EP.DocLang">
    <vt:lpwstr>UEN</vt:lpwstr>
  </property>
  <property fmtid="{D5CDD505-2E9C-101B-9397-08002B2CF9AE}" pid="13" name="TEMP_EP.DocRev">
    <vt:lpwstr>PX1</vt:lpwstr>
  </property>
  <property fmtid="{D5CDD505-2E9C-101B-9397-08002B2CF9AE}" pid="14" name="TEMP_EP.RegDate">
    <vt:filetime>2007-06-16T22:00:00Z</vt:filetime>
  </property>
  <property fmtid="{D5CDD505-2E9C-101B-9397-08002B2CF9AE}" pid="15" name="TEMP_EP.Approved">
    <vt:lpwstr>-</vt:lpwstr>
  </property>
  <property fmtid="{D5CDD505-2E9C-101B-9397-08002B2CF9AE}" pid="16" name="TEMP_EP.Checked">
    <vt:lpwstr>-</vt:lpwstr>
  </property>
  <property fmtid="{D5CDD505-2E9C-101B-9397-08002B2CF9AE}" pid="17" name="TEMP_EP.SecurityClass">
    <vt:lpwstr>INTERNAL</vt:lpwstr>
  </property>
  <property fmtid="{D5CDD505-2E9C-101B-9397-08002B2CF9AE}" pid="18" name="TEMP_EP.DocType">
    <vt:lpwstr>INFORMATION</vt:lpwstr>
  </property>
  <property fmtid="{D5CDD505-2E9C-101B-9397-08002B2CF9AE}" pid="19" name="TEMP_EP.SubjectResp">
    <vt:lpwstr>XXXX X</vt:lpwstr>
  </property>
</Properties>
</file>