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5000" w:type="pct"/>
        <w:tblLook w:val="0620" w:firstRow="1" w:lastRow="0" w:firstColumn="0" w:lastColumn="0" w:noHBand="1" w:noVBand="1"/>
        <w:tblDescription w:val="Layout table"/>
      </w:tblPr>
      <w:tblGrid>
        <w:gridCol w:w="6469"/>
        <w:gridCol w:w="581"/>
        <w:gridCol w:w="3030"/>
      </w:tblGrid>
      <w:tr w:rsidR="00FC72F6" w14:paraId="1A5CF54B" w14:textId="77777777" w:rsidTr="003C1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tcW w:w="10080" w:type="dxa"/>
            <w:gridSpan w:val="3"/>
          </w:tcPr>
          <w:p w14:paraId="38291024" w14:textId="31B07916" w:rsidR="00FC72F6" w:rsidRPr="008877F3" w:rsidRDefault="00FC72F6" w:rsidP="00FC72F6">
            <w:pPr>
              <w:pStyle w:val="Title"/>
              <w:jc w:val="center"/>
              <w:rPr>
                <w:b/>
                <w:bCs/>
                <w:sz w:val="32"/>
                <w:szCs w:val="32"/>
              </w:rPr>
            </w:pPr>
            <w:r w:rsidRPr="008877F3">
              <w:rPr>
                <w:b/>
                <w:bCs/>
                <w:caps w:val="0"/>
                <w:sz w:val="32"/>
                <w:szCs w:val="32"/>
              </w:rPr>
              <w:t>VERANDAH SCREEN OPENING MEASURING 2120</w:t>
            </w:r>
            <w:r w:rsidRPr="008877F3">
              <w:rPr>
                <w:b/>
                <w:bCs/>
                <w:sz w:val="32"/>
                <w:szCs w:val="32"/>
              </w:rPr>
              <w:t>×4530</w:t>
            </w:r>
            <w:r w:rsidRPr="008877F3">
              <w:rPr>
                <w:b/>
                <w:bCs/>
                <w:caps w:val="0"/>
                <w:sz w:val="32"/>
                <w:szCs w:val="32"/>
              </w:rPr>
              <w:t>mm</w:t>
            </w:r>
          </w:p>
        </w:tc>
      </w:tr>
      <w:tr w:rsidR="00C4631C" w14:paraId="20DA609A" w14:textId="77777777" w:rsidTr="00DF32B2">
        <w:trPr>
          <w:trHeight w:val="468"/>
        </w:trPr>
        <w:tc>
          <w:tcPr>
            <w:tcW w:w="6469" w:type="dxa"/>
          </w:tcPr>
          <w:p w14:paraId="7B3B0B45" w14:textId="035CC923" w:rsidR="00C4631C" w:rsidRDefault="00C4631C" w:rsidP="00FF35D4">
            <w:pPr>
              <w:pStyle w:val="Slogan"/>
            </w:pPr>
          </w:p>
        </w:tc>
        <w:tc>
          <w:tcPr>
            <w:tcW w:w="581" w:type="dxa"/>
          </w:tcPr>
          <w:p w14:paraId="232C4BC8" w14:textId="77777777" w:rsidR="00C4631C" w:rsidRDefault="00C4631C" w:rsidP="00A2654F"/>
        </w:tc>
        <w:tc>
          <w:tcPr>
            <w:tcW w:w="3030" w:type="dxa"/>
          </w:tcPr>
          <w:p w14:paraId="1751313B" w14:textId="6BDAC8B1" w:rsidR="00C4631C" w:rsidRDefault="00C4631C" w:rsidP="008877F3">
            <w:pPr>
              <w:pStyle w:val="Right-alignedtext"/>
            </w:pPr>
            <w:r>
              <w:t xml:space="preserve">Date: </w:t>
            </w:r>
            <w:r w:rsidR="00FC72F6">
              <w:t>01</w:t>
            </w:r>
            <w:r w:rsidR="008877F3">
              <w:t>/07/2021</w:t>
            </w:r>
          </w:p>
        </w:tc>
      </w:tr>
      <w:tr w:rsidR="00767D7F" w14:paraId="74F530FC" w14:textId="77777777" w:rsidTr="00DF32B2">
        <w:trPr>
          <w:trHeight w:val="1825"/>
        </w:trPr>
        <w:tc>
          <w:tcPr>
            <w:tcW w:w="6469" w:type="dxa"/>
          </w:tcPr>
          <w:p w14:paraId="74B8C850" w14:textId="77777777" w:rsidR="00767D7F" w:rsidRDefault="00767D7F"/>
        </w:tc>
        <w:tc>
          <w:tcPr>
            <w:tcW w:w="581" w:type="dxa"/>
          </w:tcPr>
          <w:p w14:paraId="6FE99321" w14:textId="1A7C9EF5" w:rsidR="00767D7F" w:rsidRDefault="00767D7F"/>
        </w:tc>
        <w:tc>
          <w:tcPr>
            <w:tcW w:w="3030" w:type="dxa"/>
          </w:tcPr>
          <w:p w14:paraId="2DC83710" w14:textId="4845D210" w:rsidR="00767D7F" w:rsidRDefault="00767D7F" w:rsidP="008877F3">
            <w:pPr>
              <w:pStyle w:val="Right-alignedtext"/>
              <w:jc w:val="left"/>
            </w:pPr>
          </w:p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256"/>
        <w:gridCol w:w="1935"/>
        <w:gridCol w:w="1624"/>
      </w:tblGrid>
      <w:tr w:rsidR="00767D7F" w:rsidRPr="008877F3" w14:paraId="5E57285A" w14:textId="77777777" w:rsidTr="00FC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b/>
              <w:bCs w:val="0"/>
            </w:rPr>
            <w:id w:val="1845827575"/>
            <w:placeholder>
              <w:docPart w:val="528D50F0F9844DB5B39EAF6A69548B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16914972" w14:textId="77777777" w:rsidR="00767D7F" w:rsidRPr="008877F3" w:rsidRDefault="00335034" w:rsidP="00FC72F6">
                <w:pPr>
                  <w:pStyle w:val="Heading1"/>
                  <w:jc w:val="center"/>
                  <w:outlineLvl w:val="0"/>
                  <w:rPr>
                    <w:b/>
                    <w:bCs w:val="0"/>
                  </w:rPr>
                </w:pPr>
                <w:r w:rsidRPr="008877F3">
                  <w:rPr>
                    <w:b/>
                    <w:bCs w:val="0"/>
                  </w:rPr>
                  <w:t>Qty</w:t>
                </w:r>
              </w:p>
            </w:tc>
          </w:sdtContent>
        </w:sdt>
        <w:sdt>
          <w:sdtPr>
            <w:rPr>
              <w:b/>
              <w:bCs w:val="0"/>
            </w:rPr>
            <w:id w:val="-527406679"/>
            <w:placeholder>
              <w:docPart w:val="859A79328C474255B30B690C101A16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5256" w:type="dxa"/>
                <w:tcMar>
                  <w:top w:w="259" w:type="dxa"/>
                </w:tcMar>
              </w:tcPr>
              <w:p w14:paraId="5EBB5096" w14:textId="77777777" w:rsidR="00767D7F" w:rsidRPr="008877F3" w:rsidRDefault="00335034" w:rsidP="00FC72F6">
                <w:pPr>
                  <w:pStyle w:val="Heading1"/>
                  <w:jc w:val="center"/>
                  <w:outlineLvl w:val="0"/>
                  <w:rPr>
                    <w:b/>
                    <w:bCs w:val="0"/>
                  </w:rPr>
                </w:pPr>
                <w:r w:rsidRPr="008877F3">
                  <w:rPr>
                    <w:b/>
                    <w:bCs w:val="0"/>
                  </w:rPr>
                  <w:t>Description</w:t>
                </w:r>
              </w:p>
            </w:tc>
          </w:sdtContent>
        </w:sdt>
        <w:tc>
          <w:tcPr>
            <w:tcW w:w="1935" w:type="dxa"/>
            <w:tcMar>
              <w:top w:w="259" w:type="dxa"/>
            </w:tcMar>
          </w:tcPr>
          <w:p w14:paraId="530F70D8" w14:textId="1ED5A13C" w:rsidR="00767D7F" w:rsidRPr="008877F3" w:rsidRDefault="00FC72F6" w:rsidP="00FC72F6">
            <w:pPr>
              <w:pStyle w:val="Heading1"/>
              <w:jc w:val="center"/>
              <w:outlineLvl w:val="0"/>
              <w:rPr>
                <w:b/>
                <w:bCs w:val="0"/>
              </w:rPr>
            </w:pPr>
            <w:r w:rsidRPr="008877F3">
              <w:rPr>
                <w:b/>
                <w:bCs w:val="0"/>
              </w:rPr>
              <w:t>Unit Price (US$)</w:t>
            </w:r>
          </w:p>
        </w:tc>
        <w:tc>
          <w:tcPr>
            <w:tcW w:w="1624" w:type="dxa"/>
            <w:tcMar>
              <w:top w:w="259" w:type="dxa"/>
            </w:tcMar>
          </w:tcPr>
          <w:p w14:paraId="1268ECF5" w14:textId="5903A662" w:rsidR="00767D7F" w:rsidRPr="008877F3" w:rsidRDefault="00FC72F6" w:rsidP="00FC72F6">
            <w:pPr>
              <w:pStyle w:val="Heading1"/>
              <w:jc w:val="center"/>
              <w:outlineLvl w:val="0"/>
              <w:rPr>
                <w:b/>
                <w:bCs w:val="0"/>
              </w:rPr>
            </w:pPr>
            <w:r w:rsidRPr="008877F3">
              <w:rPr>
                <w:b/>
                <w:bCs w:val="0"/>
              </w:rPr>
              <w:t>Total (US$)</w:t>
            </w:r>
          </w:p>
        </w:tc>
      </w:tr>
      <w:tr w:rsidR="00767D7F" w14:paraId="28E3718A" w14:textId="77777777" w:rsidTr="00FC72F6">
        <w:trPr>
          <w:trHeight w:val="288"/>
        </w:trPr>
        <w:tc>
          <w:tcPr>
            <w:tcW w:w="1265" w:type="dxa"/>
          </w:tcPr>
          <w:p w14:paraId="50B3EB1F" w14:textId="791C353B" w:rsidR="00767D7F" w:rsidRDefault="00FC72F6">
            <w:r>
              <w:t>5 lengths</w:t>
            </w:r>
          </w:p>
        </w:tc>
        <w:tc>
          <w:tcPr>
            <w:tcW w:w="5256" w:type="dxa"/>
          </w:tcPr>
          <w:p w14:paraId="214FE9B8" w14:textId="06E7EC3F" w:rsidR="00767D7F" w:rsidRDefault="00FC72F6">
            <w:r>
              <w:t>Bordering 30</w:t>
            </w:r>
            <w:r w:rsidRPr="00FC72F6">
              <w:t>×</w:t>
            </w:r>
            <w:r>
              <w:t>30 Square tube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11C5E913" w14:textId="72E3B7B3" w:rsidR="00767D7F" w:rsidRDefault="00FC72F6">
            <w:pPr>
              <w:pStyle w:val="Right-alignedtext"/>
            </w:pPr>
            <w:r>
              <w:t>11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708B3E57" w14:textId="09BD6D17" w:rsidR="00767D7F" w:rsidRDefault="00FC72F6">
            <w:pPr>
              <w:pStyle w:val="Right-alignedtext"/>
            </w:pPr>
            <w:r>
              <w:t>55</w:t>
            </w:r>
          </w:p>
        </w:tc>
      </w:tr>
      <w:tr w:rsidR="00767D7F" w14:paraId="68955CCE" w14:textId="77777777" w:rsidTr="00FC72F6">
        <w:trPr>
          <w:trHeight w:val="288"/>
        </w:trPr>
        <w:tc>
          <w:tcPr>
            <w:tcW w:w="1265" w:type="dxa"/>
          </w:tcPr>
          <w:p w14:paraId="38877E32" w14:textId="0E3B200E" w:rsidR="00767D7F" w:rsidRDefault="00FC72F6">
            <w:r>
              <w:t>16 lengths</w:t>
            </w:r>
          </w:p>
        </w:tc>
        <w:tc>
          <w:tcPr>
            <w:tcW w:w="5256" w:type="dxa"/>
          </w:tcPr>
          <w:p w14:paraId="41010D72" w14:textId="2EE528F9" w:rsidR="00767D7F" w:rsidRDefault="00FC72F6">
            <w:r>
              <w:t>Uprights 20</w:t>
            </w:r>
            <w:r w:rsidRPr="00FC72F6">
              <w:t>×</w:t>
            </w:r>
            <w:r>
              <w:t>20 Square Tube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606D9A9D" w14:textId="28619586" w:rsidR="00767D7F" w:rsidRDefault="00FC72F6">
            <w:pPr>
              <w:pStyle w:val="Right-alignedtext"/>
            </w:pPr>
            <w:r>
              <w:t>8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7D16ED2" w14:textId="058CC93A" w:rsidR="00767D7F" w:rsidRDefault="00FC72F6">
            <w:pPr>
              <w:pStyle w:val="Right-alignedtext"/>
            </w:pPr>
            <w:r>
              <w:t>128</w:t>
            </w:r>
          </w:p>
        </w:tc>
      </w:tr>
      <w:tr w:rsidR="00767D7F" w14:paraId="463630BC" w14:textId="77777777" w:rsidTr="00FC72F6">
        <w:trPr>
          <w:trHeight w:val="288"/>
        </w:trPr>
        <w:tc>
          <w:tcPr>
            <w:tcW w:w="1265" w:type="dxa"/>
          </w:tcPr>
          <w:p w14:paraId="451647F7" w14:textId="66544978" w:rsidR="00767D7F" w:rsidRDefault="00FC72F6">
            <w:r>
              <w:t>4 lengths</w:t>
            </w:r>
          </w:p>
        </w:tc>
        <w:tc>
          <w:tcPr>
            <w:tcW w:w="5256" w:type="dxa"/>
          </w:tcPr>
          <w:p w14:paraId="02D3B59C" w14:textId="069736D3" w:rsidR="00767D7F" w:rsidRDefault="00FC72F6">
            <w:r>
              <w:t>Flat bar 20mm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0EEAE436" w14:textId="721EE855" w:rsidR="00767D7F" w:rsidRDefault="00FC72F6">
            <w:pPr>
              <w:pStyle w:val="Right-alignedtext"/>
            </w:pPr>
            <w:r>
              <w:t>4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441AA7C" w14:textId="486B6F4E" w:rsidR="00767D7F" w:rsidRDefault="00FC72F6">
            <w:pPr>
              <w:pStyle w:val="Right-alignedtext"/>
            </w:pPr>
            <w:r>
              <w:t>16</w:t>
            </w:r>
          </w:p>
        </w:tc>
      </w:tr>
      <w:tr w:rsidR="00767D7F" w14:paraId="75EB656B" w14:textId="77777777" w:rsidTr="00FC72F6">
        <w:trPr>
          <w:trHeight w:val="288"/>
        </w:trPr>
        <w:tc>
          <w:tcPr>
            <w:tcW w:w="1265" w:type="dxa"/>
          </w:tcPr>
          <w:p w14:paraId="27F88666" w14:textId="4718C6C3" w:rsidR="00767D7F" w:rsidRDefault="00FC72F6">
            <w:r>
              <w:t>1 Pair</w:t>
            </w:r>
          </w:p>
        </w:tc>
        <w:tc>
          <w:tcPr>
            <w:tcW w:w="5256" w:type="dxa"/>
          </w:tcPr>
          <w:p w14:paraId="0448B254" w14:textId="2A2CE27D" w:rsidR="00767D7F" w:rsidRDefault="00FC72F6">
            <w:r>
              <w:t xml:space="preserve">Butterfly Hinges 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73EDE7A0" w14:textId="49A802A9" w:rsidR="00767D7F" w:rsidRDefault="00FC72F6">
            <w:pPr>
              <w:pStyle w:val="Right-alignedtext"/>
            </w:pPr>
            <w:r>
              <w:t>4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8DBDE4A" w14:textId="53F64376" w:rsidR="00767D7F" w:rsidRDefault="00FC72F6">
            <w:pPr>
              <w:pStyle w:val="Right-alignedtext"/>
            </w:pPr>
            <w:r>
              <w:t>4</w:t>
            </w:r>
          </w:p>
        </w:tc>
      </w:tr>
      <w:tr w:rsidR="00767D7F" w14:paraId="5F122193" w14:textId="77777777" w:rsidTr="00FC72F6">
        <w:trPr>
          <w:trHeight w:val="288"/>
        </w:trPr>
        <w:tc>
          <w:tcPr>
            <w:tcW w:w="1265" w:type="dxa"/>
          </w:tcPr>
          <w:p w14:paraId="629E9DF9" w14:textId="1A1964BB" w:rsidR="00767D7F" w:rsidRDefault="00FC72F6">
            <w:r>
              <w:t>2</w:t>
            </w:r>
          </w:p>
        </w:tc>
        <w:tc>
          <w:tcPr>
            <w:tcW w:w="5256" w:type="dxa"/>
          </w:tcPr>
          <w:p w14:paraId="7A1F4D11" w14:textId="12852CEE" w:rsidR="00767D7F" w:rsidRDefault="00FC72F6">
            <w:r>
              <w:t xml:space="preserve">Cutting &amp; Grinding Disks 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1DDC8FCC" w14:textId="5B3A0B3C" w:rsidR="00767D7F" w:rsidRDefault="00FC72F6">
            <w:pPr>
              <w:pStyle w:val="Right-alignedtext"/>
            </w:pPr>
            <w:r>
              <w:t>3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31853A16" w14:textId="12AF70C6" w:rsidR="00767D7F" w:rsidRDefault="00FC72F6">
            <w:pPr>
              <w:pStyle w:val="Right-alignedtext"/>
            </w:pPr>
            <w:r>
              <w:t>6</w:t>
            </w:r>
          </w:p>
        </w:tc>
      </w:tr>
      <w:tr w:rsidR="00767D7F" w14:paraId="4B5C71FC" w14:textId="77777777" w:rsidTr="00FC72F6">
        <w:trPr>
          <w:trHeight w:val="288"/>
        </w:trPr>
        <w:tc>
          <w:tcPr>
            <w:tcW w:w="1265" w:type="dxa"/>
          </w:tcPr>
          <w:p w14:paraId="559EFE76" w14:textId="77777777" w:rsidR="00767D7F" w:rsidRDefault="00767D7F"/>
        </w:tc>
        <w:tc>
          <w:tcPr>
            <w:tcW w:w="5256" w:type="dxa"/>
          </w:tcPr>
          <w:p w14:paraId="4F94CA96" w14:textId="54EE9764" w:rsidR="00767D7F" w:rsidRDefault="00FC72F6">
            <w:r>
              <w:t>Lock rest plates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1A2CAE8B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3F30BA00" w14:textId="6032AE78" w:rsidR="00767D7F" w:rsidRDefault="00FC72F6">
            <w:pPr>
              <w:pStyle w:val="Right-alignedtext"/>
            </w:pPr>
            <w:r>
              <w:t>4</w:t>
            </w:r>
          </w:p>
        </w:tc>
      </w:tr>
      <w:tr w:rsidR="002F4591" w14:paraId="15011D61" w14:textId="77777777" w:rsidTr="00FC72F6">
        <w:trPr>
          <w:trHeight w:val="288"/>
        </w:trPr>
        <w:tc>
          <w:tcPr>
            <w:tcW w:w="1265" w:type="dxa"/>
          </w:tcPr>
          <w:p w14:paraId="348D9E2C" w14:textId="497B4DE1" w:rsidR="002F4591" w:rsidRDefault="00FC72F6">
            <w:r>
              <w:t>1 liter</w:t>
            </w:r>
          </w:p>
        </w:tc>
        <w:tc>
          <w:tcPr>
            <w:tcW w:w="5256" w:type="dxa"/>
          </w:tcPr>
          <w:p w14:paraId="37F9DEB8" w14:textId="45409D8F" w:rsidR="002F4591" w:rsidRDefault="00FC72F6">
            <w:r>
              <w:t>Red oxide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07E1FF6E" w14:textId="77777777" w:rsidR="002F4591" w:rsidRDefault="002F4591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410D67D" w14:textId="10112EE4" w:rsidR="002F4591" w:rsidRDefault="00FC72F6">
            <w:pPr>
              <w:pStyle w:val="Right-alignedtext"/>
            </w:pPr>
            <w:r>
              <w:t>15</w:t>
            </w:r>
          </w:p>
        </w:tc>
      </w:tr>
      <w:tr w:rsidR="002F4591" w14:paraId="4705FD65" w14:textId="77777777" w:rsidTr="00FC72F6">
        <w:trPr>
          <w:trHeight w:val="288"/>
        </w:trPr>
        <w:tc>
          <w:tcPr>
            <w:tcW w:w="1265" w:type="dxa"/>
          </w:tcPr>
          <w:p w14:paraId="66D0CCE8" w14:textId="77777777" w:rsidR="002F4591" w:rsidRDefault="002F4591"/>
        </w:tc>
        <w:tc>
          <w:tcPr>
            <w:tcW w:w="5256" w:type="dxa"/>
          </w:tcPr>
          <w:p w14:paraId="7351C2BC" w14:textId="5305CD93" w:rsidR="002F4591" w:rsidRDefault="00FC72F6">
            <w:r>
              <w:t>Thinners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22A89A10" w14:textId="77777777" w:rsidR="002F4591" w:rsidRDefault="002F4591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392B23B7" w14:textId="20AC54C6" w:rsidR="002F4591" w:rsidRDefault="00FC72F6">
            <w:pPr>
              <w:pStyle w:val="Right-alignedtext"/>
            </w:pPr>
            <w:r>
              <w:t>5</w:t>
            </w:r>
          </w:p>
        </w:tc>
      </w:tr>
      <w:tr w:rsidR="00084A50" w14:paraId="4C11F4D3" w14:textId="77777777" w:rsidTr="00FC72F6">
        <w:trPr>
          <w:trHeight w:val="288"/>
        </w:trPr>
        <w:tc>
          <w:tcPr>
            <w:tcW w:w="1265" w:type="dxa"/>
          </w:tcPr>
          <w:p w14:paraId="4BD6E455" w14:textId="77777777" w:rsidR="00084A50" w:rsidRDefault="00084A50"/>
        </w:tc>
        <w:tc>
          <w:tcPr>
            <w:tcW w:w="5256" w:type="dxa"/>
          </w:tcPr>
          <w:p w14:paraId="0E026627" w14:textId="5876E177" w:rsidR="00084A50" w:rsidRDefault="00FC72F6">
            <w:r>
              <w:t>Electrodes 2.15mm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0D158E68" w14:textId="77777777" w:rsidR="00084A50" w:rsidRDefault="00084A50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F04F404" w14:textId="1C35599E" w:rsidR="00084A50" w:rsidRDefault="00FC72F6">
            <w:pPr>
              <w:pStyle w:val="Right-alignedtext"/>
            </w:pPr>
            <w:r>
              <w:t>10</w:t>
            </w:r>
          </w:p>
        </w:tc>
      </w:tr>
      <w:tr w:rsidR="00084A50" w14:paraId="5B706079" w14:textId="77777777" w:rsidTr="00FC72F6">
        <w:trPr>
          <w:trHeight w:val="288"/>
        </w:trPr>
        <w:tc>
          <w:tcPr>
            <w:tcW w:w="1265" w:type="dxa"/>
          </w:tcPr>
          <w:p w14:paraId="67EA2568" w14:textId="1E587F8E" w:rsidR="00084A50" w:rsidRDefault="00FC72F6">
            <w:r>
              <w:t>1</w:t>
            </w:r>
          </w:p>
        </w:tc>
        <w:tc>
          <w:tcPr>
            <w:tcW w:w="5256" w:type="dxa"/>
          </w:tcPr>
          <w:p w14:paraId="1CA9F00F" w14:textId="60EDD02F" w:rsidR="00084A50" w:rsidRDefault="00FC72F6">
            <w:r>
              <w:t>14mm round bar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3E6B2ACB" w14:textId="77777777" w:rsidR="00084A50" w:rsidRDefault="00084A50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30558231" w14:textId="44223451" w:rsidR="00084A50" w:rsidRDefault="00FC72F6">
            <w:pPr>
              <w:pStyle w:val="Right-alignedtext"/>
            </w:pPr>
            <w:r>
              <w:t>5</w:t>
            </w:r>
          </w:p>
        </w:tc>
      </w:tr>
      <w:tr w:rsidR="00767D7F" w14:paraId="3F2CA6CE" w14:textId="77777777" w:rsidTr="00FC72F6">
        <w:trPr>
          <w:trHeight w:val="288"/>
        </w:trPr>
        <w:tc>
          <w:tcPr>
            <w:tcW w:w="1265" w:type="dxa"/>
          </w:tcPr>
          <w:p w14:paraId="0131F786" w14:textId="77777777" w:rsidR="00767D7F" w:rsidRDefault="00767D7F"/>
        </w:tc>
        <w:tc>
          <w:tcPr>
            <w:tcW w:w="5256" w:type="dxa"/>
          </w:tcPr>
          <w:p w14:paraId="74F182EE" w14:textId="10FB9165" w:rsidR="00767D7F" w:rsidRDefault="00FC72F6">
            <w:r>
              <w:t>Transport</w:t>
            </w:r>
          </w:p>
        </w:tc>
        <w:tc>
          <w:tcPr>
            <w:tcW w:w="1935" w:type="dxa"/>
            <w:tcMar>
              <w:left w:w="216" w:type="dxa"/>
              <w:right w:w="216" w:type="dxa"/>
            </w:tcMar>
          </w:tcPr>
          <w:p w14:paraId="7038C797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D4DDD39" w14:textId="52F36C66" w:rsidR="00767D7F" w:rsidRDefault="00FC72F6">
            <w:pPr>
              <w:pStyle w:val="Right-alignedtext"/>
            </w:pPr>
            <w:r>
              <w:t>15</w:t>
            </w:r>
          </w:p>
        </w:tc>
      </w:tr>
      <w:tr w:rsidR="00767D7F" w14:paraId="365FEA1C" w14:textId="77777777" w:rsidTr="00FC72F6">
        <w:trPr>
          <w:trHeight w:val="288"/>
        </w:trPr>
        <w:tc>
          <w:tcPr>
            <w:tcW w:w="1265" w:type="dxa"/>
            <w:tcBorders>
              <w:bottom w:val="single" w:sz="4" w:space="0" w:color="BFBFBF" w:themeColor="background1" w:themeShade="BF"/>
            </w:tcBorders>
          </w:tcPr>
          <w:p w14:paraId="2F07F12C" w14:textId="77777777" w:rsidR="00767D7F" w:rsidRDefault="00767D7F"/>
        </w:tc>
        <w:tc>
          <w:tcPr>
            <w:tcW w:w="5256" w:type="dxa"/>
            <w:tcBorders>
              <w:bottom w:val="single" w:sz="4" w:space="0" w:color="BFBFBF" w:themeColor="background1" w:themeShade="BF"/>
            </w:tcBorders>
          </w:tcPr>
          <w:p w14:paraId="5EBBF1A2" w14:textId="77777777" w:rsidR="00767D7F" w:rsidRDefault="00767D7F"/>
        </w:tc>
        <w:tc>
          <w:tcPr>
            <w:tcW w:w="1935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6B31CD15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70959AC8" w14:textId="77777777" w:rsidR="00767D7F" w:rsidRDefault="00767D7F">
            <w:pPr>
              <w:pStyle w:val="Right-alignedtext"/>
            </w:pPr>
          </w:p>
        </w:tc>
      </w:tr>
      <w:tr w:rsidR="00767D7F" w14:paraId="54CC2CFB" w14:textId="77777777" w:rsidTr="00FC72F6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18A50CF7" w14:textId="77777777" w:rsidR="00767D7F" w:rsidRDefault="00767D7F"/>
        </w:tc>
        <w:tc>
          <w:tcPr>
            <w:tcW w:w="5256" w:type="dxa"/>
            <w:tcBorders>
              <w:left w:val="nil"/>
              <w:bottom w:val="nil"/>
              <w:right w:val="nil"/>
            </w:tcBorders>
          </w:tcPr>
          <w:p w14:paraId="0EEF1C93" w14:textId="77777777" w:rsidR="00767D7F" w:rsidRDefault="00767D7F"/>
        </w:tc>
        <w:sdt>
          <w:sdtPr>
            <w:id w:val="794338292"/>
            <w:placeholder>
              <w:docPart w:val="BD345770205B4941A9C2E2F222043A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35" w:type="dxa"/>
                <w:tcBorders>
                  <w:left w:val="nil"/>
                  <w:bottom w:val="nil"/>
                </w:tcBorders>
              </w:tcPr>
              <w:p w14:paraId="0627F9C4" w14:textId="77777777" w:rsidR="00767D7F" w:rsidRPr="00335034" w:rsidRDefault="00335034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6A576D2" w14:textId="6B388639" w:rsidR="00767D7F" w:rsidRDefault="00FC72F6">
            <w:pPr>
              <w:pStyle w:val="Right-alignedtext"/>
            </w:pPr>
            <w:r>
              <w:t>263</w:t>
            </w:r>
          </w:p>
        </w:tc>
      </w:tr>
      <w:tr w:rsidR="00767D7F" w14:paraId="0863C57D" w14:textId="77777777" w:rsidTr="00FC72F6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37E67918" w14:textId="77777777" w:rsidR="00767D7F" w:rsidRDefault="00767D7F"/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1FC05461" w14:textId="77777777" w:rsidR="00767D7F" w:rsidRDefault="00767D7F"/>
        </w:tc>
        <w:tc>
          <w:tcPr>
            <w:tcW w:w="1935" w:type="dxa"/>
            <w:tcBorders>
              <w:top w:val="nil"/>
              <w:left w:val="nil"/>
              <w:bottom w:val="nil"/>
            </w:tcBorders>
          </w:tcPr>
          <w:p w14:paraId="3071CBBB" w14:textId="3CB083CF" w:rsidR="00767D7F" w:rsidRPr="00335034" w:rsidRDefault="00FC72F6" w:rsidP="002C31B5">
            <w:pPr>
              <w:pStyle w:val="Heading1"/>
            </w:pPr>
            <w:r>
              <w:t>Labor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18A18B25" w14:textId="492F8303" w:rsidR="00767D7F" w:rsidRDefault="00FC72F6">
            <w:pPr>
              <w:pStyle w:val="Right-alignedtext"/>
            </w:pPr>
            <w:r>
              <w:t>110</w:t>
            </w:r>
          </w:p>
        </w:tc>
      </w:tr>
      <w:tr w:rsidR="00767D7F" w14:paraId="0ECA94E6" w14:textId="77777777" w:rsidTr="00FC72F6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769C04FA" w14:textId="77777777" w:rsidR="00767D7F" w:rsidRDefault="00767D7F"/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5A77F057" w14:textId="77777777" w:rsidR="00767D7F" w:rsidRDefault="00767D7F"/>
        </w:tc>
        <w:sdt>
          <w:sdtPr>
            <w:id w:val="-2007200982"/>
            <w:placeholder>
              <w:docPart w:val="A823908B2FC74530AD06DF62502AAD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35" w:type="dxa"/>
                <w:tcBorders>
                  <w:top w:val="nil"/>
                  <w:left w:val="nil"/>
                  <w:bottom w:val="nil"/>
                </w:tcBorders>
              </w:tcPr>
              <w:p w14:paraId="464C2DD2" w14:textId="77777777" w:rsidR="00767D7F" w:rsidRPr="00335034" w:rsidRDefault="00335034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386A08F" w14:textId="6AC7C9EE" w:rsidR="00767D7F" w:rsidRDefault="00FC72F6">
            <w:pPr>
              <w:pStyle w:val="Right-alignedtext"/>
            </w:pPr>
            <w:r>
              <w:t>373</w:t>
            </w:r>
          </w:p>
        </w:tc>
      </w:tr>
    </w:tbl>
    <w:p w14:paraId="74701680" w14:textId="050ADB92" w:rsidR="00767D7F" w:rsidRDefault="00767D7F">
      <w:pPr>
        <w:pStyle w:val="ContactInfo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5B3A" w14:textId="77777777" w:rsidR="00C17DF6" w:rsidRDefault="00C17DF6" w:rsidP="00DA124E">
      <w:r>
        <w:separator/>
      </w:r>
    </w:p>
  </w:endnote>
  <w:endnote w:type="continuationSeparator" w:id="0">
    <w:p w14:paraId="77CB6F51" w14:textId="77777777" w:rsidR="00C17DF6" w:rsidRDefault="00C17DF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17603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8FF52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B4EE4" w14:textId="77777777" w:rsidR="00C17DF6" w:rsidRDefault="00C17DF6" w:rsidP="00DA124E">
      <w:r>
        <w:separator/>
      </w:r>
    </w:p>
  </w:footnote>
  <w:footnote w:type="continuationSeparator" w:id="0">
    <w:p w14:paraId="59C2F3F9" w14:textId="77777777" w:rsidR="00C17DF6" w:rsidRDefault="00C17DF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F6"/>
    <w:rsid w:val="00016EEA"/>
    <w:rsid w:val="00017EBC"/>
    <w:rsid w:val="00084A50"/>
    <w:rsid w:val="000F3D19"/>
    <w:rsid w:val="00141CC5"/>
    <w:rsid w:val="00161833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502760"/>
    <w:rsid w:val="00541768"/>
    <w:rsid w:val="005E117D"/>
    <w:rsid w:val="006350A1"/>
    <w:rsid w:val="006B4F86"/>
    <w:rsid w:val="00767D7F"/>
    <w:rsid w:val="007A2DFF"/>
    <w:rsid w:val="00846FB5"/>
    <w:rsid w:val="00863D93"/>
    <w:rsid w:val="00865239"/>
    <w:rsid w:val="008877F3"/>
    <w:rsid w:val="009F3F74"/>
    <w:rsid w:val="00A2654F"/>
    <w:rsid w:val="00A82089"/>
    <w:rsid w:val="00AC6A6B"/>
    <w:rsid w:val="00B62AE1"/>
    <w:rsid w:val="00B84DF7"/>
    <w:rsid w:val="00B911FE"/>
    <w:rsid w:val="00C17DF6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53936"/>
    <w:rsid w:val="00F734DA"/>
    <w:rsid w:val="00FC72F6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8C7C65"/>
  <w15:docId w15:val="{A5433594-C720-42F1-96D2-B90F522E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ashe%20Nyazenga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D50F0F9844DB5B39EAF6A69548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7C80-96D9-4F6A-BEB9-05EC23271F94}"/>
      </w:docPartPr>
      <w:docPartBody>
        <w:p w:rsidR="00000000" w:rsidRDefault="00793EA1">
          <w:pPr>
            <w:pStyle w:val="528D50F0F9844DB5B39EAF6A69548B22"/>
          </w:pPr>
          <w:r>
            <w:t>Qty</w:t>
          </w:r>
        </w:p>
      </w:docPartBody>
    </w:docPart>
    <w:docPart>
      <w:docPartPr>
        <w:name w:val="859A79328C474255B30B690C101A1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0D4C-25EE-4755-8B4D-5044592BA51C}"/>
      </w:docPartPr>
      <w:docPartBody>
        <w:p w:rsidR="00000000" w:rsidRDefault="00793EA1">
          <w:pPr>
            <w:pStyle w:val="859A79328C474255B30B690C101A1650"/>
          </w:pPr>
          <w:r>
            <w:t>Description</w:t>
          </w:r>
        </w:p>
      </w:docPartBody>
    </w:docPart>
    <w:docPart>
      <w:docPartPr>
        <w:name w:val="BD345770205B4941A9C2E2F22204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330A-6836-4EB0-9FB8-18F2935260D6}"/>
      </w:docPartPr>
      <w:docPartBody>
        <w:p w:rsidR="00000000" w:rsidRDefault="00793EA1">
          <w:pPr>
            <w:pStyle w:val="BD345770205B4941A9C2E2F222043A76"/>
          </w:pPr>
          <w:r>
            <w:t>Subtotal</w:t>
          </w:r>
        </w:p>
      </w:docPartBody>
    </w:docPart>
    <w:docPart>
      <w:docPartPr>
        <w:name w:val="A823908B2FC74530AD06DF62502AA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EF570-EA85-495E-8937-564D66388393}"/>
      </w:docPartPr>
      <w:docPartBody>
        <w:p w:rsidR="00000000" w:rsidRDefault="00793EA1">
          <w:pPr>
            <w:pStyle w:val="A823908B2FC74530AD06DF62502AAD0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A1"/>
    <w:rsid w:val="0079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D32E5D8F144054B3DC69D64FFB164B">
    <w:name w:val="E2D32E5D8F144054B3DC69D64FFB164B"/>
  </w:style>
  <w:style w:type="paragraph" w:customStyle="1" w:styleId="82F94F43B7984FC880B992960E04C8A2">
    <w:name w:val="82F94F43B7984FC880B992960E04C8A2"/>
  </w:style>
  <w:style w:type="paragraph" w:customStyle="1" w:styleId="CC7B698247894379BC9EDFB31A9CC586">
    <w:name w:val="CC7B698247894379BC9EDFB31A9CC586"/>
  </w:style>
  <w:style w:type="paragraph" w:customStyle="1" w:styleId="7A65E3BF8EBB451088DC05CE4850FFC3">
    <w:name w:val="7A65E3BF8EBB451088DC05CE4850FFC3"/>
  </w:style>
  <w:style w:type="paragraph" w:customStyle="1" w:styleId="356F9B45AFA2403FBB86D3D63766677E">
    <w:name w:val="356F9B45AFA2403FBB86D3D63766677E"/>
  </w:style>
  <w:style w:type="paragraph" w:customStyle="1" w:styleId="F9A68BAEE0E74DA8ADCA24314A7F6932">
    <w:name w:val="F9A68BAEE0E74DA8ADCA24314A7F6932"/>
  </w:style>
  <w:style w:type="paragraph" w:customStyle="1" w:styleId="BAA81AEE2F344B0581E5A517152AAE8D">
    <w:name w:val="BAA81AEE2F344B0581E5A517152AAE8D"/>
  </w:style>
  <w:style w:type="paragraph" w:customStyle="1" w:styleId="92DDDA6C9B814AC482EFA1ECA08BA277">
    <w:name w:val="92DDDA6C9B814AC482EFA1ECA08BA277"/>
  </w:style>
  <w:style w:type="paragraph" w:customStyle="1" w:styleId="F337841B881B4B59A9FC355D727F7769">
    <w:name w:val="F337841B881B4B59A9FC355D727F7769"/>
  </w:style>
  <w:style w:type="paragraph" w:customStyle="1" w:styleId="42FACFA19EF7497CA9D05C4126ED7942">
    <w:name w:val="42FACFA19EF7497CA9D05C4126ED7942"/>
  </w:style>
  <w:style w:type="paragraph" w:customStyle="1" w:styleId="0BFE06561378435AB6559426DC935F24">
    <w:name w:val="0BFE06561378435AB6559426DC935F24"/>
  </w:style>
  <w:style w:type="paragraph" w:customStyle="1" w:styleId="32622BE7FFE248E5B6D91787DDD13145">
    <w:name w:val="32622BE7FFE248E5B6D91787DDD13145"/>
  </w:style>
  <w:style w:type="paragraph" w:customStyle="1" w:styleId="EB95BF101DD74941B82788A6EB5A9357">
    <w:name w:val="EB95BF101DD74941B82788A6EB5A9357"/>
  </w:style>
  <w:style w:type="paragraph" w:customStyle="1" w:styleId="528D50F0F9844DB5B39EAF6A69548B22">
    <w:name w:val="528D50F0F9844DB5B39EAF6A69548B22"/>
  </w:style>
  <w:style w:type="paragraph" w:customStyle="1" w:styleId="859A79328C474255B30B690C101A1650">
    <w:name w:val="859A79328C474255B30B690C101A1650"/>
  </w:style>
  <w:style w:type="paragraph" w:customStyle="1" w:styleId="762319636E4046D8B445AA38038111BD">
    <w:name w:val="762319636E4046D8B445AA38038111BD"/>
  </w:style>
  <w:style w:type="paragraph" w:customStyle="1" w:styleId="32CFA989FFE14852BE43A7FE26FB4420">
    <w:name w:val="32CFA989FFE14852BE43A7FE26FB4420"/>
  </w:style>
  <w:style w:type="paragraph" w:customStyle="1" w:styleId="BD345770205B4941A9C2E2F222043A76">
    <w:name w:val="BD345770205B4941A9C2E2F222043A76"/>
  </w:style>
  <w:style w:type="paragraph" w:customStyle="1" w:styleId="9C3CFD8195E94AEEB2608CDB1657298C">
    <w:name w:val="9C3CFD8195E94AEEB2608CDB1657298C"/>
  </w:style>
  <w:style w:type="paragraph" w:customStyle="1" w:styleId="A823908B2FC74530AD06DF62502AAD09">
    <w:name w:val="A823908B2FC74530AD06DF62502AAD09"/>
  </w:style>
  <w:style w:type="paragraph" w:customStyle="1" w:styleId="6035109ACA4B4A179DDE91C63BCDF421">
    <w:name w:val="6035109ACA4B4A179DDE91C63BCDF421"/>
  </w:style>
  <w:style w:type="paragraph" w:customStyle="1" w:styleId="1866E14B858C436D801EAC82DF37FC06">
    <w:name w:val="1866E14B858C436D801EAC82DF37FC06"/>
  </w:style>
  <w:style w:type="paragraph" w:customStyle="1" w:styleId="FB0F5B4DDBB04F6B8803644DD2AE559B">
    <w:name w:val="FB0F5B4DDBB04F6B8803644DD2AE559B"/>
  </w:style>
  <w:style w:type="paragraph" w:customStyle="1" w:styleId="CA283B6319AD43209677958F46574308">
    <w:name w:val="CA283B6319AD43209677958F46574308"/>
  </w:style>
  <w:style w:type="paragraph" w:customStyle="1" w:styleId="7E8E0FA04C7D41A9910BC8424CD2C724">
    <w:name w:val="7E8E0FA04C7D41A9910BC8424CD2C724"/>
  </w:style>
  <w:style w:type="paragraph" w:customStyle="1" w:styleId="CDF22E5549CB4F97B6235D56ADEE95F6">
    <w:name w:val="CDF22E5549CB4F97B6235D56ADEE9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Munashe Nyazenga</dc:creator>
  <cp:keywords/>
  <cp:lastModifiedBy>Munashe Dominic Nyazenga</cp:lastModifiedBy>
  <cp:revision>2</cp:revision>
  <dcterms:created xsi:type="dcterms:W3CDTF">2021-07-01T09:44:00Z</dcterms:created>
  <dcterms:modified xsi:type="dcterms:W3CDTF">2021-07-01T10:06:00Z</dcterms:modified>
  <cp:category/>
  <cp:version/>
</cp:coreProperties>
</file>