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4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8363"/>
      </w:tblGrid>
      <w:tr w:rsidR="00EC3264" w:rsidRPr="00231E83" w14:paraId="08F0D7F2" w14:textId="77777777" w:rsidTr="00F35E01">
        <w:trPr>
          <w:trHeight w:val="1590"/>
        </w:trPr>
        <w:tc>
          <w:tcPr>
            <w:tcW w:w="1560" w:type="dxa"/>
            <w:vAlign w:val="center"/>
          </w:tcPr>
          <w:p w14:paraId="6A3EB398" w14:textId="77777777" w:rsidR="00EC3264" w:rsidRPr="00AC3C27" w:rsidRDefault="00EC3264" w:rsidP="00F35E01">
            <w:pPr>
              <w:ind w:firstLine="0"/>
              <w:rPr>
                <w:szCs w:val="32"/>
              </w:rPr>
            </w:pPr>
            <w:bookmarkStart w:id="0" w:name="_Toc83711327"/>
            <w:bookmarkStart w:id="1" w:name="_Toc83655553"/>
            <w:bookmarkStart w:id="2" w:name="_Toc83655169"/>
            <w:bookmarkStart w:id="3" w:name="_Toc83308796"/>
            <w:r>
              <w:rPr>
                <w:noProof/>
              </w:rPr>
              <w:drawing>
                <wp:inline distT="0" distB="0" distL="0" distR="0" wp14:anchorId="5AB0D7A2" wp14:editId="4D4D4E92">
                  <wp:extent cx="831600" cy="723600"/>
                  <wp:effectExtent l="0" t="0" r="6985" b="635"/>
                  <wp:docPr id="5" name="Рисунок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1600" cy="72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3" w:type="dxa"/>
            <w:vAlign w:val="center"/>
          </w:tcPr>
          <w:p w14:paraId="027CCDD3" w14:textId="77777777" w:rsidR="00EC3264" w:rsidRPr="00AF4E9F" w:rsidRDefault="00EC3264" w:rsidP="002105D8">
            <w:pPr>
              <w:pStyle w:val="04"/>
              <w:rPr>
                <w:b w:val="0"/>
              </w:rPr>
            </w:pPr>
            <w:r w:rsidRPr="00AF4E9F">
              <w:rPr>
                <w:b w:val="0"/>
              </w:rPr>
              <w:t>Акционерное общество</w:t>
            </w:r>
            <w:r w:rsidRPr="00AF4E9F">
              <w:rPr>
                <w:b w:val="0"/>
              </w:rPr>
              <w:br/>
              <w:t>«Инжиниринговый центр железнодорожного транспорта»</w:t>
            </w:r>
          </w:p>
        </w:tc>
      </w:tr>
      <w:tr w:rsidR="00EC3264" w:rsidRPr="00F73BE2" w14:paraId="18F68122" w14:textId="77777777" w:rsidTr="00EC3264">
        <w:trPr>
          <w:trHeight w:val="3006"/>
        </w:trPr>
        <w:tc>
          <w:tcPr>
            <w:tcW w:w="9923" w:type="dxa"/>
            <w:gridSpan w:val="2"/>
            <w:tcBorders>
              <w:top w:val="single" w:sz="4" w:space="0" w:color="auto"/>
            </w:tcBorders>
          </w:tcPr>
          <w:p w14:paraId="1A990C8D" w14:textId="77777777" w:rsidR="00EC3264" w:rsidRPr="003C3E9B" w:rsidRDefault="00EC3264" w:rsidP="003C3E9B">
            <w:pPr>
              <w:pStyle w:val="02"/>
            </w:pPr>
          </w:p>
          <w:p w14:paraId="7C833914" w14:textId="77777777" w:rsidR="00EC3264" w:rsidRPr="003C3E9B" w:rsidRDefault="00EC3264" w:rsidP="003C3E9B">
            <w:pPr>
              <w:pStyle w:val="02"/>
            </w:pPr>
          </w:p>
          <w:p w14:paraId="5131AA3D" w14:textId="77777777" w:rsidR="00EC3264" w:rsidRPr="003C3E9B" w:rsidRDefault="00EC3264" w:rsidP="003C3E9B">
            <w:pPr>
              <w:pStyle w:val="02"/>
            </w:pPr>
          </w:p>
          <w:p w14:paraId="795CD307" w14:textId="77777777" w:rsidR="00EC3264" w:rsidRPr="003C3E9B" w:rsidRDefault="00EC3264" w:rsidP="003C3E9B">
            <w:pPr>
              <w:pStyle w:val="02"/>
            </w:pPr>
          </w:p>
          <w:p w14:paraId="7918B0D2" w14:textId="77777777" w:rsidR="00EC3264" w:rsidRPr="003C3E9B" w:rsidRDefault="00EC3264" w:rsidP="003C3E9B">
            <w:pPr>
              <w:pStyle w:val="02"/>
            </w:pPr>
          </w:p>
          <w:p w14:paraId="43445D1A" w14:textId="77777777" w:rsidR="00EC3264" w:rsidRPr="003C3E9B" w:rsidRDefault="00EC3264" w:rsidP="003C3E9B">
            <w:pPr>
              <w:pStyle w:val="02"/>
            </w:pPr>
          </w:p>
          <w:p w14:paraId="30B48F2E" w14:textId="77777777" w:rsidR="00EC3264" w:rsidRPr="003C3E9B" w:rsidRDefault="00EC3264" w:rsidP="003C3E9B">
            <w:pPr>
              <w:pStyle w:val="02"/>
            </w:pPr>
          </w:p>
          <w:p w14:paraId="19E59E4C" w14:textId="77777777" w:rsidR="00EC3264" w:rsidRPr="003C3E9B" w:rsidRDefault="00EC3264" w:rsidP="003C3E9B">
            <w:pPr>
              <w:pStyle w:val="02"/>
            </w:pPr>
          </w:p>
        </w:tc>
      </w:tr>
      <w:tr w:rsidR="002105D8" w:rsidRPr="00990968" w14:paraId="6DFA573E" w14:textId="77777777" w:rsidTr="005A6184">
        <w:trPr>
          <w:trHeight w:val="916"/>
        </w:trPr>
        <w:tc>
          <w:tcPr>
            <w:tcW w:w="9923" w:type="dxa"/>
            <w:gridSpan w:val="2"/>
          </w:tcPr>
          <w:sdt>
            <w:sdtPr>
              <w:alias w:val="Примечания"/>
              <w:tag w:val=""/>
              <w:id w:val="1617181366"/>
              <w:placeholder>
                <w:docPart w:val="1DE80F5A31EE4900B5F525DE08E60601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:text w:multiLine="1"/>
            </w:sdtPr>
            <w:sdtEndPr/>
            <w:sdtContent>
              <w:p w14:paraId="43C4BFAE" w14:textId="77777777" w:rsidR="002105D8" w:rsidRPr="005F1BE5" w:rsidRDefault="005F1BE5" w:rsidP="005F1BE5">
                <w:pPr>
                  <w:pStyle w:val="04"/>
                  <w:rPr>
                    <w:rFonts w:cs="Times New Roman"/>
                  </w:rPr>
                </w:pPr>
                <w:r>
                  <w:t>QMS-PRO-004</w:t>
                </w:r>
              </w:p>
            </w:sdtContent>
          </w:sdt>
        </w:tc>
      </w:tr>
      <w:tr w:rsidR="00B44511" w:rsidRPr="00990968" w14:paraId="5DF5C70F" w14:textId="77777777" w:rsidTr="00B44511">
        <w:trPr>
          <w:trHeight w:val="267"/>
        </w:trPr>
        <w:tc>
          <w:tcPr>
            <w:tcW w:w="9923" w:type="dxa"/>
            <w:gridSpan w:val="2"/>
          </w:tcPr>
          <w:sdt>
            <w:sdtPr>
              <w:alias w:val="Категория"/>
              <w:tag w:val=""/>
              <w:id w:val="-1861339730"/>
              <w:placeholder>
                <w:docPart w:val="781D21C2625E4EB3A623F44B771D6CA8"/>
              </w:placeholder>
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<w:text/>
            </w:sdtPr>
            <w:sdtEndPr/>
            <w:sdtContent>
              <w:p w14:paraId="37F1C7FB" w14:textId="77777777" w:rsidR="00B44511" w:rsidRPr="00F35E01" w:rsidRDefault="005F1BE5" w:rsidP="00AF4E9F">
                <w:pPr>
                  <w:pStyle w:val="04"/>
                </w:pPr>
                <w:r>
                  <w:t>Процедура</w:t>
                </w:r>
              </w:p>
            </w:sdtContent>
          </w:sdt>
          <w:p w14:paraId="5191B5BC" w14:textId="77777777" w:rsidR="00B44511" w:rsidRPr="00F35E01" w:rsidRDefault="00B44511" w:rsidP="0010458D">
            <w:pPr>
              <w:pStyle w:val="0a"/>
              <w:spacing w:before="0"/>
              <w:jc w:val="center"/>
              <w:rPr>
                <w:b/>
              </w:rPr>
            </w:pPr>
          </w:p>
        </w:tc>
      </w:tr>
      <w:tr w:rsidR="00EC3264" w:rsidRPr="00AC3C27" w14:paraId="1C564267" w14:textId="77777777" w:rsidTr="00EC3264">
        <w:tc>
          <w:tcPr>
            <w:tcW w:w="9923" w:type="dxa"/>
            <w:gridSpan w:val="2"/>
          </w:tcPr>
          <w:sdt>
            <w:sdtPr>
              <w:alias w:val="Тема"/>
              <w:tag w:val=""/>
              <w:id w:val="-274486713"/>
              <w:placeholder>
                <w:docPart w:val="155BF6A729D743EE9B9F2641F0DC94C4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p w14:paraId="38E27B84" w14:textId="77777777" w:rsidR="00EC3264" w:rsidRPr="00F67100" w:rsidRDefault="005F1BE5" w:rsidP="00AF4E9F">
                <w:pPr>
                  <w:pStyle w:val="04"/>
                </w:pPr>
                <w:r>
                  <w:t>Внутренний аудит</w:t>
                </w:r>
              </w:p>
            </w:sdtContent>
          </w:sdt>
          <w:p w14:paraId="63A95476" w14:textId="77777777" w:rsidR="00EC3264" w:rsidRDefault="00EC3264" w:rsidP="003C3E9B">
            <w:pPr>
              <w:pStyle w:val="02"/>
            </w:pPr>
          </w:p>
          <w:p w14:paraId="721A2714" w14:textId="77777777" w:rsidR="00EC3264" w:rsidRDefault="00EC3264" w:rsidP="003C3E9B">
            <w:pPr>
              <w:pStyle w:val="02"/>
            </w:pPr>
          </w:p>
          <w:p w14:paraId="705A1FE7" w14:textId="77777777" w:rsidR="00EC3264" w:rsidRDefault="00EC3264" w:rsidP="003C3E9B">
            <w:pPr>
              <w:pStyle w:val="02"/>
            </w:pPr>
          </w:p>
          <w:p w14:paraId="4C86C1A6" w14:textId="77777777" w:rsidR="00EC3264" w:rsidRDefault="00EC3264" w:rsidP="003C3E9B">
            <w:pPr>
              <w:pStyle w:val="02"/>
            </w:pPr>
          </w:p>
          <w:p w14:paraId="68BFEA53" w14:textId="77777777" w:rsidR="00EC3264" w:rsidRDefault="00EC3264" w:rsidP="005F1BE5">
            <w:pPr>
              <w:pStyle w:val="02"/>
              <w:tabs>
                <w:tab w:val="left" w:pos="4680"/>
              </w:tabs>
            </w:pPr>
          </w:p>
          <w:p w14:paraId="258D5702" w14:textId="77777777" w:rsidR="00EC3264" w:rsidRDefault="00EC3264" w:rsidP="003C3E9B">
            <w:pPr>
              <w:pStyle w:val="02"/>
            </w:pPr>
          </w:p>
          <w:p w14:paraId="3A4FADEF" w14:textId="77777777" w:rsidR="00EC3264" w:rsidRDefault="00EC3264" w:rsidP="003C3E9B">
            <w:pPr>
              <w:pStyle w:val="02"/>
            </w:pPr>
          </w:p>
          <w:p w14:paraId="1DD08B3C" w14:textId="77777777" w:rsidR="00A2000E" w:rsidRDefault="00A2000E" w:rsidP="003C3E9B">
            <w:pPr>
              <w:pStyle w:val="02"/>
            </w:pPr>
          </w:p>
          <w:p w14:paraId="647A355E" w14:textId="77777777" w:rsidR="00A2000E" w:rsidRDefault="00A2000E" w:rsidP="003C3E9B">
            <w:pPr>
              <w:pStyle w:val="02"/>
            </w:pPr>
          </w:p>
          <w:p w14:paraId="3F5E364F" w14:textId="77777777" w:rsidR="00A2000E" w:rsidRPr="00BC1C88" w:rsidRDefault="00A2000E" w:rsidP="00EC3264">
            <w:pPr>
              <w:tabs>
                <w:tab w:val="left" w:pos="3969"/>
              </w:tabs>
            </w:pPr>
          </w:p>
        </w:tc>
      </w:tr>
    </w:tbl>
    <w:p w14:paraId="343E2AC2" w14:textId="77777777" w:rsidR="002C0775" w:rsidRDefault="00AF3167" w:rsidP="002C0775">
      <w:pPr>
        <w:pStyle w:val="0f"/>
        <w:jc w:val="center"/>
        <w:rPr>
          <w:b/>
          <w:sz w:val="32"/>
        </w:rPr>
      </w:pPr>
      <w:r w:rsidRPr="00B73190">
        <w:rPr>
          <w:rFonts w:cs="Times New Roman"/>
          <w:b/>
          <w:noProof/>
        </w:rPr>
        <w:drawing>
          <wp:anchor distT="0" distB="0" distL="114300" distR="114300" simplePos="0" relativeHeight="251659264" behindDoc="0" locked="0" layoutInCell="1" allowOverlap="1" wp14:anchorId="29CC2662" wp14:editId="17E9544C">
            <wp:simplePos x="0" y="0"/>
            <wp:positionH relativeFrom="column">
              <wp:posOffset>4846056</wp:posOffset>
            </wp:positionH>
            <wp:positionV relativeFrom="page">
              <wp:posOffset>391160</wp:posOffset>
            </wp:positionV>
            <wp:extent cx="1439545" cy="359410"/>
            <wp:effectExtent l="0" t="0" r="8255" b="2540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45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0775">
        <w:br w:type="page"/>
      </w:r>
    </w:p>
    <w:p w14:paraId="4FFB16F0" w14:textId="77777777" w:rsidR="003C3E9B" w:rsidRPr="003C3E9B" w:rsidRDefault="000E597B" w:rsidP="00AF4E9F">
      <w:pPr>
        <w:pStyle w:val="06"/>
      </w:pPr>
      <w:r w:rsidRPr="00AF4E9F">
        <w:lastRenderedPageBreak/>
        <w:t>Контрольный</w:t>
      </w:r>
      <w:r>
        <w:t xml:space="preserve"> лист</w:t>
      </w:r>
    </w:p>
    <w:tbl>
      <w:tblPr>
        <w:tblStyle w:val="14"/>
        <w:tblW w:w="5000" w:type="pct"/>
        <w:tblLook w:val="04A0" w:firstRow="1" w:lastRow="0" w:firstColumn="1" w:lastColumn="0" w:noHBand="0" w:noVBand="1"/>
      </w:tblPr>
      <w:tblGrid>
        <w:gridCol w:w="1700"/>
        <w:gridCol w:w="1132"/>
        <w:gridCol w:w="4815"/>
        <w:gridCol w:w="2264"/>
      </w:tblGrid>
      <w:tr w:rsidR="003C3E9B" w:rsidRPr="003C3E9B" w14:paraId="1C9C3114" w14:textId="77777777" w:rsidTr="002831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858" w:type="pct"/>
            <w:shd w:val="clear" w:color="auto" w:fill="auto"/>
          </w:tcPr>
          <w:p w14:paraId="6EABD372" w14:textId="77777777" w:rsidR="003C3E9B" w:rsidRPr="00AF4E9F" w:rsidRDefault="003C3E9B" w:rsidP="00AF4E9F">
            <w:pPr>
              <w:pStyle w:val="016"/>
              <w:rPr>
                <w:rFonts w:eastAsiaTheme="minorEastAsia"/>
              </w:rPr>
            </w:pPr>
            <w:r w:rsidRPr="00AF4E9F">
              <w:rPr>
                <w:rFonts w:eastAsiaTheme="minorEastAsia"/>
              </w:rPr>
              <w:t>Дата</w:t>
            </w:r>
          </w:p>
        </w:tc>
        <w:tc>
          <w:tcPr>
            <w:tcW w:w="571" w:type="pct"/>
            <w:shd w:val="clear" w:color="auto" w:fill="auto"/>
          </w:tcPr>
          <w:p w14:paraId="50DBA995" w14:textId="77777777" w:rsidR="003C3E9B" w:rsidRPr="00AF4E9F" w:rsidRDefault="003C3E9B" w:rsidP="00AF4E9F">
            <w:pPr>
              <w:pStyle w:val="016"/>
              <w:rPr>
                <w:rFonts w:eastAsiaTheme="minorEastAsia"/>
              </w:rPr>
            </w:pPr>
            <w:r w:rsidRPr="00AF4E9F">
              <w:rPr>
                <w:rFonts w:eastAsiaTheme="minorEastAsia"/>
              </w:rPr>
              <w:t>Ревизия</w:t>
            </w:r>
          </w:p>
        </w:tc>
        <w:tc>
          <w:tcPr>
            <w:tcW w:w="2429" w:type="pct"/>
            <w:shd w:val="clear" w:color="auto" w:fill="auto"/>
          </w:tcPr>
          <w:p w14:paraId="1605ABFF" w14:textId="77777777" w:rsidR="003C3E9B" w:rsidRPr="00AF4E9F" w:rsidRDefault="003C3E9B" w:rsidP="00AF4E9F">
            <w:pPr>
              <w:pStyle w:val="016"/>
              <w:rPr>
                <w:rFonts w:eastAsiaTheme="minorEastAsia"/>
              </w:rPr>
            </w:pPr>
            <w:r w:rsidRPr="00AF4E9F">
              <w:rPr>
                <w:rFonts w:eastAsiaTheme="minorEastAsia"/>
              </w:rPr>
              <w:t>Содержание изменения</w:t>
            </w:r>
          </w:p>
        </w:tc>
        <w:tc>
          <w:tcPr>
            <w:tcW w:w="1142" w:type="pct"/>
            <w:shd w:val="clear" w:color="auto" w:fill="auto"/>
          </w:tcPr>
          <w:p w14:paraId="72A41A91" w14:textId="77777777" w:rsidR="003C3E9B" w:rsidRPr="00AF4E9F" w:rsidRDefault="003C3E9B" w:rsidP="00AF4E9F">
            <w:pPr>
              <w:pStyle w:val="016"/>
              <w:rPr>
                <w:rFonts w:eastAsiaTheme="minorEastAsia"/>
              </w:rPr>
            </w:pPr>
            <w:r w:rsidRPr="00AF4E9F">
              <w:rPr>
                <w:rFonts w:eastAsiaTheme="minorEastAsia"/>
              </w:rPr>
              <w:t>ФИО</w:t>
            </w:r>
          </w:p>
        </w:tc>
      </w:tr>
      <w:tr w:rsidR="003C3E9B" w:rsidRPr="003C3E9B" w14:paraId="09D43770" w14:textId="77777777" w:rsidTr="00283101">
        <w:trPr>
          <w:trHeight w:val="454"/>
        </w:trPr>
        <w:tc>
          <w:tcPr>
            <w:tcW w:w="858" w:type="pct"/>
            <w:shd w:val="clear" w:color="auto" w:fill="auto"/>
          </w:tcPr>
          <w:p w14:paraId="2F137E3F" w14:textId="77777777" w:rsidR="003C3E9B" w:rsidRPr="003C3E9B" w:rsidRDefault="005F1BE5" w:rsidP="00AF4E9F">
            <w:pPr>
              <w:pStyle w:val="0a"/>
              <w:ind w:firstLine="0"/>
              <w:jc w:val="center"/>
              <w:rPr>
                <w:lang w:eastAsia="en-US"/>
              </w:rPr>
            </w:pPr>
            <w:r w:rsidRPr="005F1BE5">
              <w:rPr>
                <w:rFonts w:eastAsiaTheme="minorHAnsi" w:cstheme="minorBidi"/>
                <w:i w:val="0"/>
                <w:color w:val="auto"/>
                <w:sz w:val="24"/>
                <w:lang w:eastAsia="en-US"/>
              </w:rPr>
              <w:t>04.12.2020</w:t>
            </w:r>
          </w:p>
        </w:tc>
        <w:tc>
          <w:tcPr>
            <w:tcW w:w="571" w:type="pct"/>
            <w:shd w:val="clear" w:color="auto" w:fill="auto"/>
          </w:tcPr>
          <w:p w14:paraId="19DEF049" w14:textId="77777777" w:rsidR="003C3E9B" w:rsidRPr="003C3E9B" w:rsidRDefault="003C3E9B" w:rsidP="00AF4E9F">
            <w:pPr>
              <w:pStyle w:val="018"/>
              <w:rPr>
                <w:lang w:eastAsia="en-US"/>
              </w:rPr>
            </w:pPr>
            <w:r w:rsidRPr="003C3E9B">
              <w:rPr>
                <w:lang w:eastAsia="en-US"/>
              </w:rPr>
              <w:t>-</w:t>
            </w:r>
          </w:p>
        </w:tc>
        <w:tc>
          <w:tcPr>
            <w:tcW w:w="2429" w:type="pct"/>
            <w:shd w:val="clear" w:color="auto" w:fill="auto"/>
          </w:tcPr>
          <w:p w14:paraId="18B4D93E" w14:textId="77777777" w:rsidR="003C3E9B" w:rsidRPr="003C3E9B" w:rsidRDefault="003C3E9B" w:rsidP="005F1BE5">
            <w:pPr>
              <w:pStyle w:val="018"/>
              <w:jc w:val="left"/>
              <w:rPr>
                <w:lang w:eastAsia="en-US"/>
              </w:rPr>
            </w:pPr>
            <w:r w:rsidRPr="003C3E9B">
              <w:rPr>
                <w:lang w:eastAsia="en-US"/>
              </w:rPr>
              <w:t>Первое издание</w:t>
            </w:r>
          </w:p>
        </w:tc>
        <w:tc>
          <w:tcPr>
            <w:tcW w:w="1142" w:type="pct"/>
            <w:shd w:val="clear" w:color="auto" w:fill="auto"/>
          </w:tcPr>
          <w:p w14:paraId="6CFEE641" w14:textId="77777777" w:rsidR="003C3E9B" w:rsidRPr="003C3E9B" w:rsidRDefault="005F1BE5" w:rsidP="00AF4E9F">
            <w:pPr>
              <w:pStyle w:val="018"/>
              <w:rPr>
                <w:rFonts w:cs="Calibri"/>
                <w:sz w:val="26"/>
                <w:szCs w:val="26"/>
                <w:lang w:val="en-GB" w:eastAsia="en-US"/>
              </w:rPr>
            </w:pPr>
            <w:r>
              <w:rPr>
                <w:lang w:eastAsia="en-US"/>
              </w:rPr>
              <w:t>Леонтьев М.В.</w:t>
            </w:r>
          </w:p>
        </w:tc>
      </w:tr>
      <w:tr w:rsidR="003C3E9B" w:rsidRPr="003C3E9B" w14:paraId="6B859E6D" w14:textId="77777777" w:rsidTr="00283101">
        <w:trPr>
          <w:trHeight w:val="454"/>
        </w:trPr>
        <w:tc>
          <w:tcPr>
            <w:tcW w:w="858" w:type="pct"/>
            <w:shd w:val="clear" w:color="auto" w:fill="auto"/>
          </w:tcPr>
          <w:p w14:paraId="2D5F85DA" w14:textId="77777777" w:rsidR="003C3E9B" w:rsidRPr="003C3E9B" w:rsidRDefault="005F1BE5" w:rsidP="003603F9">
            <w:pPr>
              <w:pStyle w:val="018"/>
              <w:rPr>
                <w:lang w:eastAsia="en-US"/>
              </w:rPr>
            </w:pPr>
            <w:r>
              <w:rPr>
                <w:rFonts w:eastAsia="Calibri Light" w:cs="Times New Roman"/>
                <w:lang w:val="en-US"/>
              </w:rPr>
              <w:t>16.06.2021</w:t>
            </w:r>
          </w:p>
        </w:tc>
        <w:tc>
          <w:tcPr>
            <w:tcW w:w="571" w:type="pct"/>
            <w:shd w:val="clear" w:color="auto" w:fill="auto"/>
          </w:tcPr>
          <w:p w14:paraId="449EBE95" w14:textId="77777777" w:rsidR="003C3E9B" w:rsidRPr="003C3E9B" w:rsidRDefault="005F1BE5" w:rsidP="005F1BE5">
            <w:pPr>
              <w:pStyle w:val="018"/>
              <w:rPr>
                <w:lang w:eastAsia="en-US"/>
              </w:rPr>
            </w:pPr>
            <w:r>
              <w:rPr>
                <w:lang w:eastAsia="en-US"/>
              </w:rPr>
              <w:t>А</w:t>
            </w:r>
          </w:p>
        </w:tc>
        <w:tc>
          <w:tcPr>
            <w:tcW w:w="2429" w:type="pct"/>
            <w:shd w:val="clear" w:color="auto" w:fill="auto"/>
          </w:tcPr>
          <w:p w14:paraId="1902316C" w14:textId="77777777" w:rsidR="005F1BE5" w:rsidRDefault="005F1BE5" w:rsidP="005F1BE5">
            <w:pPr>
              <w:pStyle w:val="018"/>
              <w:jc w:val="left"/>
              <w:rPr>
                <w:lang w:eastAsia="en-US"/>
              </w:rPr>
            </w:pPr>
            <w:r>
              <w:rPr>
                <w:lang w:eastAsia="en-US"/>
              </w:rPr>
              <w:t>Раздел 2 – уточнена область применения.</w:t>
            </w:r>
          </w:p>
          <w:p w14:paraId="042EC72B" w14:textId="77777777" w:rsidR="005F1BE5" w:rsidRDefault="005F1BE5" w:rsidP="005F1BE5">
            <w:pPr>
              <w:pStyle w:val="018"/>
              <w:jc w:val="left"/>
              <w:rPr>
                <w:lang w:eastAsia="en-US"/>
              </w:rPr>
            </w:pPr>
            <w:r>
              <w:rPr>
                <w:lang w:eastAsia="en-US"/>
              </w:rPr>
              <w:t>Раздел 3 – приведены нормативные ссылки.</w:t>
            </w:r>
          </w:p>
          <w:p w14:paraId="119B6250" w14:textId="77777777" w:rsidR="005F1BE5" w:rsidRDefault="005F1BE5" w:rsidP="005F1BE5">
            <w:pPr>
              <w:pStyle w:val="018"/>
              <w:jc w:val="left"/>
              <w:rPr>
                <w:lang w:eastAsia="en-US"/>
              </w:rPr>
            </w:pPr>
            <w:r>
              <w:rPr>
                <w:lang w:eastAsia="en-US"/>
              </w:rPr>
              <w:t>Раздел 5</w:t>
            </w:r>
            <w:r w:rsidR="003D3491">
              <w:rPr>
                <w:lang w:eastAsia="en-US"/>
              </w:rPr>
              <w:t xml:space="preserve"> –</w:t>
            </w:r>
            <w:r>
              <w:rPr>
                <w:lang w:eastAsia="en-US"/>
              </w:rPr>
              <w:t xml:space="preserve"> обновлены нормативные ссылки.</w:t>
            </w:r>
          </w:p>
          <w:p w14:paraId="1117588E" w14:textId="77777777" w:rsidR="005F1BE5" w:rsidRDefault="005F1BE5" w:rsidP="005F1BE5">
            <w:pPr>
              <w:pStyle w:val="018"/>
              <w:jc w:val="left"/>
              <w:rPr>
                <w:lang w:eastAsia="en-US"/>
              </w:rPr>
            </w:pPr>
            <w:r>
              <w:rPr>
                <w:lang w:eastAsia="en-US"/>
              </w:rPr>
              <w:t>П</w:t>
            </w:r>
            <w:r w:rsidR="003D3491">
              <w:rPr>
                <w:lang w:eastAsia="en-US"/>
              </w:rPr>
              <w:t xml:space="preserve">одраздел </w:t>
            </w:r>
            <w:r>
              <w:rPr>
                <w:lang w:eastAsia="en-US"/>
              </w:rPr>
              <w:t>6.1, таблица 1 – дополнено «ведущий аудитор», «руководитель (координатор) проекта».</w:t>
            </w:r>
          </w:p>
          <w:p w14:paraId="47ACE99F" w14:textId="77777777" w:rsidR="005F1BE5" w:rsidRDefault="005F1BE5" w:rsidP="005F1BE5">
            <w:pPr>
              <w:pStyle w:val="018"/>
              <w:jc w:val="left"/>
              <w:rPr>
                <w:lang w:eastAsia="en-US"/>
              </w:rPr>
            </w:pPr>
            <w:r>
              <w:rPr>
                <w:lang w:eastAsia="en-US"/>
              </w:rPr>
              <w:t>П</w:t>
            </w:r>
            <w:r w:rsidR="003D3491">
              <w:rPr>
                <w:lang w:eastAsia="en-US"/>
              </w:rPr>
              <w:t xml:space="preserve">одраздел </w:t>
            </w:r>
            <w:r>
              <w:rPr>
                <w:lang w:eastAsia="en-US"/>
              </w:rPr>
              <w:t>6.2 – добавлено «нормативных документов»</w:t>
            </w:r>
            <w:r w:rsidR="003D3491">
              <w:rPr>
                <w:lang w:eastAsia="en-US"/>
              </w:rPr>
              <w:t>.</w:t>
            </w:r>
          </w:p>
          <w:p w14:paraId="4F8B4EC7" w14:textId="77777777" w:rsidR="005F1BE5" w:rsidRDefault="005F1BE5" w:rsidP="005F1BE5">
            <w:pPr>
              <w:pStyle w:val="018"/>
              <w:jc w:val="left"/>
              <w:rPr>
                <w:lang w:eastAsia="en-US"/>
              </w:rPr>
            </w:pPr>
            <w:r>
              <w:rPr>
                <w:lang w:eastAsia="en-US"/>
              </w:rPr>
              <w:t>П</w:t>
            </w:r>
            <w:r w:rsidR="003D3491">
              <w:rPr>
                <w:lang w:eastAsia="en-US"/>
              </w:rPr>
              <w:t>одраздел</w:t>
            </w:r>
            <w:r>
              <w:rPr>
                <w:lang w:eastAsia="en-US"/>
              </w:rPr>
              <w:t xml:space="preserve"> 6.3 – исключена ссылка на Приложение А; добавлена ссылка на Схему взаимодействия процессов QMS-MAP-001; дополнено «ключевые проекты»; приведено требование о необходимости и периодичности аудита проекта.</w:t>
            </w:r>
          </w:p>
          <w:p w14:paraId="2E5A1637" w14:textId="77777777" w:rsidR="005F1BE5" w:rsidRDefault="005F1BE5" w:rsidP="005F1BE5">
            <w:pPr>
              <w:pStyle w:val="018"/>
              <w:jc w:val="left"/>
              <w:rPr>
                <w:lang w:eastAsia="en-US"/>
              </w:rPr>
            </w:pPr>
            <w:r>
              <w:rPr>
                <w:lang w:eastAsia="en-US"/>
              </w:rPr>
              <w:t>Раздел 7 – дополнено «иных применяемых нормативных документов»; «подготовки» заменено на «компетентности».</w:t>
            </w:r>
          </w:p>
          <w:p w14:paraId="5113015D" w14:textId="77777777" w:rsidR="005F1BE5" w:rsidRDefault="005F1BE5" w:rsidP="005F1BE5">
            <w:pPr>
              <w:pStyle w:val="018"/>
              <w:jc w:val="left"/>
              <w:rPr>
                <w:lang w:eastAsia="en-US"/>
              </w:rPr>
            </w:pPr>
            <w:r>
              <w:rPr>
                <w:lang w:eastAsia="en-US"/>
              </w:rPr>
              <w:t>Раздел 8 – дополнено «руководителя (координатора) проекта»; исключены ссылки на Приложения.</w:t>
            </w:r>
          </w:p>
          <w:p w14:paraId="61282E44" w14:textId="77777777" w:rsidR="005F1BE5" w:rsidRDefault="005F1BE5" w:rsidP="005F1BE5">
            <w:pPr>
              <w:pStyle w:val="018"/>
              <w:jc w:val="left"/>
              <w:rPr>
                <w:lang w:eastAsia="en-US"/>
              </w:rPr>
            </w:pPr>
            <w:r>
              <w:rPr>
                <w:lang w:eastAsia="en-US"/>
              </w:rPr>
              <w:t xml:space="preserve">Раздел 9 </w:t>
            </w:r>
            <w:r w:rsidR="003D3491">
              <w:rPr>
                <w:lang w:eastAsia="en-US"/>
              </w:rPr>
              <w:t>–</w:t>
            </w:r>
            <w:r>
              <w:rPr>
                <w:lang w:eastAsia="en-US"/>
              </w:rPr>
              <w:t xml:space="preserve"> исключены ссылки на Приложения</w:t>
            </w:r>
            <w:r w:rsidR="003D3491">
              <w:rPr>
                <w:lang w:eastAsia="en-US"/>
              </w:rPr>
              <w:t>,</w:t>
            </w:r>
            <w:r>
              <w:rPr>
                <w:lang w:eastAsia="en-US"/>
              </w:rPr>
              <w:t xml:space="preserve"> дополнено «руководителю (координатору) проекта», «ЗГД по качеству после проверки Отчета об аудите направляет его Генеральному директору».</w:t>
            </w:r>
          </w:p>
          <w:p w14:paraId="5D83CC9B" w14:textId="77777777" w:rsidR="005F1BE5" w:rsidRDefault="005F1BE5" w:rsidP="005F1BE5">
            <w:pPr>
              <w:pStyle w:val="018"/>
              <w:jc w:val="left"/>
              <w:rPr>
                <w:lang w:eastAsia="en-US"/>
              </w:rPr>
            </w:pPr>
            <w:r>
              <w:rPr>
                <w:lang w:eastAsia="en-US"/>
              </w:rPr>
              <w:t xml:space="preserve">Раздел 10 </w:t>
            </w:r>
            <w:r w:rsidR="003D3491">
              <w:rPr>
                <w:lang w:eastAsia="en-US"/>
              </w:rPr>
              <w:t>–</w:t>
            </w:r>
            <w:r>
              <w:rPr>
                <w:lang w:eastAsia="en-US"/>
              </w:rPr>
              <w:t xml:space="preserve"> дополнено «руководитель (координатор) проекта»; «ведущему аудитору»; исключены ссылки на Приложения; исправлены формулировки.</w:t>
            </w:r>
          </w:p>
          <w:p w14:paraId="244D3159" w14:textId="77777777" w:rsidR="005F1BE5" w:rsidRDefault="005F1BE5" w:rsidP="005F1BE5">
            <w:pPr>
              <w:pStyle w:val="018"/>
              <w:jc w:val="left"/>
              <w:rPr>
                <w:lang w:eastAsia="en-US"/>
              </w:rPr>
            </w:pPr>
            <w:r>
              <w:rPr>
                <w:lang w:eastAsia="en-US"/>
              </w:rPr>
              <w:t>Раздел 11 – добавлена ссылка на карту процесса QMS-MAP-004 Управление внутренними аудитами.</w:t>
            </w:r>
          </w:p>
          <w:p w14:paraId="406AF168" w14:textId="77777777" w:rsidR="005F1BE5" w:rsidRDefault="005F1BE5" w:rsidP="005F1BE5">
            <w:pPr>
              <w:pStyle w:val="018"/>
              <w:jc w:val="left"/>
              <w:rPr>
                <w:lang w:eastAsia="en-US"/>
              </w:rPr>
            </w:pPr>
            <w:r>
              <w:rPr>
                <w:lang w:eastAsia="en-US"/>
              </w:rPr>
              <w:t>П</w:t>
            </w:r>
            <w:r w:rsidR="003D3491">
              <w:rPr>
                <w:lang w:eastAsia="en-US"/>
              </w:rPr>
              <w:t>одраздел</w:t>
            </w:r>
            <w:r>
              <w:rPr>
                <w:lang w:eastAsia="en-US"/>
              </w:rPr>
              <w:t xml:space="preserve"> 12.1 – обновлены ссылки.</w:t>
            </w:r>
          </w:p>
          <w:p w14:paraId="61BC06F5" w14:textId="77777777" w:rsidR="003C3E9B" w:rsidRDefault="005F1BE5" w:rsidP="005F1BE5">
            <w:pPr>
              <w:pStyle w:val="018"/>
              <w:jc w:val="left"/>
              <w:rPr>
                <w:lang w:eastAsia="en-US"/>
              </w:rPr>
            </w:pPr>
            <w:r>
              <w:rPr>
                <w:lang w:eastAsia="en-US"/>
              </w:rPr>
              <w:t>Приложения А</w:t>
            </w:r>
            <w:r w:rsidR="003D3491">
              <w:rPr>
                <w:lang w:eastAsia="en-US"/>
              </w:rPr>
              <w:t>–</w:t>
            </w:r>
            <w:r>
              <w:rPr>
                <w:lang w:eastAsia="en-US"/>
              </w:rPr>
              <w:t>Е исключены.</w:t>
            </w:r>
          </w:p>
          <w:p w14:paraId="0563DF97" w14:textId="77777777" w:rsidR="00F465AE" w:rsidRDefault="00F465AE" w:rsidP="005F1BE5">
            <w:pPr>
              <w:pStyle w:val="018"/>
              <w:jc w:val="left"/>
              <w:rPr>
                <w:lang w:eastAsia="en-US"/>
              </w:rPr>
            </w:pPr>
          </w:p>
          <w:p w14:paraId="63855DA0" w14:textId="77777777" w:rsidR="00F465AE" w:rsidRPr="003C3E9B" w:rsidRDefault="00F465AE" w:rsidP="005F1BE5">
            <w:pPr>
              <w:pStyle w:val="018"/>
              <w:jc w:val="left"/>
              <w:rPr>
                <w:lang w:eastAsia="en-US"/>
              </w:rPr>
            </w:pPr>
          </w:p>
        </w:tc>
        <w:tc>
          <w:tcPr>
            <w:tcW w:w="1142" w:type="pct"/>
            <w:shd w:val="clear" w:color="auto" w:fill="auto"/>
          </w:tcPr>
          <w:p w14:paraId="0E659EB1" w14:textId="77777777" w:rsidR="003C3E9B" w:rsidRPr="003C3E9B" w:rsidRDefault="005F1BE5" w:rsidP="003603F9">
            <w:pPr>
              <w:pStyle w:val="018"/>
              <w:rPr>
                <w:lang w:eastAsia="en-US"/>
              </w:rPr>
            </w:pPr>
            <w:r>
              <w:rPr>
                <w:lang w:eastAsia="en-US"/>
              </w:rPr>
              <w:t>Леонтьев М.В.</w:t>
            </w:r>
          </w:p>
        </w:tc>
      </w:tr>
      <w:tr w:rsidR="000745D5" w:rsidRPr="003C3E9B" w14:paraId="68510269" w14:textId="77777777" w:rsidTr="00283101">
        <w:trPr>
          <w:trHeight w:val="454"/>
        </w:trPr>
        <w:tc>
          <w:tcPr>
            <w:tcW w:w="858" w:type="pct"/>
            <w:shd w:val="clear" w:color="auto" w:fill="auto"/>
          </w:tcPr>
          <w:p w14:paraId="001BA94C" w14:textId="66EB24ED" w:rsidR="000745D5" w:rsidRPr="000745D5" w:rsidRDefault="005C579D" w:rsidP="003603F9">
            <w:pPr>
              <w:pStyle w:val="018"/>
              <w:rPr>
                <w:rFonts w:eastAsia="Calibri Light" w:cs="Times New Roman"/>
              </w:rPr>
            </w:pPr>
            <w:r>
              <w:rPr>
                <w:rFonts w:eastAsia="Calibri Light" w:cs="Times New Roman"/>
              </w:rPr>
              <w:lastRenderedPageBreak/>
              <w:t>09</w:t>
            </w:r>
            <w:r w:rsidR="000745D5">
              <w:rPr>
                <w:rFonts w:eastAsia="Calibri Light" w:cs="Times New Roman"/>
              </w:rPr>
              <w:t>.0</w:t>
            </w:r>
            <w:r>
              <w:rPr>
                <w:rFonts w:eastAsia="Calibri Light" w:cs="Times New Roman"/>
              </w:rPr>
              <w:t>6</w:t>
            </w:r>
            <w:r w:rsidR="000745D5">
              <w:rPr>
                <w:rFonts w:eastAsia="Calibri Light" w:cs="Times New Roman"/>
              </w:rPr>
              <w:t>.2023</w:t>
            </w:r>
          </w:p>
        </w:tc>
        <w:tc>
          <w:tcPr>
            <w:tcW w:w="571" w:type="pct"/>
            <w:shd w:val="clear" w:color="auto" w:fill="auto"/>
          </w:tcPr>
          <w:p w14:paraId="403A7917" w14:textId="77777777" w:rsidR="000745D5" w:rsidRPr="000745D5" w:rsidRDefault="000745D5" w:rsidP="005F1BE5">
            <w:pPr>
              <w:pStyle w:val="018"/>
              <w:rPr>
                <w:lang w:val="en-US" w:eastAsia="en-US"/>
              </w:rPr>
            </w:pPr>
            <w:r>
              <w:rPr>
                <w:lang w:val="en-US" w:eastAsia="en-US"/>
              </w:rPr>
              <w:t>B</w:t>
            </w:r>
          </w:p>
        </w:tc>
        <w:tc>
          <w:tcPr>
            <w:tcW w:w="2429" w:type="pct"/>
            <w:shd w:val="clear" w:color="auto" w:fill="auto"/>
          </w:tcPr>
          <w:p w14:paraId="1E442ED7" w14:textId="77777777" w:rsidR="000745D5" w:rsidRDefault="000745D5" w:rsidP="005F1BE5">
            <w:pPr>
              <w:pStyle w:val="018"/>
              <w:jc w:val="left"/>
              <w:rPr>
                <w:lang w:eastAsia="en-US"/>
              </w:rPr>
            </w:pPr>
            <w:r>
              <w:rPr>
                <w:lang w:eastAsia="en-US"/>
              </w:rPr>
              <w:t>Оформление по обновленному шаблону.</w:t>
            </w:r>
          </w:p>
          <w:p w14:paraId="38C5BAE8" w14:textId="77777777" w:rsidR="000A7768" w:rsidRDefault="000A7768" w:rsidP="005F1BE5">
            <w:pPr>
              <w:pStyle w:val="018"/>
              <w:jc w:val="left"/>
              <w:rPr>
                <w:lang w:eastAsia="en-US"/>
              </w:rPr>
            </w:pPr>
            <w:r>
              <w:rPr>
                <w:lang w:eastAsia="en-US"/>
              </w:rPr>
              <w:t>По тексту формулировка «руководитель (координатор) проекта» заменена на «руководитель проекта»; добавлены ссылки на шаблоны оформления документации аудита.</w:t>
            </w:r>
          </w:p>
          <w:p w14:paraId="14A03717" w14:textId="77777777" w:rsidR="000A7768" w:rsidRDefault="000A7768" w:rsidP="005F1BE5">
            <w:pPr>
              <w:pStyle w:val="018"/>
              <w:jc w:val="left"/>
              <w:rPr>
                <w:lang w:eastAsia="en-US"/>
              </w:rPr>
            </w:pPr>
            <w:r>
              <w:rPr>
                <w:lang w:eastAsia="en-US"/>
              </w:rPr>
              <w:t>Раздел 6 (таблица 1)</w:t>
            </w:r>
            <w:r w:rsidR="00E3604E">
              <w:rPr>
                <w:lang w:eastAsia="en-US"/>
              </w:rPr>
              <w:t>: с</w:t>
            </w:r>
            <w:r>
              <w:rPr>
                <w:lang w:eastAsia="en-US"/>
              </w:rPr>
              <w:t>корректирована ответственность.</w:t>
            </w:r>
          </w:p>
          <w:p w14:paraId="616E3AE8" w14:textId="77777777" w:rsidR="005F1A2B" w:rsidRDefault="005F1A2B" w:rsidP="005F1BE5">
            <w:pPr>
              <w:pStyle w:val="018"/>
              <w:jc w:val="left"/>
              <w:rPr>
                <w:lang w:eastAsia="en-US"/>
              </w:rPr>
            </w:pPr>
            <w:r>
              <w:rPr>
                <w:lang w:eastAsia="en-US"/>
              </w:rPr>
              <w:t>Добавлен подраздел 7.2 Принципы проведения аудита.</w:t>
            </w:r>
          </w:p>
          <w:p w14:paraId="5CD6B00B" w14:textId="77777777" w:rsidR="000A7768" w:rsidRDefault="000A7768" w:rsidP="005F1BE5">
            <w:pPr>
              <w:pStyle w:val="018"/>
              <w:jc w:val="left"/>
              <w:rPr>
                <w:lang w:eastAsia="en-US"/>
              </w:rPr>
            </w:pPr>
            <w:r>
              <w:rPr>
                <w:lang w:eastAsia="en-US"/>
              </w:rPr>
              <w:t>Подраздел 7.</w:t>
            </w:r>
            <w:r w:rsidR="005F1A2B">
              <w:rPr>
                <w:lang w:eastAsia="en-US"/>
              </w:rPr>
              <w:t>3</w:t>
            </w:r>
            <w:r w:rsidR="00E3604E">
              <w:rPr>
                <w:lang w:eastAsia="en-US"/>
              </w:rPr>
              <w:t>: д</w:t>
            </w:r>
            <w:r>
              <w:rPr>
                <w:lang w:eastAsia="en-US"/>
              </w:rPr>
              <w:t>обавлено указание о планировании аудитов проектов.</w:t>
            </w:r>
          </w:p>
          <w:p w14:paraId="332C8710" w14:textId="77777777" w:rsidR="00E3604E" w:rsidRDefault="00E3604E" w:rsidP="005F1BE5">
            <w:pPr>
              <w:pStyle w:val="018"/>
              <w:jc w:val="left"/>
              <w:rPr>
                <w:lang w:eastAsia="en-US"/>
              </w:rPr>
            </w:pPr>
            <w:r>
              <w:rPr>
                <w:lang w:eastAsia="en-US"/>
              </w:rPr>
              <w:t xml:space="preserve">Раздел 8: </w:t>
            </w:r>
          </w:p>
          <w:p w14:paraId="4E464E53" w14:textId="77777777" w:rsidR="00E3604E" w:rsidRDefault="00E3604E" w:rsidP="005F1BE5">
            <w:pPr>
              <w:pStyle w:val="018"/>
              <w:jc w:val="left"/>
              <w:rPr>
                <w:lang w:eastAsia="en-US"/>
              </w:rPr>
            </w:pPr>
            <w:r>
              <w:rPr>
                <w:lang w:eastAsia="en-US"/>
              </w:rPr>
              <w:t>- добавлено указание, что группа, проводящая аудит, может включать более двух аудиторов;</w:t>
            </w:r>
          </w:p>
          <w:p w14:paraId="7A379400" w14:textId="77777777" w:rsidR="000A7768" w:rsidRDefault="00E3604E" w:rsidP="005F1BE5">
            <w:pPr>
              <w:pStyle w:val="018"/>
              <w:jc w:val="left"/>
              <w:rPr>
                <w:lang w:eastAsia="en-US"/>
              </w:rPr>
            </w:pPr>
            <w:r>
              <w:rPr>
                <w:lang w:eastAsia="en-US"/>
              </w:rPr>
              <w:t>- исключена формулировка «путем включения компетентности по внутренним аудитам в матрицу компетенций».</w:t>
            </w:r>
          </w:p>
          <w:p w14:paraId="5D1E00ED" w14:textId="77777777" w:rsidR="006C33D9" w:rsidRDefault="00137527" w:rsidP="005F1BE5">
            <w:pPr>
              <w:pStyle w:val="018"/>
              <w:jc w:val="left"/>
              <w:rPr>
                <w:lang w:eastAsia="en-US"/>
              </w:rPr>
            </w:pPr>
            <w:r>
              <w:rPr>
                <w:lang w:eastAsia="en-US"/>
              </w:rPr>
              <w:t xml:space="preserve">Раздел 9: </w:t>
            </w:r>
          </w:p>
          <w:p w14:paraId="4135B9A3" w14:textId="1912CD8E" w:rsidR="00E3604E" w:rsidRDefault="006C33D9" w:rsidP="005F1BE5">
            <w:pPr>
              <w:pStyle w:val="018"/>
              <w:jc w:val="left"/>
              <w:rPr>
                <w:lang w:eastAsia="en-US"/>
              </w:rPr>
            </w:pPr>
            <w:r>
              <w:rPr>
                <w:lang w:eastAsia="en-US"/>
              </w:rPr>
              <w:t xml:space="preserve">- </w:t>
            </w:r>
            <w:r w:rsidR="00137527">
              <w:rPr>
                <w:lang w:eastAsia="en-US"/>
              </w:rPr>
              <w:t>информирование о предстоящем аудите возложено на ведущего аудитора</w:t>
            </w:r>
            <w:r>
              <w:rPr>
                <w:lang w:eastAsia="en-US"/>
              </w:rPr>
              <w:t>;</w:t>
            </w:r>
          </w:p>
          <w:p w14:paraId="01646FCB" w14:textId="405CCE5F" w:rsidR="006C33D9" w:rsidRDefault="006C33D9" w:rsidP="005F1BE5">
            <w:pPr>
              <w:pStyle w:val="018"/>
              <w:jc w:val="left"/>
              <w:rPr>
                <w:lang w:eastAsia="en-US"/>
              </w:rPr>
            </w:pPr>
            <w:r>
              <w:rPr>
                <w:lang w:eastAsia="en-US"/>
              </w:rPr>
              <w:t xml:space="preserve">- добавлено указание, что план аудита составляется при </w:t>
            </w:r>
            <w:r w:rsidR="005C579D">
              <w:rPr>
                <w:lang w:eastAsia="en-US"/>
              </w:rPr>
              <w:t>проведении аудита без применения вопросника или чек-листа.</w:t>
            </w:r>
          </w:p>
          <w:p w14:paraId="451F82F3" w14:textId="77777777" w:rsidR="00137527" w:rsidRDefault="00137527" w:rsidP="005F1BE5">
            <w:pPr>
              <w:pStyle w:val="018"/>
              <w:jc w:val="left"/>
              <w:rPr>
                <w:lang w:eastAsia="en-US"/>
              </w:rPr>
            </w:pPr>
            <w:r>
              <w:rPr>
                <w:lang w:eastAsia="en-US"/>
              </w:rPr>
              <w:t xml:space="preserve">Раздел 10: </w:t>
            </w:r>
          </w:p>
          <w:p w14:paraId="64EF6ADC" w14:textId="77777777" w:rsidR="00137527" w:rsidRDefault="00137527" w:rsidP="005F1BE5">
            <w:pPr>
              <w:pStyle w:val="018"/>
              <w:jc w:val="left"/>
              <w:rPr>
                <w:lang w:eastAsia="en-US"/>
              </w:rPr>
            </w:pPr>
            <w:r>
              <w:rPr>
                <w:lang w:eastAsia="en-US"/>
              </w:rPr>
              <w:t>- добавлено указание, что аудит проводится в соответствии с вопросником (чек-листом);</w:t>
            </w:r>
          </w:p>
          <w:p w14:paraId="4FE357CE" w14:textId="77777777" w:rsidR="00137527" w:rsidRDefault="00137527" w:rsidP="005F1BE5">
            <w:pPr>
              <w:pStyle w:val="018"/>
              <w:jc w:val="left"/>
              <w:rPr>
                <w:lang w:eastAsia="en-US"/>
              </w:rPr>
            </w:pPr>
            <w:r>
              <w:rPr>
                <w:lang w:eastAsia="en-US"/>
              </w:rPr>
              <w:t>- добавлено указание, что ведущий аудитор отвечает за внесение несоответствий и областей для улучшения в план мероприятий;</w:t>
            </w:r>
          </w:p>
          <w:p w14:paraId="5FAC6A87" w14:textId="77777777" w:rsidR="00137527" w:rsidRDefault="00137527" w:rsidP="005F1BE5">
            <w:pPr>
              <w:pStyle w:val="018"/>
              <w:jc w:val="left"/>
              <w:rPr>
                <w:lang w:eastAsia="en-US"/>
              </w:rPr>
            </w:pPr>
            <w:r>
              <w:rPr>
                <w:lang w:eastAsia="en-US"/>
              </w:rPr>
              <w:t>- скорректирован срок подготовки отчета об аудите.</w:t>
            </w:r>
          </w:p>
          <w:p w14:paraId="747F9E12" w14:textId="77777777" w:rsidR="00137527" w:rsidRDefault="00137527" w:rsidP="005F1BE5">
            <w:pPr>
              <w:pStyle w:val="018"/>
              <w:jc w:val="left"/>
              <w:rPr>
                <w:lang w:eastAsia="en-US"/>
              </w:rPr>
            </w:pPr>
            <w:r>
              <w:rPr>
                <w:lang w:eastAsia="en-US"/>
              </w:rPr>
              <w:t xml:space="preserve">Раздел 11: </w:t>
            </w:r>
            <w:r w:rsidR="006418A0">
              <w:rPr>
                <w:lang w:eastAsia="en-US"/>
              </w:rPr>
              <w:t>скорректирован порядок выполнения действий по результатам аудита.</w:t>
            </w:r>
          </w:p>
          <w:p w14:paraId="5EE0215B" w14:textId="77777777" w:rsidR="000A7768" w:rsidRDefault="006418A0" w:rsidP="00F465AE">
            <w:pPr>
              <w:pStyle w:val="018"/>
              <w:jc w:val="left"/>
              <w:rPr>
                <w:lang w:eastAsia="en-US"/>
              </w:rPr>
            </w:pPr>
            <w:r>
              <w:rPr>
                <w:lang w:eastAsia="en-US"/>
              </w:rPr>
              <w:t>Исключен подраздел 12.3 Иные использованные документы.</w:t>
            </w:r>
          </w:p>
          <w:p w14:paraId="576C93F9" w14:textId="77777777" w:rsidR="004249D0" w:rsidRDefault="004249D0" w:rsidP="00F465AE">
            <w:pPr>
              <w:pStyle w:val="018"/>
              <w:jc w:val="left"/>
              <w:rPr>
                <w:lang w:eastAsia="en-US"/>
              </w:rPr>
            </w:pPr>
            <w:r>
              <w:rPr>
                <w:lang w:eastAsia="en-US"/>
              </w:rPr>
              <w:t>Введен раздел «Библиография».</w:t>
            </w:r>
          </w:p>
        </w:tc>
        <w:tc>
          <w:tcPr>
            <w:tcW w:w="1142" w:type="pct"/>
            <w:shd w:val="clear" w:color="auto" w:fill="auto"/>
          </w:tcPr>
          <w:p w14:paraId="7B759138" w14:textId="77777777" w:rsidR="000745D5" w:rsidRDefault="000745D5" w:rsidP="003603F9">
            <w:pPr>
              <w:pStyle w:val="018"/>
              <w:rPr>
                <w:lang w:eastAsia="en-US"/>
              </w:rPr>
            </w:pPr>
            <w:r>
              <w:rPr>
                <w:lang w:eastAsia="en-US"/>
              </w:rPr>
              <w:t>Леонтьев М.В.</w:t>
            </w:r>
          </w:p>
        </w:tc>
      </w:tr>
    </w:tbl>
    <w:p w14:paraId="06D653BC" w14:textId="77777777" w:rsidR="003C3E9B" w:rsidRPr="003C3E9B" w:rsidRDefault="003C3E9B" w:rsidP="003C3E9B">
      <w:pPr>
        <w:spacing w:line="240" w:lineRule="auto"/>
        <w:ind w:firstLine="0"/>
        <w:rPr>
          <w:rFonts w:eastAsiaTheme="minorHAnsi" w:cstheme="minorBidi"/>
          <w:szCs w:val="24"/>
          <w:lang w:eastAsia="en-US"/>
        </w:rPr>
      </w:pPr>
    </w:p>
    <w:p w14:paraId="675701C0" w14:textId="77777777" w:rsidR="00A2000E" w:rsidRDefault="00A2000E" w:rsidP="00A2000E">
      <w:pPr>
        <w:pStyle w:val="02"/>
      </w:pPr>
    </w:p>
    <w:p w14:paraId="0FEB1445" w14:textId="77777777" w:rsidR="00A2000E" w:rsidRDefault="00A2000E" w:rsidP="00A2000E">
      <w:pPr>
        <w:pStyle w:val="02"/>
      </w:pPr>
    </w:p>
    <w:p w14:paraId="487555A9" w14:textId="77777777" w:rsidR="003603F9" w:rsidRDefault="003603F9" w:rsidP="00A2000E">
      <w:pPr>
        <w:pStyle w:val="02"/>
      </w:pPr>
    </w:p>
    <w:p w14:paraId="58640FE1" w14:textId="77777777" w:rsidR="003603F9" w:rsidRDefault="003603F9" w:rsidP="00A2000E">
      <w:pPr>
        <w:pStyle w:val="02"/>
      </w:pPr>
    </w:p>
    <w:p w14:paraId="4E02F27E" w14:textId="77777777" w:rsidR="003603F9" w:rsidRDefault="003603F9" w:rsidP="00A2000E">
      <w:pPr>
        <w:pStyle w:val="02"/>
      </w:pPr>
    </w:p>
    <w:p w14:paraId="621DAF80" w14:textId="77777777" w:rsidR="00F465AE" w:rsidRDefault="00F465AE" w:rsidP="00A2000E">
      <w:pPr>
        <w:pStyle w:val="02"/>
      </w:pPr>
    </w:p>
    <w:p w14:paraId="27E2B8A3" w14:textId="77777777" w:rsidR="00F465AE" w:rsidRDefault="00F465AE" w:rsidP="00A2000E">
      <w:pPr>
        <w:pStyle w:val="02"/>
      </w:pPr>
    </w:p>
    <w:p w14:paraId="3FD217B6" w14:textId="77777777" w:rsidR="00167B07" w:rsidRDefault="00167B07" w:rsidP="004C6F7B">
      <w:pPr>
        <w:pStyle w:val="02"/>
        <w:ind w:firstLine="0"/>
      </w:pPr>
    </w:p>
    <w:p w14:paraId="79E47A6E" w14:textId="77777777" w:rsidR="00167B07" w:rsidRDefault="00167B07" w:rsidP="00A2000E">
      <w:pPr>
        <w:pStyle w:val="02"/>
      </w:pPr>
    </w:p>
    <w:p w14:paraId="4D39BB95" w14:textId="77777777" w:rsidR="003603F9" w:rsidRDefault="003603F9" w:rsidP="00A2000E">
      <w:pPr>
        <w:pStyle w:val="02"/>
      </w:pPr>
    </w:p>
    <w:tbl>
      <w:tblPr>
        <w:tblStyle w:val="11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"/>
        <w:gridCol w:w="1203"/>
        <w:gridCol w:w="961"/>
        <w:gridCol w:w="425"/>
        <w:gridCol w:w="780"/>
        <w:gridCol w:w="2802"/>
        <w:gridCol w:w="1677"/>
        <w:gridCol w:w="1647"/>
      </w:tblGrid>
      <w:tr w:rsidR="002F144B" w:rsidRPr="002F144B" w14:paraId="748EB8D5" w14:textId="77777777" w:rsidTr="00167B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5000" w:type="pct"/>
            <w:gridSpan w:val="8"/>
            <w:shd w:val="clear" w:color="auto" w:fill="auto"/>
          </w:tcPr>
          <w:p w14:paraId="3ADE1314" w14:textId="77777777" w:rsidR="002F144B" w:rsidRPr="003603F9" w:rsidRDefault="002F144B" w:rsidP="00C35B46">
            <w:pPr>
              <w:pStyle w:val="016"/>
              <w:jc w:val="both"/>
              <w:rPr>
                <w:rFonts w:eastAsiaTheme="minorEastAsia"/>
              </w:rPr>
            </w:pPr>
            <w:r w:rsidRPr="000E597B">
              <w:rPr>
                <w:rFonts w:eastAsiaTheme="minorEastAsia"/>
              </w:rPr>
              <w:t>Внешняя рассылка</w:t>
            </w:r>
          </w:p>
        </w:tc>
      </w:tr>
      <w:tr w:rsidR="002F144B" w:rsidRPr="002F144B" w14:paraId="1C7E985B" w14:textId="77777777" w:rsidTr="00167B07">
        <w:trPr>
          <w:trHeight w:val="454"/>
        </w:trPr>
        <w:sdt>
          <w:sdtPr>
            <w:id w:val="-13928803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4" w:type="pct"/>
                <w:shd w:val="clear" w:color="auto" w:fill="auto"/>
                <w:vAlign w:val="center"/>
              </w:tcPr>
              <w:p w14:paraId="2255CA07" w14:textId="77777777" w:rsidR="002F144B" w:rsidRPr="002F144B" w:rsidRDefault="002F144B" w:rsidP="00167B07">
                <w:pPr>
                  <w:pStyle w:val="018"/>
                  <w:jc w:val="left"/>
                  <w:rPr>
                    <w:rFonts w:eastAsia="Calibri Light"/>
                    <w:lang w:eastAsia="en-US"/>
                  </w:rPr>
                </w:pPr>
                <w:r w:rsidRPr="002F144B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1092" w:type="pct"/>
            <w:gridSpan w:val="2"/>
            <w:shd w:val="clear" w:color="auto" w:fill="auto"/>
            <w:vAlign w:val="center"/>
          </w:tcPr>
          <w:p w14:paraId="503431C1" w14:textId="77777777" w:rsidR="002F144B" w:rsidRPr="002F144B" w:rsidRDefault="002F144B" w:rsidP="00167B07">
            <w:pPr>
              <w:pStyle w:val="018"/>
              <w:jc w:val="left"/>
              <w:rPr>
                <w:lang w:eastAsia="en-US"/>
              </w:rPr>
            </w:pPr>
            <w:r w:rsidRPr="002F144B">
              <w:rPr>
                <w:lang w:eastAsia="en-US"/>
              </w:rPr>
              <w:t>Разрешена</w:t>
            </w:r>
          </w:p>
        </w:tc>
        <w:sdt>
          <w:sdtPr>
            <w:id w:val="-211765971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4" w:type="pct"/>
                <w:shd w:val="clear" w:color="auto" w:fill="auto"/>
                <w:vAlign w:val="center"/>
              </w:tcPr>
              <w:p w14:paraId="7D659054" w14:textId="77777777" w:rsidR="002F144B" w:rsidRPr="002F144B" w:rsidRDefault="002F144B" w:rsidP="00167B07">
                <w:pPr>
                  <w:pStyle w:val="018"/>
                  <w:jc w:val="left"/>
                  <w:rPr>
                    <w:lang w:eastAsia="en-US"/>
                  </w:rPr>
                </w:pPr>
                <w:r w:rsidRPr="002F144B">
                  <w:rPr>
                    <w:rFonts w:ascii="Segoe UI Symbol" w:hAnsi="Segoe UI Symbol" w:cs="Segoe UI Symbol"/>
                  </w:rPr>
                  <w:t>☒</w:t>
                </w:r>
              </w:p>
            </w:tc>
          </w:sdtContent>
        </w:sdt>
        <w:tc>
          <w:tcPr>
            <w:tcW w:w="3480" w:type="pct"/>
            <w:gridSpan w:val="4"/>
            <w:shd w:val="clear" w:color="auto" w:fill="auto"/>
            <w:vAlign w:val="center"/>
          </w:tcPr>
          <w:p w14:paraId="3C5ED0D7" w14:textId="77777777" w:rsidR="002F144B" w:rsidRPr="002F144B" w:rsidRDefault="002F144B" w:rsidP="00167B07">
            <w:pPr>
              <w:pStyle w:val="018"/>
              <w:jc w:val="left"/>
              <w:rPr>
                <w:lang w:val="en-GB" w:eastAsia="en-US"/>
              </w:rPr>
            </w:pPr>
            <w:r w:rsidRPr="002F144B">
              <w:rPr>
                <w:lang w:eastAsia="en-US"/>
              </w:rPr>
              <w:t>Не разрешена</w:t>
            </w:r>
          </w:p>
        </w:tc>
      </w:tr>
      <w:tr w:rsidR="002F144B" w:rsidRPr="002F144B" w14:paraId="4822450E" w14:textId="77777777" w:rsidTr="00167B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821" w:type="pct"/>
            <w:gridSpan w:val="2"/>
          </w:tcPr>
          <w:p w14:paraId="3FA7A324" w14:textId="77777777" w:rsidR="002F144B" w:rsidRPr="003603F9" w:rsidRDefault="002F144B" w:rsidP="003603F9">
            <w:pPr>
              <w:pStyle w:val="016"/>
              <w:rPr>
                <w:rFonts w:eastAsiaTheme="minorEastAsia"/>
              </w:rPr>
            </w:pPr>
            <w:r w:rsidRPr="003603F9">
              <w:rPr>
                <w:rFonts w:eastAsiaTheme="minorEastAsia"/>
              </w:rPr>
              <w:br w:type="page"/>
              <w:t>Функция</w:t>
            </w:r>
          </w:p>
        </w:tc>
        <w:tc>
          <w:tcPr>
            <w:tcW w:w="1092" w:type="pct"/>
            <w:gridSpan w:val="3"/>
          </w:tcPr>
          <w:p w14:paraId="1D2A6BE1" w14:textId="77777777" w:rsidR="002F144B" w:rsidRPr="003603F9" w:rsidRDefault="002F144B" w:rsidP="003603F9">
            <w:pPr>
              <w:pStyle w:val="016"/>
              <w:rPr>
                <w:rFonts w:eastAsiaTheme="minorEastAsia"/>
              </w:rPr>
            </w:pPr>
            <w:r w:rsidRPr="003603F9">
              <w:rPr>
                <w:rFonts w:eastAsiaTheme="minorEastAsia"/>
              </w:rPr>
              <w:t>ФИО</w:t>
            </w:r>
          </w:p>
        </w:tc>
        <w:tc>
          <w:tcPr>
            <w:tcW w:w="1412" w:type="pct"/>
          </w:tcPr>
          <w:p w14:paraId="7F795B5E" w14:textId="77777777" w:rsidR="002F144B" w:rsidRPr="003603F9" w:rsidRDefault="002F144B" w:rsidP="003603F9">
            <w:pPr>
              <w:pStyle w:val="016"/>
              <w:rPr>
                <w:rFonts w:eastAsiaTheme="minorEastAsia"/>
              </w:rPr>
            </w:pPr>
            <w:r w:rsidRPr="003603F9">
              <w:rPr>
                <w:rFonts w:eastAsiaTheme="minorEastAsia"/>
              </w:rPr>
              <w:t>Должность</w:t>
            </w:r>
          </w:p>
        </w:tc>
        <w:tc>
          <w:tcPr>
            <w:tcW w:w="845" w:type="pct"/>
          </w:tcPr>
          <w:p w14:paraId="6DB33409" w14:textId="77777777" w:rsidR="002F144B" w:rsidRPr="003603F9" w:rsidRDefault="002F144B" w:rsidP="003603F9">
            <w:pPr>
              <w:pStyle w:val="016"/>
              <w:rPr>
                <w:rFonts w:eastAsiaTheme="minorEastAsia"/>
              </w:rPr>
            </w:pPr>
            <w:r w:rsidRPr="003603F9">
              <w:rPr>
                <w:rFonts w:eastAsiaTheme="minorEastAsia"/>
              </w:rPr>
              <w:t>Подпись</w:t>
            </w:r>
          </w:p>
        </w:tc>
        <w:tc>
          <w:tcPr>
            <w:tcW w:w="830" w:type="pct"/>
          </w:tcPr>
          <w:p w14:paraId="0EE02619" w14:textId="77777777" w:rsidR="002F144B" w:rsidRPr="003603F9" w:rsidRDefault="002F144B" w:rsidP="003603F9">
            <w:pPr>
              <w:pStyle w:val="016"/>
              <w:rPr>
                <w:rFonts w:eastAsiaTheme="minorEastAsia"/>
              </w:rPr>
            </w:pPr>
            <w:r w:rsidRPr="003603F9">
              <w:rPr>
                <w:rFonts w:eastAsiaTheme="minorEastAsia"/>
              </w:rPr>
              <w:t>Дата</w:t>
            </w:r>
          </w:p>
        </w:tc>
      </w:tr>
      <w:tr w:rsidR="002F144B" w:rsidRPr="002F144B" w14:paraId="62C78F7A" w14:textId="77777777" w:rsidTr="00167B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821" w:type="pct"/>
            <w:gridSpan w:val="2"/>
            <w:vAlign w:val="center"/>
          </w:tcPr>
          <w:p w14:paraId="65BFF7DC" w14:textId="77777777" w:rsidR="002F144B" w:rsidRPr="002F144B" w:rsidRDefault="002F144B" w:rsidP="003603F9">
            <w:pPr>
              <w:pStyle w:val="018"/>
              <w:rPr>
                <w:lang w:val="en-US" w:eastAsia="en-US"/>
              </w:rPr>
            </w:pPr>
            <w:r w:rsidRPr="002F144B">
              <w:rPr>
                <w:lang w:eastAsia="en-US"/>
              </w:rPr>
              <w:t>Разработал</w:t>
            </w:r>
          </w:p>
        </w:tc>
        <w:tc>
          <w:tcPr>
            <w:tcW w:w="1092" w:type="pct"/>
            <w:gridSpan w:val="3"/>
            <w:vAlign w:val="center"/>
          </w:tcPr>
          <w:p w14:paraId="1094A198" w14:textId="77777777" w:rsidR="002F144B" w:rsidRPr="002F144B" w:rsidRDefault="005F1BE5" w:rsidP="003603F9">
            <w:pPr>
              <w:pStyle w:val="018"/>
              <w:rPr>
                <w:lang w:val="en-US" w:eastAsia="en-US"/>
              </w:rPr>
            </w:pPr>
            <w:r>
              <w:rPr>
                <w:b/>
                <w:bCs/>
                <w:lang w:eastAsia="en-US"/>
              </w:rPr>
              <w:t>Леонтьев М.</w:t>
            </w:r>
            <w:r w:rsidR="009367A7">
              <w:rPr>
                <w:b/>
                <w:bCs/>
                <w:lang w:eastAsia="en-US"/>
              </w:rPr>
              <w:t xml:space="preserve"> </w:t>
            </w:r>
            <w:r>
              <w:rPr>
                <w:b/>
                <w:bCs/>
                <w:lang w:eastAsia="en-US"/>
              </w:rPr>
              <w:t>В.</w:t>
            </w:r>
          </w:p>
        </w:tc>
        <w:tc>
          <w:tcPr>
            <w:tcW w:w="1412" w:type="pct"/>
            <w:vAlign w:val="center"/>
          </w:tcPr>
          <w:p w14:paraId="3108028F" w14:textId="77777777" w:rsidR="002F144B" w:rsidRPr="005F1BE5" w:rsidRDefault="005F1BE5" w:rsidP="009367A7">
            <w:pPr>
              <w:pStyle w:val="018"/>
              <w:rPr>
                <w:lang w:eastAsia="en-US"/>
              </w:rPr>
            </w:pPr>
            <w:r w:rsidRPr="005F1BE5">
              <w:rPr>
                <w:lang w:eastAsia="en-US"/>
              </w:rPr>
              <w:t>ЗГД по качеству – начальник отдела качества</w:t>
            </w:r>
          </w:p>
        </w:tc>
        <w:tc>
          <w:tcPr>
            <w:tcW w:w="845" w:type="pct"/>
            <w:vAlign w:val="center"/>
          </w:tcPr>
          <w:p w14:paraId="1B570696" w14:textId="77777777" w:rsidR="002F144B" w:rsidRPr="005F1BE5" w:rsidRDefault="002F144B" w:rsidP="003603F9">
            <w:pPr>
              <w:pStyle w:val="018"/>
              <w:rPr>
                <w:lang w:eastAsia="en-US"/>
              </w:rPr>
            </w:pPr>
          </w:p>
        </w:tc>
        <w:tc>
          <w:tcPr>
            <w:tcW w:w="830" w:type="pct"/>
            <w:vAlign w:val="center"/>
          </w:tcPr>
          <w:p w14:paraId="74A46BC6" w14:textId="4FA1C24E" w:rsidR="002F144B" w:rsidRPr="002F144B" w:rsidRDefault="005C579D" w:rsidP="003603F9">
            <w:pPr>
              <w:pStyle w:val="018"/>
              <w:rPr>
                <w:lang w:val="en-US" w:eastAsia="en-US"/>
              </w:rPr>
            </w:pPr>
            <w:r>
              <w:rPr>
                <w:rFonts w:eastAsia="Calibri Light"/>
                <w:lang w:eastAsia="en-US"/>
              </w:rPr>
              <w:t>09</w:t>
            </w:r>
            <w:r w:rsidR="000745D5">
              <w:rPr>
                <w:rFonts w:eastAsia="Calibri Light"/>
                <w:lang w:eastAsia="en-US"/>
              </w:rPr>
              <w:t>.0</w:t>
            </w:r>
            <w:r>
              <w:rPr>
                <w:rFonts w:eastAsia="Calibri Light"/>
                <w:lang w:eastAsia="en-US"/>
              </w:rPr>
              <w:t>6</w:t>
            </w:r>
            <w:bookmarkStart w:id="4" w:name="_GoBack"/>
            <w:bookmarkEnd w:id="4"/>
            <w:r w:rsidR="000745D5">
              <w:rPr>
                <w:rFonts w:eastAsia="Calibri Light"/>
                <w:lang w:eastAsia="en-US"/>
              </w:rPr>
              <w:t>.2023</w:t>
            </w:r>
          </w:p>
        </w:tc>
      </w:tr>
      <w:tr w:rsidR="002F144B" w:rsidRPr="002F144B" w14:paraId="7E1F0A6D" w14:textId="77777777" w:rsidTr="00167B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821" w:type="pct"/>
            <w:gridSpan w:val="2"/>
            <w:vAlign w:val="center"/>
          </w:tcPr>
          <w:p w14:paraId="1CD8219A" w14:textId="77777777" w:rsidR="002F144B" w:rsidRPr="002F144B" w:rsidRDefault="003603F9" w:rsidP="003603F9">
            <w:pPr>
              <w:pStyle w:val="018"/>
              <w:rPr>
                <w:lang w:val="en-US" w:eastAsia="en-US"/>
              </w:rPr>
            </w:pPr>
            <w:r>
              <w:rPr>
                <w:lang w:eastAsia="en-US"/>
              </w:rPr>
              <w:t>Согласовано</w:t>
            </w:r>
          </w:p>
        </w:tc>
        <w:tc>
          <w:tcPr>
            <w:tcW w:w="1092" w:type="pct"/>
            <w:gridSpan w:val="3"/>
            <w:vAlign w:val="center"/>
          </w:tcPr>
          <w:p w14:paraId="2A8DC21A" w14:textId="77777777" w:rsidR="002F144B" w:rsidRPr="002F144B" w:rsidRDefault="009367A7" w:rsidP="003603F9">
            <w:pPr>
              <w:pStyle w:val="018"/>
              <w:rPr>
                <w:lang w:val="en-US" w:eastAsia="en-US"/>
              </w:rPr>
            </w:pPr>
            <w:r>
              <w:rPr>
                <w:b/>
                <w:bCs/>
                <w:lang w:eastAsia="en-US"/>
              </w:rPr>
              <w:t>Галахов А. Н.</w:t>
            </w:r>
          </w:p>
        </w:tc>
        <w:tc>
          <w:tcPr>
            <w:tcW w:w="1412" w:type="pct"/>
            <w:vAlign w:val="center"/>
          </w:tcPr>
          <w:p w14:paraId="1B5C18EB" w14:textId="77777777" w:rsidR="002F144B" w:rsidRPr="009367A7" w:rsidRDefault="009367A7" w:rsidP="003603F9">
            <w:pPr>
              <w:pStyle w:val="018"/>
              <w:rPr>
                <w:lang w:eastAsia="en-US"/>
              </w:rPr>
            </w:pPr>
            <w:r>
              <w:rPr>
                <w:lang w:eastAsia="en-US"/>
              </w:rPr>
              <w:t>Главный конструктор по подвижному составу</w:t>
            </w:r>
          </w:p>
        </w:tc>
        <w:tc>
          <w:tcPr>
            <w:tcW w:w="845" w:type="pct"/>
            <w:vAlign w:val="center"/>
          </w:tcPr>
          <w:p w14:paraId="3734AF10" w14:textId="77777777" w:rsidR="002F144B" w:rsidRPr="009367A7" w:rsidRDefault="002F144B" w:rsidP="003603F9">
            <w:pPr>
              <w:pStyle w:val="018"/>
              <w:rPr>
                <w:lang w:eastAsia="en-US"/>
              </w:rPr>
            </w:pPr>
          </w:p>
        </w:tc>
        <w:tc>
          <w:tcPr>
            <w:tcW w:w="830" w:type="pct"/>
            <w:vAlign w:val="center"/>
          </w:tcPr>
          <w:p w14:paraId="7B2CBB6C" w14:textId="77777777" w:rsidR="002F144B" w:rsidRPr="009367A7" w:rsidRDefault="002F144B" w:rsidP="003603F9">
            <w:pPr>
              <w:pStyle w:val="018"/>
              <w:rPr>
                <w:lang w:eastAsia="en-US"/>
              </w:rPr>
            </w:pPr>
          </w:p>
        </w:tc>
      </w:tr>
      <w:tr w:rsidR="002F144B" w:rsidRPr="002F144B" w14:paraId="7DC48650" w14:textId="77777777" w:rsidTr="00167B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821" w:type="pct"/>
            <w:gridSpan w:val="2"/>
            <w:vAlign w:val="center"/>
          </w:tcPr>
          <w:p w14:paraId="07E002E5" w14:textId="77777777" w:rsidR="002F144B" w:rsidRPr="002F144B" w:rsidRDefault="000745D5" w:rsidP="003603F9">
            <w:pPr>
              <w:pStyle w:val="018"/>
              <w:rPr>
                <w:lang w:val="en-US" w:eastAsia="en-US"/>
              </w:rPr>
            </w:pPr>
            <w:r>
              <w:rPr>
                <w:lang w:eastAsia="en-US"/>
              </w:rPr>
              <w:t>Согласовано</w:t>
            </w:r>
          </w:p>
        </w:tc>
        <w:tc>
          <w:tcPr>
            <w:tcW w:w="1092" w:type="pct"/>
            <w:gridSpan w:val="3"/>
            <w:vAlign w:val="center"/>
          </w:tcPr>
          <w:p w14:paraId="37DBB214" w14:textId="77777777" w:rsidR="002F144B" w:rsidRPr="002F144B" w:rsidRDefault="009367A7" w:rsidP="003603F9">
            <w:pPr>
              <w:pStyle w:val="018"/>
              <w:rPr>
                <w:lang w:val="en-US" w:eastAsia="en-US"/>
              </w:rPr>
            </w:pPr>
            <w:r>
              <w:rPr>
                <w:b/>
                <w:bCs/>
                <w:lang w:eastAsia="en-US"/>
              </w:rPr>
              <w:t>Загитов Э. Д.</w:t>
            </w:r>
          </w:p>
        </w:tc>
        <w:tc>
          <w:tcPr>
            <w:tcW w:w="1412" w:type="pct"/>
            <w:vAlign w:val="center"/>
          </w:tcPr>
          <w:p w14:paraId="024B8D86" w14:textId="77777777" w:rsidR="002F144B" w:rsidRPr="002F144B" w:rsidRDefault="009367A7" w:rsidP="003603F9">
            <w:pPr>
              <w:pStyle w:val="018"/>
              <w:rPr>
                <w:lang w:val="en-US" w:eastAsia="en-US"/>
              </w:rPr>
            </w:pPr>
            <w:r>
              <w:rPr>
                <w:lang w:eastAsia="en-US"/>
              </w:rPr>
              <w:t>Главный конструктор по инфраструктуре</w:t>
            </w:r>
          </w:p>
        </w:tc>
        <w:tc>
          <w:tcPr>
            <w:tcW w:w="845" w:type="pct"/>
            <w:vAlign w:val="center"/>
          </w:tcPr>
          <w:p w14:paraId="27810282" w14:textId="77777777" w:rsidR="002F144B" w:rsidRPr="002F144B" w:rsidRDefault="002F144B" w:rsidP="003603F9">
            <w:pPr>
              <w:pStyle w:val="018"/>
              <w:rPr>
                <w:lang w:eastAsia="en-US"/>
              </w:rPr>
            </w:pPr>
          </w:p>
        </w:tc>
        <w:tc>
          <w:tcPr>
            <w:tcW w:w="830" w:type="pct"/>
            <w:vAlign w:val="center"/>
          </w:tcPr>
          <w:p w14:paraId="1B49EAE1" w14:textId="77777777" w:rsidR="002F144B" w:rsidRPr="002F144B" w:rsidRDefault="002F144B" w:rsidP="003603F9">
            <w:pPr>
              <w:pStyle w:val="018"/>
              <w:rPr>
                <w:lang w:eastAsia="en-US"/>
              </w:rPr>
            </w:pPr>
          </w:p>
        </w:tc>
      </w:tr>
      <w:tr w:rsidR="00052EA8" w:rsidRPr="002F144B" w14:paraId="26AC67D3" w14:textId="77777777" w:rsidTr="00167B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821" w:type="pct"/>
            <w:gridSpan w:val="2"/>
            <w:vAlign w:val="center"/>
          </w:tcPr>
          <w:p w14:paraId="77619D53" w14:textId="77777777" w:rsidR="00052EA8" w:rsidRDefault="00052EA8" w:rsidP="003603F9">
            <w:pPr>
              <w:pStyle w:val="018"/>
              <w:rPr>
                <w:lang w:eastAsia="en-US"/>
              </w:rPr>
            </w:pPr>
            <w:r>
              <w:rPr>
                <w:lang w:eastAsia="en-US"/>
              </w:rPr>
              <w:t>Согласовано</w:t>
            </w:r>
          </w:p>
        </w:tc>
        <w:tc>
          <w:tcPr>
            <w:tcW w:w="1092" w:type="pct"/>
            <w:gridSpan w:val="3"/>
            <w:vAlign w:val="center"/>
          </w:tcPr>
          <w:p w14:paraId="76DD7980" w14:textId="77777777" w:rsidR="00052EA8" w:rsidRDefault="00052EA8" w:rsidP="003603F9">
            <w:pPr>
              <w:pStyle w:val="018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Савчук А. А.</w:t>
            </w:r>
          </w:p>
        </w:tc>
        <w:tc>
          <w:tcPr>
            <w:tcW w:w="1412" w:type="pct"/>
            <w:vAlign w:val="center"/>
          </w:tcPr>
          <w:p w14:paraId="298B298C" w14:textId="77777777" w:rsidR="00052EA8" w:rsidRDefault="00052EA8" w:rsidP="003603F9">
            <w:pPr>
              <w:pStyle w:val="018"/>
              <w:rPr>
                <w:lang w:eastAsia="en-US"/>
              </w:rPr>
            </w:pPr>
            <w:r>
              <w:rPr>
                <w:lang w:eastAsia="en-US"/>
              </w:rPr>
              <w:t>ЗГД по перспективным проектам</w:t>
            </w:r>
          </w:p>
        </w:tc>
        <w:tc>
          <w:tcPr>
            <w:tcW w:w="845" w:type="pct"/>
            <w:vAlign w:val="center"/>
          </w:tcPr>
          <w:p w14:paraId="5AC5B80C" w14:textId="77777777" w:rsidR="00052EA8" w:rsidRPr="002F144B" w:rsidRDefault="00052EA8" w:rsidP="003603F9">
            <w:pPr>
              <w:pStyle w:val="018"/>
              <w:rPr>
                <w:lang w:eastAsia="en-US"/>
              </w:rPr>
            </w:pPr>
          </w:p>
        </w:tc>
        <w:tc>
          <w:tcPr>
            <w:tcW w:w="830" w:type="pct"/>
            <w:vAlign w:val="center"/>
          </w:tcPr>
          <w:p w14:paraId="6E329C8B" w14:textId="77777777" w:rsidR="00052EA8" w:rsidRPr="002F144B" w:rsidRDefault="00052EA8" w:rsidP="003603F9">
            <w:pPr>
              <w:pStyle w:val="018"/>
              <w:rPr>
                <w:lang w:eastAsia="en-US"/>
              </w:rPr>
            </w:pPr>
          </w:p>
        </w:tc>
      </w:tr>
      <w:tr w:rsidR="009367A7" w:rsidRPr="002F144B" w14:paraId="45B9195A" w14:textId="77777777" w:rsidTr="00167B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821" w:type="pct"/>
            <w:gridSpan w:val="2"/>
            <w:vAlign w:val="center"/>
          </w:tcPr>
          <w:p w14:paraId="3F17CFB6" w14:textId="77777777" w:rsidR="009367A7" w:rsidRDefault="000745D5" w:rsidP="003603F9">
            <w:pPr>
              <w:pStyle w:val="018"/>
              <w:rPr>
                <w:lang w:eastAsia="en-US"/>
              </w:rPr>
            </w:pPr>
            <w:r>
              <w:rPr>
                <w:lang w:eastAsia="en-US"/>
              </w:rPr>
              <w:t>Согласовано</w:t>
            </w:r>
          </w:p>
        </w:tc>
        <w:tc>
          <w:tcPr>
            <w:tcW w:w="1092" w:type="pct"/>
            <w:gridSpan w:val="3"/>
            <w:vAlign w:val="center"/>
          </w:tcPr>
          <w:p w14:paraId="0F884C97" w14:textId="77777777" w:rsidR="009367A7" w:rsidRDefault="009367A7" w:rsidP="003603F9">
            <w:pPr>
              <w:pStyle w:val="018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Михайлов Е. А.</w:t>
            </w:r>
          </w:p>
        </w:tc>
        <w:tc>
          <w:tcPr>
            <w:tcW w:w="1412" w:type="pct"/>
            <w:vAlign w:val="center"/>
          </w:tcPr>
          <w:p w14:paraId="7AEEFDAA" w14:textId="77777777" w:rsidR="009367A7" w:rsidRDefault="004C6F7B" w:rsidP="003603F9">
            <w:pPr>
              <w:pStyle w:val="018"/>
              <w:rPr>
                <w:lang w:eastAsia="en-US"/>
              </w:rPr>
            </w:pPr>
            <w:r w:rsidRPr="008853C1">
              <w:t>ЗГД по управлению проектами и работе с поставщиками</w:t>
            </w:r>
          </w:p>
        </w:tc>
        <w:tc>
          <w:tcPr>
            <w:tcW w:w="845" w:type="pct"/>
            <w:vAlign w:val="center"/>
          </w:tcPr>
          <w:p w14:paraId="3D866788" w14:textId="77777777" w:rsidR="009367A7" w:rsidRPr="002F144B" w:rsidRDefault="009367A7" w:rsidP="003603F9">
            <w:pPr>
              <w:pStyle w:val="018"/>
              <w:rPr>
                <w:lang w:eastAsia="en-US"/>
              </w:rPr>
            </w:pPr>
          </w:p>
        </w:tc>
        <w:tc>
          <w:tcPr>
            <w:tcW w:w="830" w:type="pct"/>
            <w:vAlign w:val="center"/>
          </w:tcPr>
          <w:p w14:paraId="683EA126" w14:textId="77777777" w:rsidR="009367A7" w:rsidRPr="002F144B" w:rsidRDefault="009367A7" w:rsidP="003603F9">
            <w:pPr>
              <w:pStyle w:val="018"/>
              <w:rPr>
                <w:lang w:eastAsia="en-US"/>
              </w:rPr>
            </w:pPr>
          </w:p>
        </w:tc>
      </w:tr>
      <w:tr w:rsidR="009367A7" w:rsidRPr="002F144B" w14:paraId="71009C90" w14:textId="77777777" w:rsidTr="00167B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821" w:type="pct"/>
            <w:gridSpan w:val="2"/>
            <w:vAlign w:val="center"/>
          </w:tcPr>
          <w:p w14:paraId="690E76C5" w14:textId="77777777" w:rsidR="009367A7" w:rsidRDefault="000745D5" w:rsidP="003603F9">
            <w:pPr>
              <w:pStyle w:val="018"/>
              <w:rPr>
                <w:lang w:eastAsia="en-US"/>
              </w:rPr>
            </w:pPr>
            <w:r>
              <w:rPr>
                <w:lang w:eastAsia="en-US"/>
              </w:rPr>
              <w:t>Согласовано</w:t>
            </w:r>
          </w:p>
        </w:tc>
        <w:tc>
          <w:tcPr>
            <w:tcW w:w="1092" w:type="pct"/>
            <w:gridSpan w:val="3"/>
            <w:vAlign w:val="center"/>
          </w:tcPr>
          <w:p w14:paraId="6AEF650A" w14:textId="77777777" w:rsidR="009367A7" w:rsidRDefault="009367A7" w:rsidP="003603F9">
            <w:pPr>
              <w:pStyle w:val="018"/>
              <w:rPr>
                <w:b/>
                <w:bCs/>
                <w:lang w:eastAsia="en-US"/>
              </w:rPr>
            </w:pPr>
            <w:proofErr w:type="spellStart"/>
            <w:r>
              <w:rPr>
                <w:b/>
                <w:bCs/>
                <w:lang w:eastAsia="en-US"/>
              </w:rPr>
              <w:t>Полевко</w:t>
            </w:r>
            <w:proofErr w:type="spellEnd"/>
            <w:r>
              <w:rPr>
                <w:b/>
                <w:bCs/>
                <w:lang w:eastAsia="en-US"/>
              </w:rPr>
              <w:t xml:space="preserve"> И. Б.</w:t>
            </w:r>
          </w:p>
        </w:tc>
        <w:tc>
          <w:tcPr>
            <w:tcW w:w="1412" w:type="pct"/>
            <w:vAlign w:val="center"/>
          </w:tcPr>
          <w:p w14:paraId="7D042C09" w14:textId="77777777" w:rsidR="009367A7" w:rsidRDefault="004C6F7B" w:rsidP="003603F9">
            <w:pPr>
              <w:pStyle w:val="018"/>
              <w:rPr>
                <w:lang w:eastAsia="en-US"/>
              </w:rPr>
            </w:pPr>
            <w:r w:rsidRPr="008853C1">
              <w:t xml:space="preserve">ЗГД по ИТ </w:t>
            </w:r>
            <w:r>
              <w:t>– н</w:t>
            </w:r>
            <w:r w:rsidRPr="008853C1">
              <w:t>ачальник отдела ИТ</w:t>
            </w:r>
          </w:p>
        </w:tc>
        <w:tc>
          <w:tcPr>
            <w:tcW w:w="845" w:type="pct"/>
            <w:vAlign w:val="center"/>
          </w:tcPr>
          <w:p w14:paraId="241A5BC5" w14:textId="77777777" w:rsidR="009367A7" w:rsidRPr="002F144B" w:rsidRDefault="009367A7" w:rsidP="003603F9">
            <w:pPr>
              <w:pStyle w:val="018"/>
              <w:rPr>
                <w:lang w:eastAsia="en-US"/>
              </w:rPr>
            </w:pPr>
          </w:p>
        </w:tc>
        <w:tc>
          <w:tcPr>
            <w:tcW w:w="830" w:type="pct"/>
            <w:vAlign w:val="center"/>
          </w:tcPr>
          <w:p w14:paraId="223F49D8" w14:textId="77777777" w:rsidR="009367A7" w:rsidRPr="002F144B" w:rsidRDefault="009367A7" w:rsidP="003603F9">
            <w:pPr>
              <w:pStyle w:val="018"/>
              <w:rPr>
                <w:lang w:eastAsia="en-US"/>
              </w:rPr>
            </w:pPr>
          </w:p>
        </w:tc>
      </w:tr>
      <w:tr w:rsidR="009367A7" w:rsidRPr="002F144B" w14:paraId="08F588D6" w14:textId="77777777" w:rsidTr="00167B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821" w:type="pct"/>
            <w:gridSpan w:val="2"/>
            <w:vAlign w:val="center"/>
          </w:tcPr>
          <w:p w14:paraId="3F8329E3" w14:textId="77777777" w:rsidR="009367A7" w:rsidRDefault="000745D5" w:rsidP="003603F9">
            <w:pPr>
              <w:pStyle w:val="018"/>
              <w:rPr>
                <w:lang w:eastAsia="en-US"/>
              </w:rPr>
            </w:pPr>
            <w:r>
              <w:rPr>
                <w:lang w:eastAsia="en-US"/>
              </w:rPr>
              <w:t>Согласовано</w:t>
            </w:r>
          </w:p>
        </w:tc>
        <w:tc>
          <w:tcPr>
            <w:tcW w:w="1092" w:type="pct"/>
            <w:gridSpan w:val="3"/>
            <w:vAlign w:val="center"/>
          </w:tcPr>
          <w:p w14:paraId="25EAC0C2" w14:textId="77777777" w:rsidR="009367A7" w:rsidRDefault="009367A7" w:rsidP="003603F9">
            <w:pPr>
              <w:pStyle w:val="018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Ермолаева Ю. И.</w:t>
            </w:r>
          </w:p>
        </w:tc>
        <w:tc>
          <w:tcPr>
            <w:tcW w:w="1412" w:type="pct"/>
            <w:vAlign w:val="center"/>
          </w:tcPr>
          <w:p w14:paraId="39F19D68" w14:textId="77777777" w:rsidR="009367A7" w:rsidRDefault="004C6F7B" w:rsidP="003603F9">
            <w:pPr>
              <w:pStyle w:val="018"/>
              <w:rPr>
                <w:lang w:eastAsia="en-US"/>
              </w:rPr>
            </w:pPr>
            <w:r w:rsidRPr="008853C1">
              <w:t xml:space="preserve">ЗГД по управлению персоналом </w:t>
            </w:r>
            <w:r>
              <w:t>–</w:t>
            </w:r>
            <w:r w:rsidRPr="008853C1">
              <w:t xml:space="preserve"> </w:t>
            </w:r>
            <w:r>
              <w:t>н</w:t>
            </w:r>
            <w:r w:rsidRPr="008853C1">
              <w:t>ачальник отдела управления персоналом</w:t>
            </w:r>
          </w:p>
        </w:tc>
        <w:tc>
          <w:tcPr>
            <w:tcW w:w="845" w:type="pct"/>
            <w:vAlign w:val="center"/>
          </w:tcPr>
          <w:p w14:paraId="05306AD6" w14:textId="77777777" w:rsidR="009367A7" w:rsidRPr="002F144B" w:rsidRDefault="009367A7" w:rsidP="003603F9">
            <w:pPr>
              <w:pStyle w:val="018"/>
              <w:rPr>
                <w:lang w:eastAsia="en-US"/>
              </w:rPr>
            </w:pPr>
          </w:p>
        </w:tc>
        <w:tc>
          <w:tcPr>
            <w:tcW w:w="830" w:type="pct"/>
            <w:vAlign w:val="center"/>
          </w:tcPr>
          <w:p w14:paraId="2D7F553B" w14:textId="77777777" w:rsidR="009367A7" w:rsidRPr="002F144B" w:rsidRDefault="009367A7" w:rsidP="003603F9">
            <w:pPr>
              <w:pStyle w:val="018"/>
              <w:rPr>
                <w:lang w:eastAsia="en-US"/>
              </w:rPr>
            </w:pPr>
          </w:p>
        </w:tc>
      </w:tr>
      <w:tr w:rsidR="009367A7" w:rsidRPr="002F144B" w14:paraId="44CE9D9F" w14:textId="77777777" w:rsidTr="00167B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821" w:type="pct"/>
            <w:gridSpan w:val="2"/>
            <w:vAlign w:val="center"/>
          </w:tcPr>
          <w:p w14:paraId="4E8F2965" w14:textId="77777777" w:rsidR="009367A7" w:rsidRDefault="000745D5" w:rsidP="003603F9">
            <w:pPr>
              <w:pStyle w:val="018"/>
              <w:rPr>
                <w:lang w:eastAsia="en-US"/>
              </w:rPr>
            </w:pPr>
            <w:r>
              <w:rPr>
                <w:lang w:eastAsia="en-US"/>
              </w:rPr>
              <w:t>Согласовано</w:t>
            </w:r>
          </w:p>
        </w:tc>
        <w:tc>
          <w:tcPr>
            <w:tcW w:w="1092" w:type="pct"/>
            <w:gridSpan w:val="3"/>
            <w:vAlign w:val="center"/>
          </w:tcPr>
          <w:p w14:paraId="6533F59C" w14:textId="77777777" w:rsidR="009367A7" w:rsidRDefault="009367A7" w:rsidP="003603F9">
            <w:pPr>
              <w:pStyle w:val="018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Кудряшов Д. Н.</w:t>
            </w:r>
          </w:p>
        </w:tc>
        <w:tc>
          <w:tcPr>
            <w:tcW w:w="1412" w:type="pct"/>
            <w:vAlign w:val="center"/>
          </w:tcPr>
          <w:p w14:paraId="15624D6C" w14:textId="77777777" w:rsidR="009367A7" w:rsidRDefault="004C6F7B" w:rsidP="003603F9">
            <w:pPr>
              <w:pStyle w:val="018"/>
              <w:rPr>
                <w:lang w:eastAsia="en-US"/>
              </w:rPr>
            </w:pPr>
            <w:r w:rsidRPr="008853C1">
              <w:rPr>
                <w:rFonts w:cs="Times New Roman"/>
              </w:rPr>
              <w:t xml:space="preserve">ЗГД по финансам </w:t>
            </w:r>
            <w:r>
              <w:rPr>
                <w:rFonts w:cs="Times New Roman"/>
              </w:rPr>
              <w:t>–н</w:t>
            </w:r>
            <w:r w:rsidRPr="008853C1">
              <w:rPr>
                <w:rFonts w:cs="Times New Roman"/>
              </w:rPr>
              <w:t>ачальник финансового отдела</w:t>
            </w:r>
          </w:p>
        </w:tc>
        <w:tc>
          <w:tcPr>
            <w:tcW w:w="845" w:type="pct"/>
            <w:vAlign w:val="center"/>
          </w:tcPr>
          <w:p w14:paraId="7740E35A" w14:textId="77777777" w:rsidR="009367A7" w:rsidRPr="002F144B" w:rsidRDefault="009367A7" w:rsidP="003603F9">
            <w:pPr>
              <w:pStyle w:val="018"/>
              <w:rPr>
                <w:lang w:eastAsia="en-US"/>
              </w:rPr>
            </w:pPr>
          </w:p>
        </w:tc>
        <w:tc>
          <w:tcPr>
            <w:tcW w:w="830" w:type="pct"/>
            <w:vAlign w:val="center"/>
          </w:tcPr>
          <w:p w14:paraId="0F5ED99A" w14:textId="77777777" w:rsidR="009367A7" w:rsidRPr="002F144B" w:rsidRDefault="009367A7" w:rsidP="003603F9">
            <w:pPr>
              <w:pStyle w:val="018"/>
              <w:rPr>
                <w:lang w:eastAsia="en-US"/>
              </w:rPr>
            </w:pPr>
          </w:p>
        </w:tc>
      </w:tr>
      <w:tr w:rsidR="009367A7" w:rsidRPr="002F144B" w14:paraId="48801143" w14:textId="77777777" w:rsidTr="00167B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821" w:type="pct"/>
            <w:gridSpan w:val="2"/>
            <w:vAlign w:val="center"/>
          </w:tcPr>
          <w:p w14:paraId="4581AAD6" w14:textId="77777777" w:rsidR="009367A7" w:rsidRDefault="009367A7" w:rsidP="003603F9">
            <w:pPr>
              <w:pStyle w:val="018"/>
              <w:rPr>
                <w:lang w:eastAsia="en-US"/>
              </w:rPr>
            </w:pPr>
            <w:r>
              <w:rPr>
                <w:lang w:eastAsia="en-US"/>
              </w:rPr>
              <w:t>Утвердил</w:t>
            </w:r>
          </w:p>
        </w:tc>
        <w:tc>
          <w:tcPr>
            <w:tcW w:w="1092" w:type="pct"/>
            <w:gridSpan w:val="3"/>
            <w:vAlign w:val="center"/>
          </w:tcPr>
          <w:p w14:paraId="1A83B7ED" w14:textId="77777777" w:rsidR="009367A7" w:rsidRDefault="009367A7" w:rsidP="003603F9">
            <w:pPr>
              <w:pStyle w:val="018"/>
              <w:rPr>
                <w:b/>
                <w:bCs/>
                <w:lang w:eastAsia="en-US"/>
              </w:rPr>
            </w:pPr>
            <w:proofErr w:type="spellStart"/>
            <w:r>
              <w:rPr>
                <w:b/>
                <w:bCs/>
                <w:lang w:eastAsia="en-US"/>
              </w:rPr>
              <w:t>Кирейцев</w:t>
            </w:r>
            <w:proofErr w:type="spellEnd"/>
            <w:r>
              <w:rPr>
                <w:b/>
                <w:bCs/>
                <w:lang w:eastAsia="en-US"/>
              </w:rPr>
              <w:t xml:space="preserve"> А. А.</w:t>
            </w:r>
          </w:p>
        </w:tc>
        <w:tc>
          <w:tcPr>
            <w:tcW w:w="1412" w:type="pct"/>
            <w:vAlign w:val="center"/>
          </w:tcPr>
          <w:p w14:paraId="4A33ACF4" w14:textId="77777777" w:rsidR="009367A7" w:rsidRDefault="004C6F7B" w:rsidP="003603F9">
            <w:pPr>
              <w:pStyle w:val="018"/>
              <w:rPr>
                <w:lang w:eastAsia="en-US"/>
              </w:rPr>
            </w:pPr>
            <w:r w:rsidRPr="008853C1">
              <w:t>Генеральный директор</w:t>
            </w:r>
          </w:p>
        </w:tc>
        <w:tc>
          <w:tcPr>
            <w:tcW w:w="845" w:type="pct"/>
            <w:vAlign w:val="center"/>
          </w:tcPr>
          <w:p w14:paraId="3B7EECC6" w14:textId="77777777" w:rsidR="009367A7" w:rsidRPr="002F144B" w:rsidRDefault="009367A7" w:rsidP="003603F9">
            <w:pPr>
              <w:pStyle w:val="018"/>
              <w:rPr>
                <w:lang w:eastAsia="en-US"/>
              </w:rPr>
            </w:pPr>
          </w:p>
        </w:tc>
        <w:tc>
          <w:tcPr>
            <w:tcW w:w="830" w:type="pct"/>
            <w:vAlign w:val="center"/>
          </w:tcPr>
          <w:p w14:paraId="0F4E437F" w14:textId="77777777" w:rsidR="009367A7" w:rsidRPr="002F144B" w:rsidRDefault="009367A7" w:rsidP="003603F9">
            <w:pPr>
              <w:pStyle w:val="018"/>
              <w:rPr>
                <w:lang w:eastAsia="en-US"/>
              </w:rPr>
            </w:pPr>
          </w:p>
        </w:tc>
      </w:tr>
    </w:tbl>
    <w:p w14:paraId="74232508" w14:textId="77777777" w:rsidR="002F144B" w:rsidRDefault="004F3EBF" w:rsidP="002F144B">
      <w:pPr>
        <w:pStyle w:val="016"/>
      </w:pPr>
      <w:r>
        <w:br w:type="page"/>
      </w:r>
      <w:bookmarkEnd w:id="0"/>
      <w:bookmarkEnd w:id="1"/>
      <w:bookmarkEnd w:id="2"/>
      <w:bookmarkEnd w:id="3"/>
    </w:p>
    <w:sdt>
      <w:sdtPr>
        <w:rPr>
          <w:b w:val="0"/>
          <w:caps/>
          <w:noProof/>
          <w:color w:val="000000"/>
          <w:sz w:val="24"/>
          <w:szCs w:val="28"/>
        </w:rPr>
        <w:id w:val="2118868480"/>
        <w:docPartObj>
          <w:docPartGallery w:val="Table of Contents"/>
          <w:docPartUnique/>
        </w:docPartObj>
      </w:sdtPr>
      <w:sdtEndPr>
        <w:rPr>
          <w:bCs/>
          <w:caps w:val="0"/>
        </w:rPr>
      </w:sdtEndPr>
      <w:sdtContent>
        <w:p w14:paraId="0350A11E" w14:textId="77777777" w:rsidR="00515000" w:rsidRPr="005E7072" w:rsidRDefault="00F41591" w:rsidP="00AF4E9F">
          <w:pPr>
            <w:pStyle w:val="06"/>
          </w:pPr>
          <w:r w:rsidRPr="00AF4E9F">
            <w:t>Содержание</w:t>
          </w:r>
        </w:p>
        <w:p w14:paraId="36941D44" w14:textId="2C136C1E" w:rsidR="005C579D" w:rsidRDefault="00435538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val="en-US" w:eastAsia="en-US"/>
            </w:rPr>
          </w:pPr>
          <w:r>
            <w:fldChar w:fldCharType="begin"/>
          </w:r>
          <w:r>
            <w:instrText xml:space="preserve"> TOC \h \z \t "Заголовок 1;1;Заголовок 2;2;Заголовок 7;3;0_ИЦЖТ_Заголовок_Структурный;1" </w:instrText>
          </w:r>
          <w:r>
            <w:fldChar w:fldCharType="separate"/>
          </w:r>
          <w:hyperlink w:anchor="_Toc138425638" w:history="1">
            <w:r w:rsidR="005C579D" w:rsidRPr="00590018">
              <w:rPr>
                <w:rStyle w:val="af"/>
                <w:rFonts w:cs="Times New Roman"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</w:t>
            </w:r>
            <w:r w:rsidR="005C579D" w:rsidRPr="00590018">
              <w:rPr>
                <w:rStyle w:val="af"/>
              </w:rPr>
              <w:t xml:space="preserve"> Назначение</w:t>
            </w:r>
            <w:r w:rsidR="005C579D">
              <w:rPr>
                <w:webHidden/>
              </w:rPr>
              <w:tab/>
            </w:r>
            <w:r w:rsidR="005C579D">
              <w:rPr>
                <w:webHidden/>
              </w:rPr>
              <w:fldChar w:fldCharType="begin"/>
            </w:r>
            <w:r w:rsidR="005C579D">
              <w:rPr>
                <w:webHidden/>
              </w:rPr>
              <w:instrText xml:space="preserve"> PAGEREF _Toc138425638 \h </w:instrText>
            </w:r>
            <w:r w:rsidR="005C579D">
              <w:rPr>
                <w:webHidden/>
              </w:rPr>
            </w:r>
            <w:r w:rsidR="005C579D">
              <w:rPr>
                <w:webHidden/>
              </w:rPr>
              <w:fldChar w:fldCharType="separate"/>
            </w:r>
            <w:r w:rsidR="005C579D">
              <w:rPr>
                <w:webHidden/>
              </w:rPr>
              <w:t>6</w:t>
            </w:r>
            <w:r w:rsidR="005C579D">
              <w:rPr>
                <w:webHidden/>
              </w:rPr>
              <w:fldChar w:fldCharType="end"/>
            </w:r>
          </w:hyperlink>
        </w:p>
        <w:p w14:paraId="6B338BAC" w14:textId="343C1956" w:rsidR="005C579D" w:rsidRDefault="005C579D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val="en-US" w:eastAsia="en-US"/>
            </w:rPr>
          </w:pPr>
          <w:hyperlink w:anchor="_Toc138425639" w:history="1">
            <w:r w:rsidRPr="00590018">
              <w:rPr>
                <w:rStyle w:val="af"/>
                <w:rFonts w:cs="Times New Roman"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</w:t>
            </w:r>
            <w:r w:rsidRPr="00590018">
              <w:rPr>
                <w:rStyle w:val="af"/>
              </w:rPr>
              <w:t xml:space="preserve"> Область применения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_Toc138425639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3823AC0" w14:textId="79080C92" w:rsidR="005C579D" w:rsidRDefault="005C579D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val="en-US" w:eastAsia="en-US"/>
            </w:rPr>
          </w:pPr>
          <w:hyperlink w:anchor="_Toc138425640" w:history="1">
            <w:r w:rsidRPr="00590018">
              <w:rPr>
                <w:rStyle w:val="af"/>
                <w:rFonts w:cs="Times New Roman"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</w:t>
            </w:r>
            <w:r w:rsidRPr="00590018">
              <w:rPr>
                <w:rStyle w:val="af"/>
              </w:rPr>
              <w:t xml:space="preserve"> Термины и определения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_Toc138425640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6149591" w14:textId="3184C1B2" w:rsidR="005C579D" w:rsidRDefault="005C579D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val="en-US" w:eastAsia="en-US"/>
            </w:rPr>
          </w:pPr>
          <w:hyperlink w:anchor="_Toc138425641" w:history="1">
            <w:r w:rsidRPr="00590018">
              <w:rPr>
                <w:rStyle w:val="af"/>
                <w:rFonts w:cs="Times New Roman"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</w:t>
            </w:r>
            <w:r w:rsidRPr="00590018">
              <w:rPr>
                <w:rStyle w:val="af"/>
              </w:rPr>
              <w:t xml:space="preserve"> Список сокращений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_Toc138425641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EBAAFE4" w14:textId="115BA88F" w:rsidR="005C579D" w:rsidRDefault="005C579D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val="en-US" w:eastAsia="en-US"/>
            </w:rPr>
          </w:pPr>
          <w:hyperlink w:anchor="_Toc138425642" w:history="1">
            <w:r w:rsidRPr="00590018">
              <w:rPr>
                <w:rStyle w:val="af"/>
                <w:rFonts w:cs="Times New Roman"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</w:t>
            </w:r>
            <w:r w:rsidRPr="00590018">
              <w:rPr>
                <w:rStyle w:val="af"/>
              </w:rPr>
              <w:t xml:space="preserve"> Нормативные ссылки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_Toc138425642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AFAC453" w14:textId="0A6DE87C" w:rsidR="005C579D" w:rsidRDefault="005C579D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val="en-US" w:eastAsia="en-US"/>
            </w:rPr>
          </w:pPr>
          <w:hyperlink w:anchor="_Toc138425643" w:history="1">
            <w:r w:rsidRPr="00590018">
              <w:rPr>
                <w:rStyle w:val="af"/>
                <w:rFonts w:cs="Times New Roman"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</w:t>
            </w:r>
            <w:r w:rsidRPr="00590018">
              <w:rPr>
                <w:rStyle w:val="af"/>
              </w:rPr>
              <w:t xml:space="preserve"> Ответственность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_Toc138425643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14A7FCA" w14:textId="1EF71DEB" w:rsidR="005C579D" w:rsidRDefault="005C579D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val="en-US" w:eastAsia="en-US"/>
            </w:rPr>
          </w:pPr>
          <w:hyperlink w:anchor="_Toc138425644" w:history="1">
            <w:r w:rsidRPr="00590018">
              <w:rPr>
                <w:rStyle w:val="af"/>
                <w:rFonts w:cs="Times New Roman"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7</w:t>
            </w:r>
            <w:r w:rsidRPr="00590018">
              <w:rPr>
                <w:rStyle w:val="af"/>
              </w:rPr>
              <w:t xml:space="preserve"> Общие требования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_Toc138425644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21547D8" w14:textId="56CF1239" w:rsidR="005C579D" w:rsidRDefault="005C579D">
          <w:pPr>
            <w:pStyle w:val="2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val="en-US" w:eastAsia="en-US"/>
            </w:rPr>
          </w:pPr>
          <w:hyperlink w:anchor="_Toc138425645" w:history="1">
            <w:r w:rsidRPr="00590018">
              <w:rPr>
                <w:rStyle w:val="af"/>
                <w:rFonts w:cs="Times New Roman"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7.1</w:t>
            </w:r>
            <w:r w:rsidRPr="00590018">
              <w:rPr>
                <w:rStyle w:val="af"/>
              </w:rPr>
              <w:t xml:space="preserve"> Цели внутреннего аудита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_Toc138425645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571ECAF" w14:textId="1D6ED06E" w:rsidR="005C579D" w:rsidRDefault="005C579D">
          <w:pPr>
            <w:pStyle w:val="2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val="en-US" w:eastAsia="en-US"/>
            </w:rPr>
          </w:pPr>
          <w:hyperlink w:anchor="_Toc138425646" w:history="1">
            <w:r w:rsidRPr="00590018">
              <w:rPr>
                <w:rStyle w:val="af"/>
                <w:rFonts w:cs="Times New Roman"/>
                <w:lang w:eastAsia="en-US"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7.2</w:t>
            </w:r>
            <w:r w:rsidRPr="00590018">
              <w:rPr>
                <w:rStyle w:val="af"/>
                <w:lang w:eastAsia="en-US"/>
              </w:rPr>
              <w:t xml:space="preserve"> Принципы проведения аудита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_Toc138425646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E91A66D" w14:textId="457A6CCE" w:rsidR="005C579D" w:rsidRDefault="005C579D">
          <w:pPr>
            <w:pStyle w:val="2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val="en-US" w:eastAsia="en-US"/>
            </w:rPr>
          </w:pPr>
          <w:hyperlink w:anchor="_Toc138425647" w:history="1">
            <w:r w:rsidRPr="00590018">
              <w:rPr>
                <w:rStyle w:val="af"/>
                <w:rFonts w:cs="Times New Roman"/>
                <w:lang w:eastAsia="en-US"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7.3</w:t>
            </w:r>
            <w:r w:rsidRPr="00590018">
              <w:rPr>
                <w:rStyle w:val="af"/>
                <w:lang w:eastAsia="en-US"/>
              </w:rPr>
              <w:t xml:space="preserve"> Планирование внутренних аудитов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_Toc138425647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4AAA4EA" w14:textId="54C32DD3" w:rsidR="005C579D" w:rsidRDefault="005C579D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val="en-US" w:eastAsia="en-US"/>
            </w:rPr>
          </w:pPr>
          <w:hyperlink w:anchor="_Toc138425648" w:history="1">
            <w:r w:rsidRPr="00590018">
              <w:rPr>
                <w:rStyle w:val="af"/>
                <w:rFonts w:cs="Times New Roman"/>
                <w:lang w:eastAsia="en-US"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8</w:t>
            </w:r>
            <w:r w:rsidRPr="00590018">
              <w:rPr>
                <w:rStyle w:val="af"/>
                <w:rFonts w:eastAsia="Calibri Light"/>
                <w:lang w:eastAsia="en-US"/>
              </w:rPr>
              <w:t xml:space="preserve"> Требования к аудиторам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_Toc138425648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1858358" w14:textId="43DBB774" w:rsidR="005C579D" w:rsidRDefault="005C579D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val="en-US" w:eastAsia="en-US"/>
            </w:rPr>
          </w:pPr>
          <w:hyperlink w:anchor="_Toc138425649" w:history="1">
            <w:r w:rsidRPr="00590018">
              <w:rPr>
                <w:rStyle w:val="af"/>
                <w:rFonts w:cs="Times New Roman"/>
                <w:lang w:eastAsia="en-US"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9</w:t>
            </w:r>
            <w:r w:rsidRPr="00590018">
              <w:rPr>
                <w:rStyle w:val="af"/>
                <w:rFonts w:eastAsia="Calibri Light"/>
                <w:lang w:eastAsia="en-US"/>
              </w:rPr>
              <w:t xml:space="preserve"> Подготовка аудита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_Toc138425649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A0C94BE" w14:textId="0C928E0B" w:rsidR="005C579D" w:rsidRDefault="005C579D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val="en-US" w:eastAsia="en-US"/>
            </w:rPr>
          </w:pPr>
          <w:hyperlink w:anchor="_Toc138425650" w:history="1">
            <w:r w:rsidRPr="00590018">
              <w:rPr>
                <w:rStyle w:val="af"/>
                <w:rFonts w:cs="Times New Roman"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</w:t>
            </w:r>
            <w:r w:rsidRPr="00590018">
              <w:rPr>
                <w:rStyle w:val="af"/>
              </w:rPr>
              <w:t xml:space="preserve"> Проведение аудита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_Toc138425650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FB32BB1" w14:textId="6642D470" w:rsidR="005C579D" w:rsidRDefault="005C579D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val="en-US" w:eastAsia="en-US"/>
            </w:rPr>
          </w:pPr>
          <w:hyperlink w:anchor="_Toc138425651" w:history="1">
            <w:r w:rsidRPr="00590018">
              <w:rPr>
                <w:rStyle w:val="af"/>
                <w:rFonts w:cs="Times New Roman"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11</w:t>
            </w:r>
            <w:r w:rsidRPr="00590018">
              <w:rPr>
                <w:rStyle w:val="af"/>
              </w:rPr>
              <w:t xml:space="preserve"> Анализ результатов аудита и корректирующие действия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_Toc138425651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77A00A00" w14:textId="35FD3869" w:rsidR="005C579D" w:rsidRDefault="005C579D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val="en-US" w:eastAsia="en-US"/>
            </w:rPr>
          </w:pPr>
          <w:hyperlink w:anchor="_Toc138425652" w:history="1">
            <w:r w:rsidRPr="00590018">
              <w:rPr>
                <w:rStyle w:val="af"/>
                <w:rFonts w:cs="Times New Roman"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12</w:t>
            </w:r>
            <w:r w:rsidRPr="00590018">
              <w:rPr>
                <w:rStyle w:val="af"/>
              </w:rPr>
              <w:t xml:space="preserve"> Дополнительные положения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_Toc138425652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51ACA6FF" w14:textId="3E142A4D" w:rsidR="005C579D" w:rsidRDefault="005C579D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val="en-US" w:eastAsia="en-US"/>
            </w:rPr>
          </w:pPr>
          <w:hyperlink w:anchor="_Toc138425653" w:history="1">
            <w:r w:rsidRPr="00590018">
              <w:rPr>
                <w:rStyle w:val="af"/>
                <w:rFonts w:cs="Times New Roman"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13</w:t>
            </w:r>
            <w:r w:rsidRPr="00590018">
              <w:rPr>
                <w:rStyle w:val="af"/>
              </w:rPr>
              <w:t xml:space="preserve"> Шаблоны записей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_Toc138425653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78F6E5C" w14:textId="35E48151" w:rsidR="005C579D" w:rsidRDefault="005C579D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val="en-US" w:eastAsia="en-US"/>
            </w:rPr>
          </w:pPr>
          <w:hyperlink w:anchor="_Toc138425654" w:history="1">
            <w:r w:rsidRPr="00590018">
              <w:rPr>
                <w:rStyle w:val="af"/>
              </w:rPr>
              <w:t>Библиография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_Toc138425654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0AE6B0A3" w14:textId="441D640D" w:rsidR="00DF1609" w:rsidRPr="00BD2C91" w:rsidRDefault="00435538" w:rsidP="00A41D73">
          <w:pPr>
            <w:pStyle w:val="11"/>
          </w:pPr>
          <w:r>
            <w:fldChar w:fldCharType="end"/>
          </w:r>
        </w:p>
      </w:sdtContent>
    </w:sdt>
    <w:p w14:paraId="4F130753" w14:textId="77777777" w:rsidR="007E19D6" w:rsidRDefault="007E19D6">
      <w:pPr>
        <w:spacing w:after="160" w:line="259" w:lineRule="auto"/>
        <w:ind w:firstLine="0"/>
        <w:jc w:val="left"/>
      </w:pPr>
      <w:bookmarkStart w:id="5" w:name="_Toc48741775"/>
      <w:bookmarkStart w:id="6" w:name="_Toc50027120"/>
      <w:bookmarkStart w:id="7" w:name="_Toc96081499"/>
      <w:bookmarkStart w:id="8" w:name="_Toc83655180"/>
      <w:bookmarkStart w:id="9" w:name="_Toc83655563"/>
      <w:bookmarkStart w:id="10" w:name="_Toc83711330"/>
      <w:r>
        <w:br w:type="page"/>
      </w:r>
    </w:p>
    <w:p w14:paraId="280CE3A4" w14:textId="77777777" w:rsidR="0064649C" w:rsidRDefault="00845745" w:rsidP="007B0916">
      <w:pPr>
        <w:pStyle w:val="1"/>
      </w:pPr>
      <w:bookmarkStart w:id="11" w:name="_Toc99015922"/>
      <w:bookmarkStart w:id="12" w:name="_Toc99016010"/>
      <w:bookmarkStart w:id="13" w:name="_Toc99625415"/>
      <w:bookmarkStart w:id="14" w:name="_Toc138425638"/>
      <w:r w:rsidRPr="00845745">
        <w:lastRenderedPageBreak/>
        <w:t>Назначение</w:t>
      </w:r>
      <w:bookmarkEnd w:id="5"/>
      <w:bookmarkEnd w:id="6"/>
      <w:bookmarkEnd w:id="11"/>
      <w:bookmarkEnd w:id="12"/>
      <w:bookmarkEnd w:id="13"/>
      <w:bookmarkEnd w:id="14"/>
      <w:r w:rsidRPr="001E3C14">
        <w:t xml:space="preserve"> </w:t>
      </w:r>
    </w:p>
    <w:p w14:paraId="1185DCB4" w14:textId="77777777" w:rsidR="004C6F7B" w:rsidRPr="0093017B" w:rsidRDefault="004C6F7B" w:rsidP="003D3491">
      <w:pPr>
        <w:pStyle w:val="02"/>
      </w:pPr>
      <w:bookmarkStart w:id="15" w:name="_Toc99015923"/>
      <w:bookmarkStart w:id="16" w:name="_Toc99016011"/>
      <w:bookmarkStart w:id="17" w:name="_Toc99625416"/>
      <w:r w:rsidRPr="0093017B">
        <w:t>Настоящая процедура устанавлива</w:t>
      </w:r>
      <w:r>
        <w:t>ет порядок проведения внутренних аудитов в рамках области применения СМК.</w:t>
      </w:r>
    </w:p>
    <w:p w14:paraId="57709BDD" w14:textId="77777777" w:rsidR="00182CE1" w:rsidRDefault="0064649C" w:rsidP="00182CE1">
      <w:pPr>
        <w:pStyle w:val="1"/>
      </w:pPr>
      <w:bookmarkStart w:id="18" w:name="_Toc138425639"/>
      <w:r>
        <w:t>О</w:t>
      </w:r>
      <w:r w:rsidR="00845745">
        <w:t xml:space="preserve">бласть </w:t>
      </w:r>
      <w:bookmarkEnd w:id="7"/>
      <w:bookmarkEnd w:id="15"/>
      <w:bookmarkEnd w:id="16"/>
      <w:bookmarkEnd w:id="17"/>
      <w:r w:rsidR="00182CE1">
        <w:t>применения</w:t>
      </w:r>
      <w:bookmarkEnd w:id="18"/>
    </w:p>
    <w:p w14:paraId="16184926" w14:textId="77777777" w:rsidR="004C6F7B" w:rsidRDefault="004C6F7B" w:rsidP="003D3491">
      <w:pPr>
        <w:pStyle w:val="02"/>
      </w:pPr>
      <w:bookmarkStart w:id="19" w:name="_Toc99015924"/>
      <w:bookmarkStart w:id="20" w:name="_Toc99016012"/>
      <w:bookmarkStart w:id="21" w:name="_Toc99625417"/>
      <w:r w:rsidRPr="0093017B">
        <w:t xml:space="preserve">Настоящая процедура предназначена для использования всеми подразделениями </w:t>
      </w:r>
      <w:r>
        <w:t xml:space="preserve">АО «Инжиниринговый центр железнодорожного </w:t>
      </w:r>
      <w:r w:rsidRPr="0023688D">
        <w:t>транспорта</w:t>
      </w:r>
      <w:r>
        <w:t>»</w:t>
      </w:r>
      <w:r w:rsidRPr="0023688D">
        <w:t xml:space="preserve"> (АО «ИЦ ЖТ», далее</w:t>
      </w:r>
      <w:r>
        <w:t xml:space="preserve"> – Общество)</w:t>
      </w:r>
      <w:r w:rsidRPr="000902A7">
        <w:t xml:space="preserve"> </w:t>
      </w:r>
      <w:r>
        <w:t xml:space="preserve">при подготовке, проведении, анализе результатов </w:t>
      </w:r>
      <w:r w:rsidRPr="00085674">
        <w:t>аудитов и выполнении корректирующих действий по результатам аудитов.</w:t>
      </w:r>
    </w:p>
    <w:p w14:paraId="3CBB04CE" w14:textId="77777777" w:rsidR="0064649C" w:rsidRDefault="0064649C" w:rsidP="0064649C">
      <w:pPr>
        <w:pStyle w:val="1"/>
      </w:pPr>
      <w:bookmarkStart w:id="22" w:name="_Toc138425640"/>
      <w:r>
        <w:t>Термины и определения</w:t>
      </w:r>
      <w:bookmarkEnd w:id="19"/>
      <w:bookmarkEnd w:id="20"/>
      <w:bookmarkEnd w:id="21"/>
      <w:bookmarkEnd w:id="22"/>
    </w:p>
    <w:p w14:paraId="6DB4300B" w14:textId="77777777" w:rsidR="0064649C" w:rsidRDefault="0064649C" w:rsidP="0064649C">
      <w:pPr>
        <w:pStyle w:val="02"/>
      </w:pPr>
      <w:bookmarkStart w:id="23" w:name="_Hlk106289676"/>
      <w:r>
        <w:t xml:space="preserve">В настоящей инструкции применены </w:t>
      </w:r>
      <w:bookmarkEnd w:id="23"/>
      <w:r>
        <w:t>следующие термины с соответствующими определениями:</w:t>
      </w:r>
    </w:p>
    <w:p w14:paraId="34A414B3" w14:textId="77777777" w:rsidR="004C6F7B" w:rsidRDefault="004C6F7B" w:rsidP="00085674">
      <w:pPr>
        <w:pStyle w:val="0b"/>
      </w:pPr>
      <w:r>
        <w:rPr>
          <w:b/>
        </w:rPr>
        <w:t>Аудит</w:t>
      </w:r>
      <w:r w:rsidR="0064649C">
        <w:t xml:space="preserve"> – </w:t>
      </w:r>
      <w:r>
        <w:rPr>
          <w:bCs/>
        </w:rPr>
        <w:t>с</w:t>
      </w:r>
      <w:r w:rsidRPr="00EA19EE">
        <w:rPr>
          <w:bCs/>
        </w:rPr>
        <w:t>истематический, независимый и документируемый процесс</w:t>
      </w:r>
      <w:r>
        <w:rPr>
          <w:bCs/>
        </w:rPr>
        <w:t xml:space="preserve"> </w:t>
      </w:r>
      <w:r w:rsidRPr="00EA19EE">
        <w:rPr>
          <w:bCs/>
        </w:rPr>
        <w:t>получения объективных свидетельств и их объективного оценивания для установления степени соответствия критериям аудита</w:t>
      </w:r>
      <w:r w:rsidR="00085674">
        <w:rPr>
          <w:bCs/>
        </w:rPr>
        <w:t xml:space="preserve"> </w:t>
      </w:r>
      <w:r w:rsidRPr="002B39E7">
        <w:rPr>
          <w:bCs/>
        </w:rPr>
        <w:t>[</w:t>
      </w:r>
      <w:r>
        <w:rPr>
          <w:bCs/>
        </w:rPr>
        <w:t>ГОСТ Р ИСО 9000</w:t>
      </w:r>
      <w:r>
        <w:rPr>
          <w:bCs/>
        </w:rPr>
        <w:softHyphen/>
        <w:t>-2015, 3.13.1</w:t>
      </w:r>
      <w:r w:rsidRPr="002B39E7">
        <w:rPr>
          <w:bCs/>
        </w:rPr>
        <w:t>]</w:t>
      </w:r>
    </w:p>
    <w:p w14:paraId="15BAF6DD" w14:textId="77777777" w:rsidR="004C6F7B" w:rsidRDefault="004C6F7B" w:rsidP="00085674">
      <w:pPr>
        <w:pStyle w:val="0b"/>
        <w:rPr>
          <w:bCs/>
        </w:rPr>
      </w:pPr>
      <w:r>
        <w:rPr>
          <w:b/>
        </w:rPr>
        <w:t>Аудитор</w:t>
      </w:r>
      <w:r w:rsidR="0064649C">
        <w:t xml:space="preserve"> – </w:t>
      </w:r>
      <w:r>
        <w:t>лицо, проводящее аудит</w:t>
      </w:r>
      <w:r w:rsidR="00085674">
        <w:t xml:space="preserve"> </w:t>
      </w:r>
      <w:r w:rsidRPr="002B39E7">
        <w:rPr>
          <w:bCs/>
        </w:rPr>
        <w:t>[</w:t>
      </w:r>
      <w:r>
        <w:rPr>
          <w:bCs/>
        </w:rPr>
        <w:t>ГОСТ Р ИСО 9000</w:t>
      </w:r>
      <w:r>
        <w:rPr>
          <w:bCs/>
        </w:rPr>
        <w:softHyphen/>
        <w:t>-2015, 3.13.15</w:t>
      </w:r>
      <w:r w:rsidRPr="002B39E7">
        <w:rPr>
          <w:bCs/>
        </w:rPr>
        <w:t>]</w:t>
      </w:r>
    </w:p>
    <w:p w14:paraId="409D3BF9" w14:textId="77777777" w:rsidR="004C6F7B" w:rsidRPr="002B39E7" w:rsidRDefault="004C6F7B" w:rsidP="00085674">
      <w:pPr>
        <w:pStyle w:val="0b"/>
        <w:rPr>
          <w:bCs/>
        </w:rPr>
      </w:pPr>
      <w:r w:rsidRPr="004C6F7B">
        <w:rPr>
          <w:b/>
        </w:rPr>
        <w:t>Коррекция</w:t>
      </w:r>
      <w:r>
        <w:t xml:space="preserve"> – невыполнение требования</w:t>
      </w:r>
      <w:r w:rsidR="00085674">
        <w:t xml:space="preserve"> </w:t>
      </w:r>
      <w:r w:rsidRPr="002B39E7">
        <w:rPr>
          <w:bCs/>
        </w:rPr>
        <w:t>[</w:t>
      </w:r>
      <w:r>
        <w:rPr>
          <w:bCs/>
        </w:rPr>
        <w:t>ГОСТ Р ИСО 9000</w:t>
      </w:r>
      <w:r>
        <w:rPr>
          <w:bCs/>
        </w:rPr>
        <w:softHyphen/>
        <w:t>-2015, 3.6.9</w:t>
      </w:r>
      <w:r w:rsidRPr="002B39E7">
        <w:rPr>
          <w:bCs/>
        </w:rPr>
        <w:t>]</w:t>
      </w:r>
    </w:p>
    <w:p w14:paraId="6B12A86E" w14:textId="77777777" w:rsidR="00DC250F" w:rsidRDefault="00DC250F" w:rsidP="00085674">
      <w:pPr>
        <w:pStyle w:val="0b"/>
        <w:rPr>
          <w:bCs/>
        </w:rPr>
      </w:pPr>
      <w:r>
        <w:rPr>
          <w:b/>
          <w:bCs/>
        </w:rPr>
        <w:t xml:space="preserve">Несоответствие значительное – </w:t>
      </w:r>
      <w:r>
        <w:rPr>
          <w:bCs/>
        </w:rPr>
        <w:t>н</w:t>
      </w:r>
      <w:r w:rsidRPr="00377675">
        <w:rPr>
          <w:bCs/>
        </w:rPr>
        <w:t>есоответствие системы менеджмента, которое с большой вероятностью может повлечь невыполнение требований соответствующего стандарта, потребителей и/или обязательных требовании к продукции</w:t>
      </w:r>
      <w:r w:rsidR="00085674">
        <w:rPr>
          <w:bCs/>
        </w:rPr>
        <w:t xml:space="preserve"> </w:t>
      </w:r>
      <w:r w:rsidRPr="002B39E7">
        <w:rPr>
          <w:bCs/>
        </w:rPr>
        <w:t>[</w:t>
      </w:r>
      <w:r>
        <w:rPr>
          <w:bCs/>
        </w:rPr>
        <w:t xml:space="preserve">ГОСТ Р </w:t>
      </w:r>
      <w:r w:rsidRPr="00AF667B">
        <w:rPr>
          <w:bCs/>
        </w:rPr>
        <w:t>55568-2013</w:t>
      </w:r>
      <w:r>
        <w:rPr>
          <w:bCs/>
        </w:rPr>
        <w:t>, 3.13</w:t>
      </w:r>
      <w:r w:rsidRPr="002B39E7">
        <w:rPr>
          <w:bCs/>
        </w:rPr>
        <w:t>]</w:t>
      </w:r>
    </w:p>
    <w:p w14:paraId="45D47028" w14:textId="77777777" w:rsidR="00DC250F" w:rsidRDefault="00DC250F" w:rsidP="00085674">
      <w:pPr>
        <w:pStyle w:val="0b"/>
        <w:rPr>
          <w:bCs/>
        </w:rPr>
      </w:pPr>
      <w:r>
        <w:rPr>
          <w:b/>
          <w:bCs/>
        </w:rPr>
        <w:t xml:space="preserve">Несоответствие незначительное – </w:t>
      </w:r>
      <w:r w:rsidRPr="005C30F7">
        <w:rPr>
          <w:bCs/>
        </w:rPr>
        <w:t>о</w:t>
      </w:r>
      <w:r w:rsidRPr="00377675">
        <w:rPr>
          <w:bCs/>
        </w:rPr>
        <w:t>тдельное несистематическое упущение, ошибка, недочет в функционировании системы менеджмента или в документации, которые могут привести к невыполнению требований или к снижению результативности функционирования системы менеджмента</w:t>
      </w:r>
      <w:r w:rsidR="00085674">
        <w:rPr>
          <w:bCs/>
        </w:rPr>
        <w:t xml:space="preserve"> </w:t>
      </w:r>
      <w:r w:rsidRPr="002B39E7">
        <w:rPr>
          <w:bCs/>
        </w:rPr>
        <w:t>[</w:t>
      </w:r>
      <w:r>
        <w:rPr>
          <w:bCs/>
        </w:rPr>
        <w:t xml:space="preserve">ГОСТ Р </w:t>
      </w:r>
      <w:r w:rsidRPr="00AF667B">
        <w:rPr>
          <w:bCs/>
        </w:rPr>
        <w:t>55568-2013</w:t>
      </w:r>
      <w:r>
        <w:rPr>
          <w:bCs/>
        </w:rPr>
        <w:t>, 3.14</w:t>
      </w:r>
      <w:r w:rsidRPr="002B39E7">
        <w:rPr>
          <w:bCs/>
        </w:rPr>
        <w:t>]</w:t>
      </w:r>
    </w:p>
    <w:p w14:paraId="01DF9377" w14:textId="77777777" w:rsidR="00085674" w:rsidRDefault="00DC250F" w:rsidP="00085674">
      <w:pPr>
        <w:pStyle w:val="0b"/>
        <w:rPr>
          <w:bCs/>
        </w:rPr>
      </w:pPr>
      <w:r w:rsidRPr="00EA19EE">
        <w:rPr>
          <w:b/>
          <w:bCs/>
        </w:rPr>
        <w:t>Программа аудита</w:t>
      </w:r>
      <w:r>
        <w:rPr>
          <w:bCs/>
        </w:rPr>
        <w:t xml:space="preserve"> – с</w:t>
      </w:r>
      <w:r w:rsidRPr="00EA19EE">
        <w:rPr>
          <w:bCs/>
        </w:rPr>
        <w:t>овокупность одного или нескольких аудитов, запланированных на конкретный период времени и направленных на достижение конкретной цели</w:t>
      </w:r>
    </w:p>
    <w:p w14:paraId="7928E30A" w14:textId="77777777" w:rsidR="00DC250F" w:rsidRDefault="00DC250F" w:rsidP="00085674">
      <w:pPr>
        <w:pStyle w:val="0b"/>
        <w:rPr>
          <w:bCs/>
        </w:rPr>
      </w:pPr>
      <w:r w:rsidRPr="002B39E7">
        <w:rPr>
          <w:bCs/>
        </w:rPr>
        <w:t>[</w:t>
      </w:r>
      <w:r>
        <w:rPr>
          <w:bCs/>
        </w:rPr>
        <w:t>ГОСТ Р ИСО 9000</w:t>
      </w:r>
      <w:r>
        <w:rPr>
          <w:bCs/>
        </w:rPr>
        <w:softHyphen/>
        <w:t>-2015, 3.13.4</w:t>
      </w:r>
      <w:r w:rsidRPr="002B39E7">
        <w:rPr>
          <w:bCs/>
        </w:rPr>
        <w:t>]</w:t>
      </w:r>
    </w:p>
    <w:p w14:paraId="309AFA49" w14:textId="77777777" w:rsidR="00085674" w:rsidRDefault="00DC250F" w:rsidP="00085674">
      <w:pPr>
        <w:pStyle w:val="0b"/>
        <w:rPr>
          <w:bCs/>
        </w:rPr>
      </w:pPr>
      <w:r>
        <w:rPr>
          <w:b/>
          <w:bCs/>
        </w:rPr>
        <w:t>Объективное свидетельство –</w:t>
      </w:r>
      <w:r>
        <w:rPr>
          <w:bCs/>
        </w:rPr>
        <w:t xml:space="preserve"> д</w:t>
      </w:r>
      <w:r w:rsidRPr="00EA19EE">
        <w:rPr>
          <w:bCs/>
        </w:rPr>
        <w:t>анные, подтверждающие наличие или истинность чего-либо</w:t>
      </w:r>
    </w:p>
    <w:p w14:paraId="44809278" w14:textId="77777777" w:rsidR="00085674" w:rsidRDefault="00DC250F" w:rsidP="00085674">
      <w:pPr>
        <w:pStyle w:val="0b"/>
        <w:rPr>
          <w:bCs/>
        </w:rPr>
      </w:pPr>
      <w:r w:rsidRPr="002B39E7">
        <w:rPr>
          <w:bCs/>
        </w:rPr>
        <w:t>[</w:t>
      </w:r>
      <w:r>
        <w:rPr>
          <w:bCs/>
        </w:rPr>
        <w:t>ГОСТ Р ИСО 9000</w:t>
      </w:r>
      <w:r>
        <w:rPr>
          <w:bCs/>
        </w:rPr>
        <w:softHyphen/>
        <w:t>-2015, 3.8.3</w:t>
      </w:r>
      <w:r w:rsidRPr="002B39E7">
        <w:rPr>
          <w:bCs/>
        </w:rPr>
        <w:t>]</w:t>
      </w:r>
    </w:p>
    <w:p w14:paraId="137FD82B" w14:textId="77777777" w:rsidR="00DC250F" w:rsidRDefault="00DC250F" w:rsidP="00085674">
      <w:pPr>
        <w:pStyle w:val="0b"/>
        <w:rPr>
          <w:bCs/>
        </w:rPr>
      </w:pPr>
      <w:r>
        <w:rPr>
          <w:b/>
          <w:bCs/>
        </w:rPr>
        <w:t>Область аудита –</w:t>
      </w:r>
      <w:r w:rsidRPr="002B2B17">
        <w:rPr>
          <w:bCs/>
        </w:rPr>
        <w:t xml:space="preserve"> объем и границы аудита</w:t>
      </w:r>
      <w:r w:rsidR="00085674">
        <w:rPr>
          <w:bCs/>
        </w:rPr>
        <w:t xml:space="preserve"> </w:t>
      </w:r>
      <w:r w:rsidRPr="002B39E7">
        <w:rPr>
          <w:bCs/>
        </w:rPr>
        <w:t>[</w:t>
      </w:r>
      <w:r>
        <w:rPr>
          <w:bCs/>
        </w:rPr>
        <w:t>ГОСТ Р ИСО 9000</w:t>
      </w:r>
      <w:r>
        <w:rPr>
          <w:bCs/>
        </w:rPr>
        <w:softHyphen/>
        <w:t>-2015, 3.13.5</w:t>
      </w:r>
      <w:r w:rsidRPr="002B39E7">
        <w:rPr>
          <w:bCs/>
        </w:rPr>
        <w:t>]</w:t>
      </w:r>
    </w:p>
    <w:p w14:paraId="2A94A38B" w14:textId="77777777" w:rsidR="00DC250F" w:rsidRDefault="00DC250F" w:rsidP="00085674">
      <w:pPr>
        <w:pStyle w:val="0b"/>
      </w:pPr>
      <w:r>
        <w:rPr>
          <w:b/>
        </w:rPr>
        <w:t>Результативность</w:t>
      </w:r>
      <w:r>
        <w:t xml:space="preserve"> – с</w:t>
      </w:r>
      <w:r w:rsidRPr="00EF4F2A">
        <w:t>тепень реализации запланированной деятельности и достижения запланированных результатов</w:t>
      </w:r>
      <w:r w:rsidR="00085674">
        <w:t xml:space="preserve"> </w:t>
      </w:r>
      <w:r w:rsidR="00D63384" w:rsidRPr="00AF667B">
        <w:t>[</w:t>
      </w:r>
      <w:r w:rsidR="00D63384">
        <w:t>ГОСТ Р ИСО 9000</w:t>
      </w:r>
      <w:r w:rsidR="00D63384">
        <w:softHyphen/>
        <w:t>-2015, 3.7.11</w:t>
      </w:r>
      <w:r w:rsidR="00D63384" w:rsidRPr="00AF667B">
        <w:t>]</w:t>
      </w:r>
    </w:p>
    <w:p w14:paraId="2352CEA2" w14:textId="77777777" w:rsidR="00183076" w:rsidRDefault="00183076" w:rsidP="00850C24">
      <w:pPr>
        <w:pStyle w:val="0b"/>
      </w:pPr>
      <w:r w:rsidRPr="00671386">
        <w:rPr>
          <w:b/>
        </w:rPr>
        <w:t>Требование</w:t>
      </w:r>
      <w:r>
        <w:t xml:space="preserve"> – потребность или ожидание, которое установлено, обычно предполагается или является обязательным </w:t>
      </w:r>
      <w:r w:rsidRPr="00AF667B">
        <w:t>[</w:t>
      </w:r>
      <w:r>
        <w:t>ГОСТ Р ИСО 9000</w:t>
      </w:r>
      <w:r>
        <w:softHyphen/>
        <w:t>-2015, 3.6.4</w:t>
      </w:r>
      <w:r w:rsidRPr="00AF667B">
        <w:t>]</w:t>
      </w:r>
    </w:p>
    <w:p w14:paraId="3ACDED1A" w14:textId="77777777" w:rsidR="00850C24" w:rsidRDefault="00D63384" w:rsidP="00850C24">
      <w:pPr>
        <w:pStyle w:val="0b"/>
      </w:pPr>
      <w:r>
        <w:rPr>
          <w:b/>
        </w:rPr>
        <w:lastRenderedPageBreak/>
        <w:t>Уведомление (рекомендация</w:t>
      </w:r>
      <w:r w:rsidRPr="00FB2D17">
        <w:rPr>
          <w:b/>
        </w:rPr>
        <w:t>, область улучшения)</w:t>
      </w:r>
      <w:r>
        <w:t xml:space="preserve"> –</w:t>
      </w:r>
      <w:r>
        <w:rPr>
          <w:b/>
        </w:rPr>
        <w:t xml:space="preserve"> </w:t>
      </w:r>
      <w:r>
        <w:t>свидетельство аудита, не носящее характер несоответствия и фиксируемое в целях предотвращения возможного несоответствия</w:t>
      </w:r>
    </w:p>
    <w:p w14:paraId="090DC688" w14:textId="77777777" w:rsidR="00850C24" w:rsidRDefault="00850C24" w:rsidP="00085674">
      <w:pPr>
        <w:pStyle w:val="0b"/>
      </w:pPr>
      <w:r w:rsidRPr="002B39E7">
        <w:t>[</w:t>
      </w:r>
      <w:r>
        <w:t xml:space="preserve">ГОСТ Р </w:t>
      </w:r>
      <w:r w:rsidRPr="00AF667B">
        <w:t>55568-2013</w:t>
      </w:r>
      <w:r>
        <w:t>, 3.15</w:t>
      </w:r>
      <w:r w:rsidRPr="002B39E7">
        <w:t>]</w:t>
      </w:r>
    </w:p>
    <w:p w14:paraId="7085F8D7" w14:textId="77777777" w:rsidR="0064649C" w:rsidRDefault="0064649C" w:rsidP="00845745">
      <w:pPr>
        <w:pStyle w:val="1"/>
      </w:pPr>
      <w:bookmarkStart w:id="24" w:name="_Toc97795214"/>
      <w:bookmarkStart w:id="25" w:name="_Toc97881686"/>
      <w:bookmarkStart w:id="26" w:name="_Toc97882415"/>
      <w:bookmarkStart w:id="27" w:name="_Toc99015925"/>
      <w:bookmarkStart w:id="28" w:name="_Toc99016013"/>
      <w:bookmarkStart w:id="29" w:name="_Toc99625418"/>
      <w:bookmarkStart w:id="30" w:name="_Toc138425641"/>
      <w:r>
        <w:t>Список сокращений</w:t>
      </w:r>
      <w:bookmarkEnd w:id="24"/>
      <w:bookmarkEnd w:id="25"/>
      <w:bookmarkEnd w:id="26"/>
      <w:bookmarkEnd w:id="27"/>
      <w:bookmarkEnd w:id="28"/>
      <w:bookmarkEnd w:id="29"/>
      <w:bookmarkEnd w:id="30"/>
    </w:p>
    <w:p w14:paraId="5EA83B1A" w14:textId="77777777" w:rsidR="0064649C" w:rsidRPr="00DF4EEF" w:rsidRDefault="0064649C" w:rsidP="0064649C">
      <w:pPr>
        <w:pStyle w:val="02"/>
        <w:rPr>
          <w:lang w:eastAsia="en-US"/>
        </w:rPr>
      </w:pPr>
      <w:r>
        <w:rPr>
          <w:lang w:eastAsia="en-US"/>
        </w:rPr>
        <w:t xml:space="preserve">В настоящей </w:t>
      </w:r>
      <w:r w:rsidR="005D404F" w:rsidRPr="00850C24">
        <w:t xml:space="preserve">процедуре </w:t>
      </w:r>
      <w:r w:rsidR="00850C24" w:rsidRPr="00850C24">
        <w:t>«Внутренний аудит»</w:t>
      </w:r>
      <w:r w:rsidR="005D404F" w:rsidRPr="00850C24">
        <w:t xml:space="preserve"> </w:t>
      </w:r>
      <w:r>
        <w:rPr>
          <w:lang w:eastAsia="en-US"/>
        </w:rPr>
        <w:t>используются следующие сокращения:</w:t>
      </w:r>
    </w:p>
    <w:tbl>
      <w:tblPr>
        <w:tblStyle w:val="affd"/>
        <w:tblW w:w="5130" w:type="pct"/>
        <w:tblInd w:w="-113" w:type="dxa"/>
        <w:tblLook w:val="04A0" w:firstRow="1" w:lastRow="0" w:firstColumn="1" w:lastColumn="0" w:noHBand="0" w:noVBand="1"/>
      </w:tblPr>
      <w:tblGrid>
        <w:gridCol w:w="1191"/>
        <w:gridCol w:w="8988"/>
      </w:tblGrid>
      <w:tr w:rsidR="0064649C" w:rsidRPr="0093017B" w14:paraId="6DF4DBE8" w14:textId="77777777" w:rsidTr="003D3491">
        <w:trPr>
          <w:trHeight w:val="454"/>
        </w:trPr>
        <w:tc>
          <w:tcPr>
            <w:tcW w:w="585" w:type="pct"/>
          </w:tcPr>
          <w:p w14:paraId="76F03CF8" w14:textId="77777777" w:rsidR="0064649C" w:rsidRPr="0006498D" w:rsidRDefault="00850C24" w:rsidP="0064649C">
            <w:pPr>
              <w:pStyle w:val="01b"/>
            </w:pPr>
            <w:r>
              <w:t>ЗГД</w:t>
            </w:r>
          </w:p>
        </w:tc>
        <w:tc>
          <w:tcPr>
            <w:tcW w:w="4415" w:type="pct"/>
          </w:tcPr>
          <w:p w14:paraId="795FDED7" w14:textId="77777777" w:rsidR="0064649C" w:rsidRPr="0093017B" w:rsidRDefault="00850C24" w:rsidP="0064649C">
            <w:pPr>
              <w:pStyle w:val="010"/>
              <w:numPr>
                <w:ilvl w:val="0"/>
                <w:numId w:val="18"/>
              </w:numPr>
              <w:ind w:left="284" w:hanging="284"/>
            </w:pPr>
            <w:r>
              <w:t>Заместитель генерального директора</w:t>
            </w:r>
          </w:p>
        </w:tc>
      </w:tr>
      <w:tr w:rsidR="00850C24" w:rsidRPr="0093017B" w14:paraId="3D7F8E6B" w14:textId="77777777" w:rsidTr="003D3491">
        <w:trPr>
          <w:trHeight w:val="454"/>
        </w:trPr>
        <w:tc>
          <w:tcPr>
            <w:tcW w:w="585" w:type="pct"/>
          </w:tcPr>
          <w:p w14:paraId="65A55295" w14:textId="77777777" w:rsidR="00850C24" w:rsidRDefault="00850C24" w:rsidP="0064649C">
            <w:pPr>
              <w:pStyle w:val="01b"/>
            </w:pPr>
            <w:r>
              <w:t>ЗГД по качеству</w:t>
            </w:r>
          </w:p>
        </w:tc>
        <w:tc>
          <w:tcPr>
            <w:tcW w:w="4415" w:type="pct"/>
          </w:tcPr>
          <w:p w14:paraId="125E0F59" w14:textId="77777777" w:rsidR="00850C24" w:rsidRDefault="00D33AD3" w:rsidP="00D33AD3">
            <w:pPr>
              <w:pStyle w:val="010"/>
              <w:numPr>
                <w:ilvl w:val="0"/>
                <w:numId w:val="18"/>
              </w:numPr>
              <w:ind w:left="284" w:hanging="284"/>
              <w:jc w:val="left"/>
            </w:pPr>
            <w:r w:rsidRPr="00FB2D17">
              <w:t>Заместитель генерального директора по качеству – начальник отдела качества</w:t>
            </w:r>
          </w:p>
        </w:tc>
      </w:tr>
      <w:tr w:rsidR="003D3491" w:rsidRPr="0093017B" w14:paraId="3CD7034B" w14:textId="77777777" w:rsidTr="003D3491">
        <w:trPr>
          <w:trHeight w:val="454"/>
        </w:trPr>
        <w:tc>
          <w:tcPr>
            <w:tcW w:w="585" w:type="pct"/>
          </w:tcPr>
          <w:p w14:paraId="6187647A" w14:textId="77777777" w:rsidR="003D3491" w:rsidRDefault="003D3491" w:rsidP="0064649C">
            <w:pPr>
              <w:pStyle w:val="01b"/>
            </w:pPr>
            <w:r>
              <w:t>СМК</w:t>
            </w:r>
          </w:p>
        </w:tc>
        <w:tc>
          <w:tcPr>
            <w:tcW w:w="4415" w:type="pct"/>
          </w:tcPr>
          <w:p w14:paraId="222692B6" w14:textId="77777777" w:rsidR="003D3491" w:rsidRPr="00FB2D17" w:rsidRDefault="003D3491" w:rsidP="00D33AD3">
            <w:pPr>
              <w:pStyle w:val="010"/>
              <w:numPr>
                <w:ilvl w:val="0"/>
                <w:numId w:val="18"/>
              </w:numPr>
              <w:ind w:left="284" w:hanging="284"/>
              <w:jc w:val="left"/>
            </w:pPr>
            <w:r>
              <w:t>Система менеджмента качества</w:t>
            </w:r>
          </w:p>
        </w:tc>
      </w:tr>
    </w:tbl>
    <w:p w14:paraId="1FA63069" w14:textId="77777777" w:rsidR="00510B66" w:rsidRPr="00E272F2" w:rsidRDefault="00845745" w:rsidP="00845745">
      <w:pPr>
        <w:pStyle w:val="1"/>
      </w:pPr>
      <w:bookmarkStart w:id="31" w:name="_Toc99015926"/>
      <w:bookmarkStart w:id="32" w:name="_Toc99016014"/>
      <w:bookmarkStart w:id="33" w:name="_Toc99625419"/>
      <w:bookmarkStart w:id="34" w:name="_Toc138425642"/>
      <w:r>
        <w:t>Нормативные ссылки</w:t>
      </w:r>
      <w:bookmarkEnd w:id="31"/>
      <w:bookmarkEnd w:id="32"/>
      <w:bookmarkEnd w:id="33"/>
      <w:bookmarkEnd w:id="34"/>
    </w:p>
    <w:p w14:paraId="459BEFA8" w14:textId="77777777" w:rsidR="00845745" w:rsidRDefault="00845745" w:rsidP="00845745">
      <w:pPr>
        <w:pStyle w:val="02"/>
      </w:pPr>
      <w:r w:rsidRPr="0093017B">
        <w:t xml:space="preserve">В настоящей </w:t>
      </w:r>
      <w:bookmarkStart w:id="35" w:name="_Hlk73085574"/>
      <w:r w:rsidR="00AE4719" w:rsidRPr="005D73C4">
        <w:t xml:space="preserve">процедуре </w:t>
      </w:r>
      <w:r w:rsidR="005D73C4" w:rsidRPr="00850C24">
        <w:t xml:space="preserve">«Внутренний аудит» </w:t>
      </w:r>
      <w:r w:rsidRPr="0093017B">
        <w:t xml:space="preserve">использованы ссылки на следующие </w:t>
      </w:r>
      <w:r>
        <w:t>документы по стандартизации</w:t>
      </w:r>
      <w:r w:rsidRPr="0093017B">
        <w:t>:</w:t>
      </w:r>
      <w:bookmarkEnd w:id="35"/>
    </w:p>
    <w:tbl>
      <w:tblPr>
        <w:tblStyle w:val="aff"/>
        <w:tblW w:w="10207" w:type="dxa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7230"/>
      </w:tblGrid>
      <w:tr w:rsidR="00845745" w14:paraId="7EC4DD18" w14:textId="77777777" w:rsidTr="00DC5F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tcBorders>
              <w:bottom w:val="none" w:sz="0" w:space="0" w:color="auto"/>
            </w:tcBorders>
            <w:vAlign w:val="top"/>
          </w:tcPr>
          <w:p w14:paraId="0A45CCC3" w14:textId="77777777" w:rsidR="00845745" w:rsidRDefault="000E597B" w:rsidP="00DC5FB4">
            <w:pPr>
              <w:pStyle w:val="01a"/>
            </w:pPr>
            <w:r>
              <w:rPr>
                <w:lang w:eastAsia="en-US"/>
              </w:rPr>
              <w:t>ГОСТ Р ИСО 9000-2015</w:t>
            </w:r>
          </w:p>
        </w:tc>
        <w:tc>
          <w:tcPr>
            <w:tcW w:w="7230" w:type="dxa"/>
            <w:tcBorders>
              <w:bottom w:val="none" w:sz="0" w:space="0" w:color="auto"/>
            </w:tcBorders>
            <w:vAlign w:val="top"/>
          </w:tcPr>
          <w:p w14:paraId="32CD0851" w14:textId="77777777" w:rsidR="00845745" w:rsidRDefault="000E597B" w:rsidP="00DC5FB4">
            <w:pPr>
              <w:pStyle w:val="01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Системы менеджмента качества. Основные положения и словарь</w:t>
            </w:r>
            <w:r w:rsidR="00DC5FB4">
              <w:t xml:space="preserve"> </w:t>
            </w:r>
            <w:r w:rsidR="005D73C4">
              <w:t>(Издание с поправкой)</w:t>
            </w:r>
          </w:p>
        </w:tc>
      </w:tr>
      <w:tr w:rsidR="006418A0" w14:paraId="62B38FB2" w14:textId="77777777" w:rsidTr="00DC5FB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vAlign w:val="top"/>
          </w:tcPr>
          <w:p w14:paraId="6162E178" w14:textId="77777777" w:rsidR="006418A0" w:rsidRDefault="006418A0" w:rsidP="00DC5FB4">
            <w:pPr>
              <w:pStyle w:val="01a"/>
              <w:rPr>
                <w:lang w:eastAsia="en-US"/>
              </w:rPr>
            </w:pPr>
            <w:r>
              <w:rPr>
                <w:lang w:eastAsia="en-US"/>
              </w:rPr>
              <w:t>ГОСТ Р ИСО 19011-2021</w:t>
            </w:r>
          </w:p>
        </w:tc>
        <w:tc>
          <w:tcPr>
            <w:tcW w:w="7230" w:type="dxa"/>
            <w:vAlign w:val="top"/>
          </w:tcPr>
          <w:p w14:paraId="2970AD42" w14:textId="77777777" w:rsidR="006418A0" w:rsidRDefault="006418A0" w:rsidP="00DC5FB4">
            <w:pPr>
              <w:pStyle w:val="01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18A0">
              <w:t>Оценка соответствия. Руководящие указания по проведению аудита систем менеджмента (Переиздание)</w:t>
            </w:r>
          </w:p>
        </w:tc>
      </w:tr>
      <w:tr w:rsidR="002C2AF2" w14:paraId="7273B26B" w14:textId="77777777" w:rsidTr="00DC5FB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vAlign w:val="top"/>
          </w:tcPr>
          <w:p w14:paraId="1D9C8DE3" w14:textId="77777777" w:rsidR="002C2AF2" w:rsidRDefault="005D73C4" w:rsidP="00DC5FB4">
            <w:pPr>
              <w:pStyle w:val="01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lang w:eastAsia="en-US"/>
              </w:rPr>
            </w:pPr>
            <w:r w:rsidRPr="00FB2D17">
              <w:t>ГОСТ Р 55568-2013</w:t>
            </w:r>
          </w:p>
        </w:tc>
        <w:tc>
          <w:tcPr>
            <w:tcW w:w="7230" w:type="dxa"/>
            <w:vAlign w:val="top"/>
          </w:tcPr>
          <w:p w14:paraId="19FBF85C" w14:textId="77777777" w:rsidR="002C2AF2" w:rsidRPr="00F64293" w:rsidRDefault="005D73C4" w:rsidP="00DC5FB4">
            <w:pPr>
              <w:pStyle w:val="01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FB2D17">
              <w:t>Оценка соответствия. Порядок сертификации систем менеджмента качества и систем экологического менеджмента</w:t>
            </w:r>
            <w:r>
              <w:t xml:space="preserve"> (Переиздание)</w:t>
            </w:r>
          </w:p>
        </w:tc>
      </w:tr>
    </w:tbl>
    <w:p w14:paraId="5B909A45" w14:textId="77777777" w:rsidR="00510B66" w:rsidRDefault="006815DB" w:rsidP="006815DB">
      <w:pPr>
        <w:pStyle w:val="1"/>
      </w:pPr>
      <w:bookmarkStart w:id="36" w:name="_Toc99015927"/>
      <w:bookmarkStart w:id="37" w:name="_Toc99016015"/>
      <w:bookmarkStart w:id="38" w:name="_Toc99625420"/>
      <w:bookmarkStart w:id="39" w:name="_Toc138425643"/>
      <w:r>
        <w:t>Ответственность</w:t>
      </w:r>
      <w:bookmarkEnd w:id="36"/>
      <w:bookmarkEnd w:id="37"/>
      <w:bookmarkEnd w:id="38"/>
      <w:bookmarkEnd w:id="39"/>
    </w:p>
    <w:p w14:paraId="557B3C61" w14:textId="77777777" w:rsidR="006815DB" w:rsidRDefault="006815DB" w:rsidP="00F64293">
      <w:pPr>
        <w:pStyle w:val="02"/>
      </w:pPr>
      <w:r>
        <w:t xml:space="preserve">Распределение ответственности в соответствии с настоящей </w:t>
      </w:r>
      <w:r w:rsidR="00AE4719" w:rsidRPr="005D73C4">
        <w:t xml:space="preserve">процедурой </w:t>
      </w:r>
      <w:r w:rsidR="005D73C4" w:rsidRPr="005D73C4">
        <w:t>«Внутренний аудит»</w:t>
      </w:r>
      <w:r w:rsidR="00DA7811" w:rsidRPr="005D73C4">
        <w:t xml:space="preserve"> </w:t>
      </w:r>
      <w:r>
        <w:t xml:space="preserve">указано в таблице </w:t>
      </w:r>
      <w:r>
        <w:fldChar w:fldCharType="begin"/>
      </w:r>
      <w:r>
        <w:instrText xml:space="preserve"> REF _Ref56669175 \h  \* MERGEFORMAT </w:instrText>
      </w:r>
      <w:r>
        <w:fldChar w:fldCharType="separate"/>
      </w:r>
      <w:r w:rsidR="004249D0" w:rsidRPr="004249D0">
        <w:rPr>
          <w:vanish/>
        </w:rPr>
        <w:t xml:space="preserve">Таблица </w:t>
      </w:r>
      <w:r w:rsidR="004249D0">
        <w:rPr>
          <w:noProof/>
        </w:rPr>
        <w:t>1</w:t>
      </w:r>
      <w:r>
        <w:fldChar w:fldCharType="end"/>
      </w:r>
      <w:r>
        <w:t>.</w:t>
      </w:r>
    </w:p>
    <w:p w14:paraId="73C843FB" w14:textId="77777777" w:rsidR="006815DB" w:rsidRPr="000C5DF1" w:rsidRDefault="006815DB" w:rsidP="000C5DF1">
      <w:pPr>
        <w:pStyle w:val="011"/>
        <w:rPr>
          <w:rStyle w:val="012"/>
        </w:rPr>
      </w:pPr>
      <w:bookmarkStart w:id="40" w:name="_Ref56669175"/>
      <w:r w:rsidRPr="000C5DF1">
        <w:rPr>
          <w:rStyle w:val="014"/>
        </w:rPr>
        <w:t>Таблица</w:t>
      </w:r>
      <w:r w:rsidRPr="000C5DF1">
        <w:t xml:space="preserve"> </w:t>
      </w:r>
      <w:fldSimple w:instr=" SEQ Таблица \* ARABIC ">
        <w:r w:rsidR="004249D0">
          <w:rPr>
            <w:noProof/>
          </w:rPr>
          <w:t>1</w:t>
        </w:r>
      </w:fldSimple>
      <w:bookmarkEnd w:id="40"/>
      <w:r w:rsidR="00F44A8D">
        <w:t xml:space="preserve"> </w:t>
      </w:r>
      <w:r w:rsidRPr="000C5DF1">
        <w:t>–</w:t>
      </w:r>
      <w:r w:rsidR="00F44A8D">
        <w:t xml:space="preserve"> </w:t>
      </w:r>
      <w:r w:rsidRPr="000C5DF1">
        <w:rPr>
          <w:rStyle w:val="012"/>
        </w:rPr>
        <w:t>Распределение ответственности</w:t>
      </w:r>
    </w:p>
    <w:tbl>
      <w:tblPr>
        <w:tblStyle w:val="13"/>
        <w:tblW w:w="9923" w:type="dxa"/>
        <w:tblLook w:val="04A0" w:firstRow="1" w:lastRow="0" w:firstColumn="1" w:lastColumn="0" w:noHBand="0" w:noVBand="1"/>
      </w:tblPr>
      <w:tblGrid>
        <w:gridCol w:w="2552"/>
        <w:gridCol w:w="7371"/>
      </w:tblGrid>
      <w:tr w:rsidR="006815DB" w:rsidRPr="006815DB" w14:paraId="53880F6F" w14:textId="77777777" w:rsidTr="00A953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tblHeader/>
        </w:trPr>
        <w:tc>
          <w:tcPr>
            <w:tcW w:w="2552" w:type="dxa"/>
            <w:vAlign w:val="center"/>
          </w:tcPr>
          <w:p w14:paraId="64E4DFDB" w14:textId="77777777" w:rsidR="006815DB" w:rsidRPr="006815DB" w:rsidRDefault="006815DB" w:rsidP="00A953D3">
            <w:pPr>
              <w:pStyle w:val="016"/>
            </w:pPr>
            <w:r w:rsidRPr="006815DB">
              <w:t>Ответственный</w:t>
            </w:r>
          </w:p>
        </w:tc>
        <w:tc>
          <w:tcPr>
            <w:tcW w:w="7371" w:type="dxa"/>
            <w:vAlign w:val="center"/>
          </w:tcPr>
          <w:p w14:paraId="3B6CAF26" w14:textId="77777777" w:rsidR="006815DB" w:rsidRPr="006815DB" w:rsidRDefault="006815DB" w:rsidP="00A953D3">
            <w:pPr>
              <w:pStyle w:val="016"/>
            </w:pPr>
            <w:r w:rsidRPr="006815DB">
              <w:t>Описание ответственности</w:t>
            </w:r>
          </w:p>
        </w:tc>
      </w:tr>
      <w:tr w:rsidR="00AA7114" w:rsidRPr="006815DB" w14:paraId="0F7D5300" w14:textId="77777777" w:rsidTr="003D3491">
        <w:trPr>
          <w:trHeight w:val="454"/>
        </w:trPr>
        <w:tc>
          <w:tcPr>
            <w:tcW w:w="2552" w:type="dxa"/>
            <w:vAlign w:val="center"/>
          </w:tcPr>
          <w:p w14:paraId="25C4EBDE" w14:textId="77777777" w:rsidR="00AA7114" w:rsidRPr="006815DB" w:rsidRDefault="00AA7114" w:rsidP="00AA7114">
            <w:pPr>
              <w:pStyle w:val="018"/>
            </w:pPr>
            <w:r>
              <w:t>ЗГД по качеству</w:t>
            </w:r>
          </w:p>
        </w:tc>
        <w:tc>
          <w:tcPr>
            <w:tcW w:w="7371" w:type="dxa"/>
          </w:tcPr>
          <w:p w14:paraId="0E9975A0" w14:textId="77777777" w:rsidR="00671386" w:rsidRDefault="00671386" w:rsidP="00C030C2">
            <w:pPr>
              <w:pStyle w:val="031-"/>
              <w:ind w:firstLine="0"/>
            </w:pPr>
            <w:r>
              <w:t>подготовка программы аудитов;</w:t>
            </w:r>
          </w:p>
          <w:p w14:paraId="304223AA" w14:textId="77777777" w:rsidR="00AA7114" w:rsidRDefault="00671386" w:rsidP="00C030C2">
            <w:pPr>
              <w:pStyle w:val="031-"/>
              <w:ind w:firstLine="0"/>
            </w:pPr>
            <w:r>
              <w:t>п</w:t>
            </w:r>
            <w:r w:rsidR="00AA7114">
              <w:t>ланирование и организация аудитов</w:t>
            </w:r>
            <w:r w:rsidR="003D3491">
              <w:t>;</w:t>
            </w:r>
          </w:p>
          <w:p w14:paraId="745EEE7F" w14:textId="77777777" w:rsidR="00AA7114" w:rsidRDefault="003D3491" w:rsidP="00C030C2">
            <w:pPr>
              <w:pStyle w:val="031-"/>
              <w:ind w:firstLine="0"/>
            </w:pPr>
            <w:r>
              <w:t>н</w:t>
            </w:r>
            <w:r w:rsidR="00AA7114">
              <w:t>азначение внутренних аудиторов</w:t>
            </w:r>
            <w:r>
              <w:t>;</w:t>
            </w:r>
          </w:p>
          <w:p w14:paraId="78F071BF" w14:textId="77777777" w:rsidR="00AA7114" w:rsidRDefault="003D3491" w:rsidP="00C030C2">
            <w:pPr>
              <w:pStyle w:val="031-"/>
              <w:ind w:firstLine="0"/>
            </w:pPr>
            <w:r>
              <w:t>в</w:t>
            </w:r>
            <w:r w:rsidR="00AA7114">
              <w:t>едение списка внутренних аудиторов</w:t>
            </w:r>
            <w:r>
              <w:t>;</w:t>
            </w:r>
          </w:p>
          <w:p w14:paraId="3B48B714" w14:textId="77777777" w:rsidR="00AA7114" w:rsidRDefault="003D3491" w:rsidP="00C030C2">
            <w:pPr>
              <w:pStyle w:val="031-"/>
              <w:ind w:firstLine="0"/>
            </w:pPr>
            <w:r>
              <w:t>о</w:t>
            </w:r>
            <w:r w:rsidR="00AA7114">
              <w:t>ценка результативности внутренних аудитов</w:t>
            </w:r>
            <w:r>
              <w:t>;</w:t>
            </w:r>
          </w:p>
          <w:p w14:paraId="6FA45C7E" w14:textId="77777777" w:rsidR="00AA7114" w:rsidRDefault="003D3491" w:rsidP="00C030C2">
            <w:pPr>
              <w:pStyle w:val="031-"/>
              <w:ind w:firstLine="0"/>
            </w:pPr>
            <w:r>
              <w:t>и</w:t>
            </w:r>
            <w:r w:rsidR="00AA7114">
              <w:t>нформирование высшего руководства</w:t>
            </w:r>
          </w:p>
        </w:tc>
      </w:tr>
      <w:tr w:rsidR="00AA7114" w:rsidRPr="006815DB" w14:paraId="6FD7CB45" w14:textId="77777777" w:rsidTr="00A953D3">
        <w:trPr>
          <w:trHeight w:val="454"/>
        </w:trPr>
        <w:tc>
          <w:tcPr>
            <w:tcW w:w="2552" w:type="dxa"/>
            <w:vAlign w:val="center"/>
          </w:tcPr>
          <w:p w14:paraId="55E5D8FA" w14:textId="77777777" w:rsidR="00AA7114" w:rsidRPr="00C030C2" w:rsidRDefault="00AA7114" w:rsidP="00AA7114">
            <w:pPr>
              <w:pStyle w:val="018"/>
            </w:pPr>
            <w:r w:rsidRPr="00C030C2">
              <w:t>Ведущий аудитор / аудитор</w:t>
            </w:r>
          </w:p>
        </w:tc>
        <w:tc>
          <w:tcPr>
            <w:tcW w:w="7371" w:type="dxa"/>
            <w:vAlign w:val="center"/>
          </w:tcPr>
          <w:p w14:paraId="6DC1CE94" w14:textId="77777777" w:rsidR="00AA7114" w:rsidRDefault="00671386" w:rsidP="00C030C2">
            <w:pPr>
              <w:pStyle w:val="031-"/>
              <w:ind w:firstLine="0"/>
            </w:pPr>
            <w:r>
              <w:t>п</w:t>
            </w:r>
            <w:r w:rsidR="00AA7114">
              <w:t>одготовка аудита</w:t>
            </w:r>
            <w:r w:rsidR="003D3491">
              <w:t>;</w:t>
            </w:r>
          </w:p>
          <w:p w14:paraId="3F1EE2DA" w14:textId="77777777" w:rsidR="00AA7114" w:rsidRDefault="003D3491" w:rsidP="00C030C2">
            <w:pPr>
              <w:pStyle w:val="031-"/>
              <w:ind w:firstLine="0"/>
            </w:pPr>
            <w:r>
              <w:t>и</w:t>
            </w:r>
            <w:r w:rsidR="00AA7114">
              <w:t>нформирование проверяемого подразделения / владельца процесса об аудите, его целях и области</w:t>
            </w:r>
            <w:r>
              <w:t>;</w:t>
            </w:r>
          </w:p>
          <w:p w14:paraId="1EF18C01" w14:textId="77777777" w:rsidR="00AA7114" w:rsidRDefault="003D3491" w:rsidP="00C030C2">
            <w:pPr>
              <w:pStyle w:val="031-"/>
              <w:ind w:firstLine="0"/>
            </w:pPr>
            <w:r>
              <w:lastRenderedPageBreak/>
              <w:t>п</w:t>
            </w:r>
            <w:r w:rsidR="00AA7114">
              <w:t>роведение аудита, сбор объективных свидетельств</w:t>
            </w:r>
            <w:r>
              <w:t>;</w:t>
            </w:r>
          </w:p>
          <w:p w14:paraId="3394CECB" w14:textId="77777777" w:rsidR="00AA7114" w:rsidRDefault="003D3491" w:rsidP="00C030C2">
            <w:pPr>
              <w:pStyle w:val="031-"/>
              <w:ind w:firstLine="0"/>
            </w:pPr>
            <w:r>
              <w:t>п</w:t>
            </w:r>
            <w:r w:rsidR="00AA7114">
              <w:t>одготовка отчета об аудите</w:t>
            </w:r>
            <w:r w:rsidR="005737FB">
              <w:t>;</w:t>
            </w:r>
          </w:p>
          <w:p w14:paraId="6ECDFFB6" w14:textId="77777777" w:rsidR="005737FB" w:rsidRPr="006815DB" w:rsidRDefault="005737FB" w:rsidP="00C030C2">
            <w:pPr>
              <w:pStyle w:val="031-"/>
              <w:ind w:firstLine="0"/>
            </w:pPr>
            <w:r>
              <w:t>проверка выполнения мероприятий по итогам аудита, оценка результативности коррекций и корректирующих действий по несоответствиям</w:t>
            </w:r>
          </w:p>
        </w:tc>
      </w:tr>
      <w:tr w:rsidR="00AA7114" w:rsidRPr="006815DB" w14:paraId="722584CD" w14:textId="77777777" w:rsidTr="00A953D3">
        <w:trPr>
          <w:trHeight w:val="454"/>
        </w:trPr>
        <w:tc>
          <w:tcPr>
            <w:tcW w:w="2552" w:type="dxa"/>
            <w:vAlign w:val="center"/>
          </w:tcPr>
          <w:p w14:paraId="449E1478" w14:textId="77777777" w:rsidR="00AA7114" w:rsidRPr="00C030C2" w:rsidRDefault="005737FB" w:rsidP="00AA7114">
            <w:pPr>
              <w:pStyle w:val="018"/>
            </w:pPr>
            <w:r>
              <w:lastRenderedPageBreak/>
              <w:t>Руководитель проверяемого подразделения</w:t>
            </w:r>
            <w:r w:rsidR="00AA7114" w:rsidRPr="00C030C2">
              <w:t xml:space="preserve"> / владелец процесса / руководитель проекта</w:t>
            </w:r>
          </w:p>
        </w:tc>
        <w:tc>
          <w:tcPr>
            <w:tcW w:w="7371" w:type="dxa"/>
            <w:vAlign w:val="center"/>
          </w:tcPr>
          <w:p w14:paraId="7F8429EA" w14:textId="77777777" w:rsidR="00AA7114" w:rsidRDefault="00C030C2" w:rsidP="00C030C2">
            <w:pPr>
              <w:pStyle w:val="031-"/>
              <w:ind w:firstLine="0"/>
            </w:pPr>
            <w:r>
              <w:t>и</w:t>
            </w:r>
            <w:r w:rsidR="00AA7114">
              <w:t>нформирование подчиненных сотрудников об аудите</w:t>
            </w:r>
            <w:r w:rsidR="003D3491">
              <w:t>;</w:t>
            </w:r>
          </w:p>
          <w:p w14:paraId="0C48EC8C" w14:textId="77777777" w:rsidR="00AA7114" w:rsidRDefault="003D3491" w:rsidP="00C030C2">
            <w:pPr>
              <w:pStyle w:val="031-"/>
              <w:ind w:firstLine="0"/>
            </w:pPr>
            <w:r>
              <w:t>н</w:t>
            </w:r>
            <w:r w:rsidR="00AA7114">
              <w:t>азначение ответственного сотрудника для сопровождения аудита</w:t>
            </w:r>
            <w:r>
              <w:t>;</w:t>
            </w:r>
          </w:p>
          <w:p w14:paraId="64A7781F" w14:textId="77777777" w:rsidR="00AA7114" w:rsidRDefault="003D3491" w:rsidP="00C030C2">
            <w:pPr>
              <w:pStyle w:val="031-"/>
              <w:ind w:firstLine="0"/>
            </w:pPr>
            <w:r>
              <w:t>о</w:t>
            </w:r>
            <w:r w:rsidR="00AA7114">
              <w:t>беспечение доступа к необходимой в ходе аудита документированной информации</w:t>
            </w:r>
            <w:r>
              <w:t>;</w:t>
            </w:r>
          </w:p>
          <w:p w14:paraId="07B81F1F" w14:textId="77777777" w:rsidR="00AA7114" w:rsidRDefault="003D3491" w:rsidP="00C030C2">
            <w:pPr>
              <w:pStyle w:val="031-"/>
              <w:ind w:firstLine="0"/>
            </w:pPr>
            <w:r>
              <w:t>а</w:t>
            </w:r>
            <w:r w:rsidR="00AA7114">
              <w:t>нализ результатов аудита и подготовка плана мероприятий</w:t>
            </w:r>
            <w:r>
              <w:t>;</w:t>
            </w:r>
          </w:p>
          <w:p w14:paraId="3D8EA448" w14:textId="77777777" w:rsidR="00AA7114" w:rsidRDefault="003D3491" w:rsidP="00C030C2">
            <w:pPr>
              <w:pStyle w:val="031-"/>
              <w:ind w:firstLine="0"/>
            </w:pPr>
            <w:r>
              <w:t>в</w:t>
            </w:r>
            <w:r w:rsidR="00AA7114">
              <w:t>ыполнение коррекций в случае обнаружения несоответствий в ходе аудита</w:t>
            </w:r>
            <w:r>
              <w:t>;</w:t>
            </w:r>
          </w:p>
          <w:p w14:paraId="24412497" w14:textId="77777777" w:rsidR="00AA7114" w:rsidRPr="00E35BDB" w:rsidRDefault="003D3491" w:rsidP="00E35BDB">
            <w:pPr>
              <w:pStyle w:val="031-"/>
              <w:ind w:firstLine="0"/>
            </w:pPr>
            <w:r>
              <w:t>а</w:t>
            </w:r>
            <w:r w:rsidR="00AA7114">
              <w:t>нализ причин несоответствий, выработка и внедрение корректирующих мероприятий</w:t>
            </w:r>
          </w:p>
        </w:tc>
      </w:tr>
    </w:tbl>
    <w:p w14:paraId="2464A569" w14:textId="77777777" w:rsidR="00510B66" w:rsidRDefault="00AA7114" w:rsidP="00EC7A84">
      <w:pPr>
        <w:pStyle w:val="1"/>
      </w:pPr>
      <w:bookmarkStart w:id="41" w:name="_Toc138425644"/>
      <w:r>
        <w:t>Общие требования</w:t>
      </w:r>
      <w:bookmarkEnd w:id="41"/>
    </w:p>
    <w:p w14:paraId="442A6737" w14:textId="77777777" w:rsidR="00A8511C" w:rsidRDefault="00AA7114" w:rsidP="00A8511C">
      <w:pPr>
        <w:pStyle w:val="2"/>
      </w:pPr>
      <w:bookmarkStart w:id="42" w:name="_Toc138425645"/>
      <w:r>
        <w:t>Цели внутреннего аудита</w:t>
      </w:r>
      <w:bookmarkEnd w:id="42"/>
    </w:p>
    <w:p w14:paraId="29C67A0E" w14:textId="77777777" w:rsidR="00EB2BF7" w:rsidRDefault="00AA7114" w:rsidP="00AA7114">
      <w:pPr>
        <w:pStyle w:val="02"/>
      </w:pPr>
      <w:bookmarkStart w:id="43" w:name="_Toc85202371"/>
      <w:bookmarkStart w:id="44" w:name="_Toc85208879"/>
      <w:bookmarkStart w:id="45" w:name="_Toc85209992"/>
      <w:r>
        <w:t>Внутренний аудит проводится с целью:</w:t>
      </w:r>
    </w:p>
    <w:p w14:paraId="3E453318" w14:textId="77777777" w:rsidR="00AA7114" w:rsidRPr="005737FB" w:rsidRDefault="00AA7114" w:rsidP="00AA7114">
      <w:pPr>
        <w:pStyle w:val="031-"/>
      </w:pPr>
      <w:r>
        <w:t xml:space="preserve">оценки соответствия СМК Общества ГОСТ Р ИСО 9001, требованиям внутренних процедур, иным применяемым требованиям </w:t>
      </w:r>
      <w:r w:rsidRPr="005737FB">
        <w:t>нормативных документов, потребителей и/или регулирующих органов;</w:t>
      </w:r>
    </w:p>
    <w:p w14:paraId="7FC5E88C" w14:textId="77777777" w:rsidR="00AA7114" w:rsidRPr="005737FB" w:rsidRDefault="00AA7114" w:rsidP="00AA7114">
      <w:pPr>
        <w:pStyle w:val="031-"/>
      </w:pPr>
      <w:r w:rsidRPr="005737FB">
        <w:t>получения свидетельств о результативности внедрения и функционирования СМК;</w:t>
      </w:r>
    </w:p>
    <w:p w14:paraId="667731FA" w14:textId="77777777" w:rsidR="00AA7114" w:rsidRPr="005737FB" w:rsidRDefault="00AA7114" w:rsidP="00AA7114">
      <w:pPr>
        <w:pStyle w:val="031-"/>
      </w:pPr>
      <w:r w:rsidRPr="005737FB">
        <w:t>проверки результативности корректирующих действий по итогам ранее проведенных аудитов.</w:t>
      </w:r>
    </w:p>
    <w:p w14:paraId="05C52C0D" w14:textId="77777777" w:rsidR="00BE266D" w:rsidRDefault="00E35BDB" w:rsidP="00FF4F1A">
      <w:pPr>
        <w:pStyle w:val="2"/>
        <w:rPr>
          <w:lang w:eastAsia="en-US"/>
        </w:rPr>
      </w:pPr>
      <w:bookmarkStart w:id="46" w:name="_Toc138425646"/>
      <w:r>
        <w:rPr>
          <w:lang w:eastAsia="en-US"/>
        </w:rPr>
        <w:t>Принципы</w:t>
      </w:r>
      <w:r w:rsidR="00BE266D">
        <w:rPr>
          <w:lang w:eastAsia="en-US"/>
        </w:rPr>
        <w:t xml:space="preserve"> проведения аудита</w:t>
      </w:r>
      <w:bookmarkEnd w:id="46"/>
    </w:p>
    <w:p w14:paraId="7837953C" w14:textId="77777777" w:rsidR="00BE266D" w:rsidRDefault="00BE266D" w:rsidP="00BE266D">
      <w:pPr>
        <w:pStyle w:val="02"/>
      </w:pPr>
      <w:r>
        <w:t>В соответствии с ГОСТ Р ИСО 19011 аудит основан на следующих принципах:</w:t>
      </w:r>
    </w:p>
    <w:p w14:paraId="07650694" w14:textId="77777777" w:rsidR="00BE266D" w:rsidRDefault="00BE266D" w:rsidP="00BE266D">
      <w:pPr>
        <w:pStyle w:val="031-"/>
      </w:pPr>
      <w:r>
        <w:t>честность;</w:t>
      </w:r>
    </w:p>
    <w:p w14:paraId="49B9FEE8" w14:textId="77777777" w:rsidR="00BE266D" w:rsidRDefault="00BE266D" w:rsidP="00BE266D">
      <w:pPr>
        <w:pStyle w:val="031-"/>
      </w:pPr>
      <w:r>
        <w:t>беспристрастное представление;</w:t>
      </w:r>
    </w:p>
    <w:p w14:paraId="7F74EB63" w14:textId="77777777" w:rsidR="00BE266D" w:rsidRDefault="00C8337B" w:rsidP="00BE266D">
      <w:pPr>
        <w:pStyle w:val="031-"/>
      </w:pPr>
      <w:r>
        <w:t>должная профессиональная осмотрительность;</w:t>
      </w:r>
    </w:p>
    <w:p w14:paraId="43771E64" w14:textId="77777777" w:rsidR="00C8337B" w:rsidRDefault="00C8337B" w:rsidP="00BE266D">
      <w:pPr>
        <w:pStyle w:val="031-"/>
      </w:pPr>
      <w:r>
        <w:t>конфиденциальность;</w:t>
      </w:r>
    </w:p>
    <w:p w14:paraId="4BD5ABAF" w14:textId="77777777" w:rsidR="00C8337B" w:rsidRDefault="00C8337B" w:rsidP="00BE266D">
      <w:pPr>
        <w:pStyle w:val="031-"/>
      </w:pPr>
      <w:r>
        <w:t>независимость;</w:t>
      </w:r>
    </w:p>
    <w:p w14:paraId="5F282BBE" w14:textId="77777777" w:rsidR="00C8337B" w:rsidRDefault="00C8337B" w:rsidP="00BE266D">
      <w:pPr>
        <w:pStyle w:val="031-"/>
      </w:pPr>
      <w:r>
        <w:t>подход, основанный на свидетельстве;</w:t>
      </w:r>
    </w:p>
    <w:p w14:paraId="232309B1" w14:textId="77777777" w:rsidR="00C8337B" w:rsidRPr="00C8337B" w:rsidRDefault="00C8337B" w:rsidP="00C8337B">
      <w:pPr>
        <w:pStyle w:val="031-"/>
      </w:pPr>
      <w:r>
        <w:t>риск-ориентированный подход.</w:t>
      </w:r>
    </w:p>
    <w:p w14:paraId="123793D6" w14:textId="77777777" w:rsidR="00102A5E" w:rsidRDefault="00AA7114" w:rsidP="00FF4F1A">
      <w:pPr>
        <w:pStyle w:val="2"/>
        <w:rPr>
          <w:lang w:eastAsia="en-US"/>
        </w:rPr>
      </w:pPr>
      <w:bookmarkStart w:id="47" w:name="_Toc138425647"/>
      <w:r>
        <w:rPr>
          <w:lang w:eastAsia="en-US"/>
        </w:rPr>
        <w:lastRenderedPageBreak/>
        <w:t>Планирование внутренних аудитов</w:t>
      </w:r>
      <w:bookmarkEnd w:id="47"/>
    </w:p>
    <w:p w14:paraId="792F259F" w14:textId="77777777" w:rsidR="00AA7114" w:rsidRDefault="00AA7114" w:rsidP="00AA7114">
      <w:pPr>
        <w:pStyle w:val="02"/>
      </w:pPr>
      <w:r>
        <w:t>Аудит проводится в соответствии с Программой внутренних аудитов</w:t>
      </w:r>
      <w:r w:rsidR="00E35BDB">
        <w:t xml:space="preserve"> </w:t>
      </w:r>
      <w:r w:rsidR="008F26B8">
        <w:t xml:space="preserve">(шаблон </w:t>
      </w:r>
      <w:r w:rsidR="008F26B8">
        <w:br/>
      </w:r>
      <w:r w:rsidR="008F26B8">
        <w:rPr>
          <w:lang w:val="en-US"/>
        </w:rPr>
        <w:t>QMS</w:t>
      </w:r>
      <w:r w:rsidR="008F26B8" w:rsidRPr="008F26B8">
        <w:t>-</w:t>
      </w:r>
      <w:r w:rsidR="008F26B8">
        <w:rPr>
          <w:lang w:val="en-US"/>
        </w:rPr>
        <w:t>TEM</w:t>
      </w:r>
      <w:r w:rsidR="008F26B8" w:rsidRPr="008F26B8">
        <w:t>-010)</w:t>
      </w:r>
      <w:r>
        <w:t>.</w:t>
      </w:r>
    </w:p>
    <w:p w14:paraId="20C33D66" w14:textId="77777777" w:rsidR="00AA7114" w:rsidRDefault="00AA7114" w:rsidP="00AA7114">
      <w:pPr>
        <w:pStyle w:val="02"/>
      </w:pPr>
      <w:r w:rsidRPr="00183076">
        <w:rPr>
          <w:b/>
        </w:rPr>
        <w:t>Внимание!</w:t>
      </w:r>
      <w:r w:rsidRPr="000902A7">
        <w:t xml:space="preserve"> Актуальные шаблоны наход</w:t>
      </w:r>
      <w:r w:rsidR="00E963BD">
        <w:t>я</w:t>
      </w:r>
      <w:r w:rsidRPr="000902A7">
        <w:t>тся в системе хранения документов в локальной сети.</w:t>
      </w:r>
    </w:p>
    <w:p w14:paraId="7D17369C" w14:textId="5C669B71" w:rsidR="00AA7114" w:rsidRPr="005C21A8" w:rsidRDefault="00AA7114" w:rsidP="00AA7114">
      <w:pPr>
        <w:pStyle w:val="02"/>
        <w:rPr>
          <w:lang w:val="en-US"/>
        </w:rPr>
      </w:pPr>
      <w:r w:rsidRPr="00027CF3">
        <w:t xml:space="preserve">Программа аудитов должна включать в себя процессы в соответствии со Схемой процессов </w:t>
      </w:r>
      <w:r w:rsidR="00027CF3" w:rsidRPr="00027CF3">
        <w:t>системы менеджмента</w:t>
      </w:r>
      <w:r w:rsidRPr="00027CF3">
        <w:t xml:space="preserve"> </w:t>
      </w:r>
      <w:r w:rsidRPr="00027CF3">
        <w:rPr>
          <w:lang w:val="en-US"/>
        </w:rPr>
        <w:t>QMS</w:t>
      </w:r>
      <w:r w:rsidRPr="00027CF3">
        <w:t>-</w:t>
      </w:r>
      <w:r w:rsidRPr="00027CF3">
        <w:rPr>
          <w:lang w:val="en-US"/>
        </w:rPr>
        <w:t>MAP</w:t>
      </w:r>
      <w:r w:rsidRPr="00027CF3">
        <w:t>-001</w:t>
      </w:r>
      <w:r w:rsidR="004803D7">
        <w:t xml:space="preserve"> </w:t>
      </w:r>
      <w:r w:rsidR="004803D7" w:rsidRPr="004803D7">
        <w:t>[</w:t>
      </w:r>
      <w:r w:rsidR="004803D7">
        <w:fldChar w:fldCharType="begin"/>
      </w:r>
      <w:r w:rsidR="004803D7">
        <w:instrText xml:space="preserve"> REF _Ref134709559 \n \h </w:instrText>
      </w:r>
      <w:r w:rsidR="004803D7">
        <w:fldChar w:fldCharType="separate"/>
      </w:r>
      <w:r w:rsidR="004249D0">
        <w:t>1</w:t>
      </w:r>
      <w:r w:rsidR="004803D7">
        <w:fldChar w:fldCharType="end"/>
      </w:r>
      <w:r w:rsidR="004803D7" w:rsidRPr="004803D7">
        <w:t>]</w:t>
      </w:r>
      <w:r w:rsidRPr="00027CF3">
        <w:t>, а также ключевые проекты. Каждый процесс должен подвергаться внутреннему аудиту не реже, чем раз в три года.</w:t>
      </w:r>
    </w:p>
    <w:p w14:paraId="7E970697" w14:textId="77777777" w:rsidR="00AA7114" w:rsidRDefault="00AA7114" w:rsidP="00AA7114">
      <w:pPr>
        <w:pStyle w:val="02"/>
      </w:pPr>
      <w:r>
        <w:t>При составлении программы аудитов необходимо принимать во внимание важность процессов, изменений, произошедших с даты прошлого аудита, а также результаты ранее проведенных аудитов.</w:t>
      </w:r>
    </w:p>
    <w:p w14:paraId="02E4BBE1" w14:textId="77777777" w:rsidR="00AA7114" w:rsidRDefault="00AA7114" w:rsidP="00AA7114">
      <w:pPr>
        <w:pStyle w:val="02"/>
      </w:pPr>
      <w:r>
        <w:t xml:space="preserve">ЗГД по качеству на ежегодной основе разрабатывает программу аудитов и согласовывает сроки проведения аудитов с руководителями подразделений / владельцами процессов. </w:t>
      </w:r>
      <w:r w:rsidR="000B7ECA">
        <w:t xml:space="preserve">Аудиты ключевых проектов совместно планируются Проектным офисом совместно с ЗГД по качеству и включаются ЗГД по качеству в программу аудитов. </w:t>
      </w:r>
      <w:r>
        <w:t>Перенос дат аудитов в пределах календарного месяца возможен по согласованию с ЗГД по качеству. Перенос более</w:t>
      </w:r>
      <w:r w:rsidR="00027CF3">
        <w:t xml:space="preserve"> </w:t>
      </w:r>
      <w:r>
        <w:t>чем на месяц допускается с разрешения Генерального директора.</w:t>
      </w:r>
    </w:p>
    <w:p w14:paraId="1C08654E" w14:textId="77777777" w:rsidR="00AA7114" w:rsidRDefault="00AA7114" w:rsidP="00AA7114">
      <w:pPr>
        <w:pStyle w:val="02"/>
      </w:pPr>
      <w:r>
        <w:t>ЗГД по качеству направляет согласованную программу внутренних аудитов на утверждение Генеральному директору не позднее 31 января календарного года, на который она составлена.</w:t>
      </w:r>
    </w:p>
    <w:p w14:paraId="09232E85" w14:textId="77777777" w:rsidR="00AA7114" w:rsidRPr="00286763" w:rsidRDefault="00AA7114" w:rsidP="00AA7114">
      <w:pPr>
        <w:pStyle w:val="02"/>
      </w:pPr>
      <w:r>
        <w:t>Возможно</w:t>
      </w:r>
      <w:r w:rsidRPr="00286763">
        <w:t xml:space="preserve"> проведение комбинированных аудитов (т.е. включающих в себя несколько процессов, либо включающих в себя процесс и проект и т.п.) для оптимизации количества проверок и затрат времени.</w:t>
      </w:r>
    </w:p>
    <w:p w14:paraId="25BC4BE1" w14:textId="77777777" w:rsidR="00AA7114" w:rsidRDefault="00AA7114" w:rsidP="00020239">
      <w:pPr>
        <w:pStyle w:val="02"/>
      </w:pPr>
      <w:r w:rsidRPr="00286763">
        <w:t>Допускается</w:t>
      </w:r>
      <w:r>
        <w:t xml:space="preserve"> проведение внеплановых аудитов. Внеплановые аудиты проводятся в случаях:</w:t>
      </w:r>
    </w:p>
    <w:p w14:paraId="43B7CCFB" w14:textId="77777777" w:rsidR="00AA7114" w:rsidRDefault="00AA7114" w:rsidP="00020239">
      <w:pPr>
        <w:pStyle w:val="031-"/>
      </w:pPr>
      <w:r>
        <w:t>повторяющихся рекламаций потребителей;</w:t>
      </w:r>
    </w:p>
    <w:p w14:paraId="7D3F95A4" w14:textId="77777777" w:rsidR="00AA7114" w:rsidRDefault="00AA7114" w:rsidP="00020239">
      <w:pPr>
        <w:pStyle w:val="031-"/>
      </w:pPr>
      <w:r>
        <w:t>при значительных изменениях деятельности Общества, расширении области применения СМК;</w:t>
      </w:r>
    </w:p>
    <w:p w14:paraId="0B5CBA54" w14:textId="77777777" w:rsidR="00AA7114" w:rsidRDefault="00AA7114" w:rsidP="00020239">
      <w:pPr>
        <w:pStyle w:val="031-"/>
      </w:pPr>
      <w:r>
        <w:t>по решению Генерального директора или ЗГД по качеству.</w:t>
      </w:r>
    </w:p>
    <w:p w14:paraId="7F64E4D4" w14:textId="77777777" w:rsidR="00AA7114" w:rsidRPr="00AA7114" w:rsidRDefault="00AA7114" w:rsidP="00020239">
      <w:pPr>
        <w:pStyle w:val="02"/>
      </w:pPr>
      <w:r w:rsidRPr="008820A0">
        <w:t>Допускается</w:t>
      </w:r>
      <w:r w:rsidRPr="00991761">
        <w:t xml:space="preserve"> использование программных средств для планирования аудитов.</w:t>
      </w:r>
    </w:p>
    <w:p w14:paraId="5CABA1AF" w14:textId="77777777" w:rsidR="00E76240" w:rsidRDefault="00F66A2C" w:rsidP="008C4DDE">
      <w:pPr>
        <w:pStyle w:val="1"/>
        <w:rPr>
          <w:lang w:eastAsia="en-US"/>
        </w:rPr>
      </w:pPr>
      <w:bookmarkStart w:id="48" w:name="_Toc138425648"/>
      <w:r>
        <w:rPr>
          <w:rFonts w:eastAsia="Calibri Light"/>
          <w:lang w:eastAsia="en-US"/>
        </w:rPr>
        <w:t>Требования к аудиторам</w:t>
      </w:r>
      <w:bookmarkEnd w:id="48"/>
    </w:p>
    <w:p w14:paraId="3F669C67" w14:textId="77777777" w:rsidR="00F66A2C" w:rsidRDefault="00F66A2C" w:rsidP="00F66A2C">
      <w:pPr>
        <w:pStyle w:val="02"/>
        <w:rPr>
          <w:b/>
        </w:rPr>
      </w:pPr>
      <w:bookmarkStart w:id="49" w:name="_Toc58317322"/>
      <w:bookmarkStart w:id="50" w:name="_Toc58221016"/>
      <w:bookmarkStart w:id="51" w:name="_Toc58162176"/>
      <w:bookmarkStart w:id="52" w:name="_Toc57803760"/>
      <w:bookmarkStart w:id="53" w:name="_Toc96081507"/>
      <w:bookmarkStart w:id="54" w:name="_Toc99015931"/>
      <w:bookmarkStart w:id="55" w:name="_Toc99016019"/>
      <w:bookmarkStart w:id="56" w:name="_Toc99625426"/>
      <w:r>
        <w:t xml:space="preserve">Внутренним аудитором назначается сотрудник Общества, имеющий достаточную квалификацию и не несущий прямой ответственности за проверяемую в ходе аудита деятельность. </w:t>
      </w:r>
      <w:r w:rsidRPr="00DB79FC">
        <w:rPr>
          <w:b/>
        </w:rPr>
        <w:t>Аудиторам в любом случае не допускается проверять свою работу в рамках аудита.</w:t>
      </w:r>
    </w:p>
    <w:p w14:paraId="5E8AEF7C" w14:textId="77777777" w:rsidR="00F66A2C" w:rsidRDefault="00F66A2C" w:rsidP="00F66A2C">
      <w:pPr>
        <w:pStyle w:val="02"/>
      </w:pPr>
      <w:r>
        <w:t>Общие требования к внутренним аудиторам:</w:t>
      </w:r>
    </w:p>
    <w:p w14:paraId="1312609C" w14:textId="77777777" w:rsidR="00F66A2C" w:rsidRPr="0059360D" w:rsidRDefault="00F66A2C" w:rsidP="00F66A2C">
      <w:pPr>
        <w:pStyle w:val="031-"/>
      </w:pPr>
      <w:r w:rsidRPr="0059360D">
        <w:lastRenderedPageBreak/>
        <w:t xml:space="preserve">знание требований документации СМК (внутренних </w:t>
      </w:r>
      <w:r w:rsidR="000B7ECA">
        <w:t>документов по стандартизации</w:t>
      </w:r>
      <w:r w:rsidRPr="0059360D">
        <w:t>, ГОСТ Р ИСО 9001, иных применяемых нормативных документов);</w:t>
      </w:r>
    </w:p>
    <w:p w14:paraId="4310FE1D" w14:textId="77777777" w:rsidR="00F66A2C" w:rsidRPr="00F624F6" w:rsidRDefault="00F66A2C" w:rsidP="00F66A2C">
      <w:pPr>
        <w:pStyle w:val="031-"/>
      </w:pPr>
      <w:r w:rsidRPr="0059360D">
        <w:t>наличие компетентности по проведению</w:t>
      </w:r>
      <w:r w:rsidRPr="00F624F6">
        <w:t xml:space="preserve"> внутренних аудитов;</w:t>
      </w:r>
    </w:p>
    <w:p w14:paraId="7DF17646" w14:textId="77777777" w:rsidR="00F66A2C" w:rsidRDefault="00F66A2C" w:rsidP="00F66A2C">
      <w:pPr>
        <w:pStyle w:val="031-"/>
      </w:pPr>
      <w:r>
        <w:t>компетентность в проверяемой области;</w:t>
      </w:r>
    </w:p>
    <w:p w14:paraId="3353502B" w14:textId="77777777" w:rsidR="00F66A2C" w:rsidRDefault="00F66A2C" w:rsidP="00F66A2C">
      <w:pPr>
        <w:pStyle w:val="031-"/>
      </w:pPr>
      <w:r>
        <w:t>объективность и беспристрастность.</w:t>
      </w:r>
    </w:p>
    <w:p w14:paraId="1E375B76" w14:textId="77777777" w:rsidR="00F66A2C" w:rsidRDefault="00F66A2C" w:rsidP="00F66A2C">
      <w:pPr>
        <w:pStyle w:val="02"/>
      </w:pPr>
      <w:r>
        <w:t xml:space="preserve">Как правило, аудит проводится группой из двух </w:t>
      </w:r>
      <w:r w:rsidR="000F6E00">
        <w:t xml:space="preserve">или более </w:t>
      </w:r>
      <w:r>
        <w:t>аудиторов, один из которых назначается ведущим аудитором. Допускается проведение аудита одним аудитором. В этом случае он считается ведущим аудитором.</w:t>
      </w:r>
    </w:p>
    <w:p w14:paraId="4CBC8F8A" w14:textId="77777777" w:rsidR="00F66A2C" w:rsidRDefault="00F66A2C" w:rsidP="00F66A2C">
      <w:pPr>
        <w:pStyle w:val="02"/>
      </w:pPr>
      <w:r w:rsidRPr="00F624F6">
        <w:t>ЗГД по качеству ведет список внутренних аудиторов.</w:t>
      </w:r>
    </w:p>
    <w:p w14:paraId="78DB7A85" w14:textId="77777777" w:rsidR="00E76240" w:rsidRDefault="00F66A2C" w:rsidP="000E597B">
      <w:pPr>
        <w:pStyle w:val="1"/>
        <w:rPr>
          <w:lang w:eastAsia="en-US"/>
        </w:rPr>
      </w:pPr>
      <w:bookmarkStart w:id="57" w:name="_Toc138425649"/>
      <w:bookmarkEnd w:id="49"/>
      <w:bookmarkEnd w:id="50"/>
      <w:bookmarkEnd w:id="51"/>
      <w:bookmarkEnd w:id="52"/>
      <w:bookmarkEnd w:id="53"/>
      <w:bookmarkEnd w:id="54"/>
      <w:bookmarkEnd w:id="55"/>
      <w:bookmarkEnd w:id="56"/>
      <w:r>
        <w:rPr>
          <w:rFonts w:eastAsia="Calibri Light"/>
          <w:lang w:eastAsia="en-US"/>
        </w:rPr>
        <w:t>Подготовка аудита</w:t>
      </w:r>
      <w:bookmarkEnd w:id="57"/>
    </w:p>
    <w:p w14:paraId="16F834E8" w14:textId="77777777" w:rsidR="00F66A2C" w:rsidRDefault="000B7ECA" w:rsidP="00F66A2C">
      <w:pPr>
        <w:pStyle w:val="02"/>
      </w:pPr>
      <w:r>
        <w:t>Ведущий аудитор</w:t>
      </w:r>
      <w:r w:rsidR="00F66A2C">
        <w:t xml:space="preserve"> информирует аудиторов и руководителя проверяемого подразделения / владельца </w:t>
      </w:r>
      <w:r w:rsidR="00F66A2C" w:rsidRPr="000B7ECA">
        <w:t>процесса / руководителя проекта</w:t>
      </w:r>
      <w:r w:rsidR="00F66A2C">
        <w:t xml:space="preserve"> о предстоящем аудите не менее, чем за две недели до планируемой даты аудита.</w:t>
      </w:r>
    </w:p>
    <w:p w14:paraId="4B127409" w14:textId="7BEC5212" w:rsidR="00F66A2C" w:rsidRDefault="00F66A2C" w:rsidP="00F66A2C">
      <w:pPr>
        <w:pStyle w:val="02"/>
      </w:pPr>
      <w:r>
        <w:t>Ведущий аудитор составляет вопросн</w:t>
      </w:r>
      <w:r w:rsidRPr="00B94681">
        <w:t>ик</w:t>
      </w:r>
      <w:r w:rsidR="008F26B8" w:rsidRPr="008F26B8">
        <w:t xml:space="preserve"> (</w:t>
      </w:r>
      <w:r w:rsidR="008F26B8">
        <w:rPr>
          <w:lang w:val="en-US"/>
        </w:rPr>
        <w:t>QMS</w:t>
      </w:r>
      <w:r w:rsidR="008F26B8" w:rsidRPr="008F26B8">
        <w:t>-</w:t>
      </w:r>
      <w:r w:rsidR="008F26B8">
        <w:rPr>
          <w:lang w:val="en-US"/>
        </w:rPr>
        <w:t>TEM</w:t>
      </w:r>
      <w:r w:rsidR="008F26B8" w:rsidRPr="008F26B8">
        <w:t>-015)</w:t>
      </w:r>
      <w:r w:rsidR="00421CAC" w:rsidRPr="00421CAC">
        <w:t xml:space="preserve"> </w:t>
      </w:r>
      <w:r w:rsidR="00421CAC">
        <w:t xml:space="preserve">или чек-лист аудита. </w:t>
      </w:r>
      <w:r w:rsidR="005C21A8">
        <w:t>При проведении аудита без применения вопросника или чек-листа, ведущий аудитор оформляет</w:t>
      </w:r>
      <w:r w:rsidR="00421CAC">
        <w:t xml:space="preserve"> план аудита по шаблону </w:t>
      </w:r>
      <w:r w:rsidR="00421CAC">
        <w:rPr>
          <w:lang w:val="en-US"/>
        </w:rPr>
        <w:t>QMS</w:t>
      </w:r>
      <w:r w:rsidR="00421CAC" w:rsidRPr="008F26B8">
        <w:t>-</w:t>
      </w:r>
      <w:r w:rsidR="00421CAC">
        <w:rPr>
          <w:lang w:val="en-US"/>
        </w:rPr>
        <w:t>TEM</w:t>
      </w:r>
      <w:r w:rsidR="00421CAC" w:rsidRPr="008F26B8">
        <w:t>-004</w:t>
      </w:r>
      <w:r>
        <w:t>.</w:t>
      </w:r>
    </w:p>
    <w:p w14:paraId="1DFA4940" w14:textId="77777777" w:rsidR="00F66A2C" w:rsidRPr="00015341" w:rsidRDefault="00F66A2C" w:rsidP="00F66A2C">
      <w:pPr>
        <w:pStyle w:val="02"/>
      </w:pPr>
      <w:r>
        <w:t>Допускается применение программных средств для подготовки аудитов.</w:t>
      </w:r>
    </w:p>
    <w:p w14:paraId="25D8D6C5" w14:textId="3D08B8A3" w:rsidR="00F66A2C" w:rsidRDefault="00F66A2C" w:rsidP="00F66A2C">
      <w:pPr>
        <w:pStyle w:val="02"/>
      </w:pPr>
      <w:r>
        <w:t xml:space="preserve">Ведущий аудитор согласовывает точную дату и время аудита с руководителем проверяемого подразделения / владельцем </w:t>
      </w:r>
      <w:r w:rsidRPr="000B7ECA">
        <w:t xml:space="preserve">процесса / </w:t>
      </w:r>
      <w:r w:rsidR="00183076" w:rsidRPr="000B7ECA">
        <w:t>руководителем проекта</w:t>
      </w:r>
      <w:r w:rsidRPr="000B7ECA">
        <w:t xml:space="preserve"> и</w:t>
      </w:r>
      <w:r>
        <w:t xml:space="preserve"> направляет ему, а также ЗГД по качеству вопросник</w:t>
      </w:r>
      <w:r w:rsidR="003A0DD6">
        <w:t xml:space="preserve"> / чек-лист или план аудита</w:t>
      </w:r>
      <w:r w:rsidRPr="00792DF0">
        <w:t xml:space="preserve"> </w:t>
      </w:r>
      <w:r>
        <w:t>не менее, чем за одну неделю до даты аудита.</w:t>
      </w:r>
    </w:p>
    <w:p w14:paraId="0AB41817" w14:textId="77777777" w:rsidR="00F66A2C" w:rsidRDefault="00F66A2C" w:rsidP="00F66A2C">
      <w:pPr>
        <w:pStyle w:val="1"/>
      </w:pPr>
      <w:bookmarkStart w:id="58" w:name="_Toc138425650"/>
      <w:r>
        <w:t>Проведение аудита</w:t>
      </w:r>
      <w:bookmarkEnd w:id="58"/>
    </w:p>
    <w:p w14:paraId="3A0CD9A3" w14:textId="77777777" w:rsidR="00F66A2C" w:rsidRDefault="00F66A2C" w:rsidP="00F66A2C">
      <w:pPr>
        <w:pStyle w:val="02"/>
      </w:pPr>
      <w:r>
        <w:t>Ведущий аудитор организовывает проведение аудита в соответствии с планом</w:t>
      </w:r>
      <w:r w:rsidR="00686AA0">
        <w:t xml:space="preserve"> и вопросником (чек-листом)</w:t>
      </w:r>
      <w:r>
        <w:t>.</w:t>
      </w:r>
    </w:p>
    <w:p w14:paraId="1A060D4C" w14:textId="77777777" w:rsidR="00F66A2C" w:rsidRDefault="00F66A2C" w:rsidP="00F66A2C">
      <w:pPr>
        <w:pStyle w:val="02"/>
      </w:pPr>
      <w:r>
        <w:t>При проведении аудита возможно применение следующих методов:</w:t>
      </w:r>
    </w:p>
    <w:p w14:paraId="7538D03B" w14:textId="77777777" w:rsidR="00F66A2C" w:rsidRDefault="00F66A2C" w:rsidP="00F66A2C">
      <w:pPr>
        <w:pStyle w:val="0321"/>
      </w:pPr>
      <w:r>
        <w:t>интервью;</w:t>
      </w:r>
    </w:p>
    <w:p w14:paraId="1F996D68" w14:textId="77777777" w:rsidR="00F66A2C" w:rsidRDefault="00F66A2C" w:rsidP="00F66A2C">
      <w:pPr>
        <w:pStyle w:val="0321"/>
      </w:pPr>
      <w:r>
        <w:t>опрос по вопроснику;</w:t>
      </w:r>
    </w:p>
    <w:p w14:paraId="5C06FFED" w14:textId="77777777" w:rsidR="00F66A2C" w:rsidRDefault="00F66A2C" w:rsidP="00F66A2C">
      <w:pPr>
        <w:pStyle w:val="0321"/>
      </w:pPr>
      <w:r>
        <w:t>наблюдение за выполнением работы;</w:t>
      </w:r>
    </w:p>
    <w:p w14:paraId="13951C70" w14:textId="77777777" w:rsidR="00F66A2C" w:rsidRPr="009F4706" w:rsidRDefault="00F66A2C" w:rsidP="00F66A2C">
      <w:pPr>
        <w:pStyle w:val="0321"/>
      </w:pPr>
      <w:r>
        <w:t>анализ документации.</w:t>
      </w:r>
    </w:p>
    <w:p w14:paraId="5A70B965" w14:textId="77777777" w:rsidR="00F66A2C" w:rsidRDefault="00F66A2C" w:rsidP="00F66A2C">
      <w:pPr>
        <w:pStyle w:val="02"/>
      </w:pPr>
      <w:r>
        <w:t xml:space="preserve">Аудиторы проводят сбор объективных свидетельств и фиксируют несоответствия, а также </w:t>
      </w:r>
      <w:r w:rsidRPr="00552D43">
        <w:t>рекомендации и риски</w:t>
      </w:r>
      <w:r>
        <w:t>. Аудиторам рекомендуется сохранять свидетельства несоответствий в виде копий и/или фотографий для последующего анализа.</w:t>
      </w:r>
    </w:p>
    <w:p w14:paraId="31854730" w14:textId="77777777" w:rsidR="00F66A2C" w:rsidRDefault="00F66A2C" w:rsidP="00F66A2C">
      <w:pPr>
        <w:pStyle w:val="02"/>
      </w:pPr>
      <w:r>
        <w:t xml:space="preserve">Возможно выполнение коррекций и/или корректирующих действий по несоответствиям в ходе аудита. При этом они включаются в Отчет об аудите с пометкой «коррекция выполнена» или «корректирующее действие выполнено». В план мероприятий по результатам аудита </w:t>
      </w:r>
      <w:r>
        <w:lastRenderedPageBreak/>
        <w:t>допускается не включать только несоответствия, корректирующие действия по которым выполнены и подтверждены аудитором в ходе аудита.</w:t>
      </w:r>
    </w:p>
    <w:p w14:paraId="6108BAB4" w14:textId="77777777" w:rsidR="00A87CC4" w:rsidRDefault="00F66A2C" w:rsidP="00F66A2C">
      <w:pPr>
        <w:pStyle w:val="02"/>
      </w:pPr>
      <w:r>
        <w:t>Ведущий аудитор отвечает за оформление Отчета об аудите</w:t>
      </w:r>
      <w:r w:rsidR="008F26B8" w:rsidRPr="008F26B8">
        <w:t xml:space="preserve"> (</w:t>
      </w:r>
      <w:r w:rsidR="008F26B8">
        <w:t xml:space="preserve">шаблон </w:t>
      </w:r>
      <w:r w:rsidR="008F26B8">
        <w:rPr>
          <w:lang w:val="en-US"/>
        </w:rPr>
        <w:t>QMS</w:t>
      </w:r>
      <w:r w:rsidR="008F26B8" w:rsidRPr="008F26B8">
        <w:t>-</w:t>
      </w:r>
      <w:r w:rsidR="008F26B8">
        <w:rPr>
          <w:lang w:val="en-US"/>
        </w:rPr>
        <w:t>TEM</w:t>
      </w:r>
      <w:r w:rsidR="008F26B8" w:rsidRPr="008F26B8">
        <w:t>-005)</w:t>
      </w:r>
      <w:r w:rsidR="00D344EB">
        <w:t xml:space="preserve"> и внесение несоответствий, а также областей для улучшения в план </w:t>
      </w:r>
      <w:r w:rsidR="00AF71B4">
        <w:t>корректирующих действий</w:t>
      </w:r>
      <w:r w:rsidR="00D344EB">
        <w:t xml:space="preserve"> по результатам аудита</w:t>
      </w:r>
      <w:r w:rsidR="00AA7BB8">
        <w:t xml:space="preserve"> </w:t>
      </w:r>
      <w:r w:rsidR="008F26B8">
        <w:rPr>
          <w:lang w:val="en-US"/>
        </w:rPr>
        <w:t>QMS</w:t>
      </w:r>
      <w:r w:rsidR="008F26B8" w:rsidRPr="008F26B8">
        <w:t>-</w:t>
      </w:r>
      <w:r w:rsidR="008F26B8">
        <w:rPr>
          <w:lang w:val="en-US"/>
        </w:rPr>
        <w:t>TEM</w:t>
      </w:r>
      <w:r w:rsidR="008F26B8" w:rsidRPr="008F26B8">
        <w:t xml:space="preserve">-016 </w:t>
      </w:r>
      <w:r w:rsidR="00AA7BB8">
        <w:t>(далее – план мероприятий)</w:t>
      </w:r>
      <w:r w:rsidRPr="00B94681">
        <w:t>.</w:t>
      </w:r>
      <w:r w:rsidRPr="00C66008">
        <w:t xml:space="preserve"> </w:t>
      </w:r>
    </w:p>
    <w:p w14:paraId="26EF630F" w14:textId="77777777" w:rsidR="00A87CC4" w:rsidRDefault="00A87CC4" w:rsidP="00A87CC4">
      <w:pPr>
        <w:pStyle w:val="053"/>
      </w:pPr>
      <w:r w:rsidRPr="00A87CC4">
        <w:rPr>
          <w:rStyle w:val="052"/>
        </w:rPr>
        <w:t>Примечание</w:t>
      </w:r>
      <w:r>
        <w:t xml:space="preserve"> – </w:t>
      </w:r>
      <w:r w:rsidR="00025F7A">
        <w:t>Д</w:t>
      </w:r>
      <w:r>
        <w:t>опускается использование иной формы отчета для аудита проекта.</w:t>
      </w:r>
    </w:p>
    <w:p w14:paraId="48B7FDDB" w14:textId="77777777" w:rsidR="00F66A2C" w:rsidRDefault="00F66A2C" w:rsidP="00F66A2C">
      <w:pPr>
        <w:pStyle w:val="02"/>
      </w:pPr>
      <w:r>
        <w:t xml:space="preserve">Срок подготовки Отчета </w:t>
      </w:r>
      <w:r w:rsidR="00D344EB">
        <w:t xml:space="preserve">и плана мероприятий </w:t>
      </w:r>
      <w:r>
        <w:t xml:space="preserve">не должен превышать </w:t>
      </w:r>
      <w:r w:rsidR="00204D9F">
        <w:t xml:space="preserve">две недели </w:t>
      </w:r>
      <w:r>
        <w:t>со дня окончания аудита.</w:t>
      </w:r>
    </w:p>
    <w:p w14:paraId="5592985E" w14:textId="77777777" w:rsidR="00F66A2C" w:rsidRDefault="00F66A2C" w:rsidP="003D3491">
      <w:pPr>
        <w:pStyle w:val="02"/>
      </w:pPr>
      <w:r w:rsidRPr="00204D9F">
        <w:t xml:space="preserve">Ведущий аудитор направляет Отчет об аудите ЗГД по качеству и руководителю проверяемого подразделения / владельцу процесса / </w:t>
      </w:r>
      <w:r w:rsidR="00183076" w:rsidRPr="00204D9F">
        <w:t>руководителю проекта</w:t>
      </w:r>
      <w:r w:rsidRPr="00204D9F">
        <w:t>. ЗГД по качеству после проверки Отчета об аудите направляет его Генеральному директору</w:t>
      </w:r>
      <w:r w:rsidR="001C4AEE" w:rsidRPr="001C4AEE">
        <w:t xml:space="preserve"> </w:t>
      </w:r>
      <w:r w:rsidR="001C4AEE">
        <w:t xml:space="preserve">с </w:t>
      </w:r>
      <w:r w:rsidR="005C76F8">
        <w:t>соответствующими приложениями</w:t>
      </w:r>
      <w:r w:rsidRPr="00204D9F">
        <w:t>.</w:t>
      </w:r>
    </w:p>
    <w:p w14:paraId="73EC37DF" w14:textId="77777777" w:rsidR="00F66A2C" w:rsidRDefault="00F66A2C" w:rsidP="0058487E">
      <w:pPr>
        <w:pStyle w:val="1"/>
      </w:pPr>
      <w:bookmarkStart w:id="59" w:name="_Toc138425651"/>
      <w:r w:rsidRPr="00F66A2C">
        <w:t>Анализ результатов аудита и корректирующие действия</w:t>
      </w:r>
      <w:bookmarkEnd w:id="59"/>
    </w:p>
    <w:p w14:paraId="48284B2A" w14:textId="77777777" w:rsidR="00F66A2C" w:rsidRDefault="00F66A2C" w:rsidP="00F66A2C">
      <w:pPr>
        <w:pStyle w:val="02"/>
      </w:pPr>
      <w:r>
        <w:t>На основе Отчета об аудите</w:t>
      </w:r>
      <w:r w:rsidR="00D344EB">
        <w:t xml:space="preserve"> и перечня несоответствий / областей для улучшения</w:t>
      </w:r>
      <w:r>
        <w:t xml:space="preserve"> руководитель проверяемого подразделения / владелец процесса или иное назначенное им из числа квалифицированных подчиненных сотрудников</w:t>
      </w:r>
      <w:r w:rsidR="00AA7BB8">
        <w:t xml:space="preserve"> </w:t>
      </w:r>
      <w:r>
        <w:t xml:space="preserve">лицо / </w:t>
      </w:r>
      <w:r w:rsidRPr="00AA7BB8">
        <w:t xml:space="preserve">руководитель  проекта в срок не более одной недели после получения Отчета об аудите </w:t>
      </w:r>
      <w:r w:rsidR="00AA7BB8">
        <w:t>вносит</w:t>
      </w:r>
      <w:r w:rsidR="00AA7BB8" w:rsidRPr="00AA7BB8">
        <w:t xml:space="preserve"> </w:t>
      </w:r>
      <w:r w:rsidRPr="00AA7BB8">
        <w:t>план</w:t>
      </w:r>
      <w:r w:rsidR="00AA7BB8">
        <w:t>ируемые</w:t>
      </w:r>
      <w:r w:rsidRPr="00AA7BB8">
        <w:t xml:space="preserve"> корректирующи</w:t>
      </w:r>
      <w:r w:rsidR="00AA7BB8">
        <w:t>е</w:t>
      </w:r>
      <w:r w:rsidRPr="00AA7BB8">
        <w:t xml:space="preserve"> действи</w:t>
      </w:r>
      <w:r w:rsidR="00AA7BB8">
        <w:t xml:space="preserve">я в план мероприятий </w:t>
      </w:r>
      <w:r w:rsidRPr="00AA7BB8">
        <w:t>и направляет его на согласование ведущему аудитору и ЗГД по качеству.</w:t>
      </w:r>
    </w:p>
    <w:p w14:paraId="4CD86C7D" w14:textId="77777777" w:rsidR="00F66A2C" w:rsidRPr="00AA7BB8" w:rsidRDefault="00F66A2C" w:rsidP="00F66A2C">
      <w:pPr>
        <w:pStyle w:val="02"/>
      </w:pPr>
      <w:r>
        <w:t xml:space="preserve">После согласования плана </w:t>
      </w:r>
      <w:r w:rsidR="00AA7BB8">
        <w:t>мероприятий</w:t>
      </w:r>
      <w:r>
        <w:t xml:space="preserve"> со стороны ЗГД по качеству</w:t>
      </w:r>
      <w:r w:rsidRPr="00AA7BB8">
        <w:t xml:space="preserve">, руководитель проверяемого подразделения / владелец процесса / </w:t>
      </w:r>
      <w:r w:rsidR="00183076" w:rsidRPr="00AA7BB8">
        <w:t>руководитель проекта</w:t>
      </w:r>
      <w:r w:rsidRPr="00AA7BB8">
        <w:t xml:space="preserve"> отвечает за их выполнение в указанные в плане сроки</w:t>
      </w:r>
      <w:r w:rsidR="001E3400">
        <w:t>. Ведущий аудитор отвечает</w:t>
      </w:r>
      <w:r w:rsidRPr="00AA7BB8">
        <w:t xml:space="preserve"> </w:t>
      </w:r>
      <w:r w:rsidR="0058487E">
        <w:t xml:space="preserve">за </w:t>
      </w:r>
      <w:r w:rsidR="001E3400">
        <w:t xml:space="preserve">проверку выполнения мероприятий и </w:t>
      </w:r>
      <w:r w:rsidRPr="00AA7BB8">
        <w:t>оценку</w:t>
      </w:r>
      <w:r w:rsidR="001E3400">
        <w:t xml:space="preserve"> их</w:t>
      </w:r>
      <w:r w:rsidRPr="00AA7BB8">
        <w:t xml:space="preserve"> результативности.</w:t>
      </w:r>
    </w:p>
    <w:p w14:paraId="25C6D645" w14:textId="77777777" w:rsidR="00F66A2C" w:rsidRDefault="00F66A2C" w:rsidP="00F66A2C">
      <w:pPr>
        <w:pStyle w:val="02"/>
      </w:pPr>
      <w:r w:rsidRPr="00AA7BB8">
        <w:t>После выполнения всех корректирующих действий руководитель проверяемого подразделения / владелец процесса</w:t>
      </w:r>
      <w:r w:rsidR="001E3400">
        <w:t xml:space="preserve"> / руководитель проекта</w:t>
      </w:r>
      <w:r w:rsidRPr="00AA7BB8">
        <w:t xml:space="preserve"> проверяет результативность действий, далее сообщает статус корректирующих действий ведущему аудитору и ЗГД по качеству.</w:t>
      </w:r>
    </w:p>
    <w:p w14:paraId="5816ED42" w14:textId="77777777" w:rsidR="001E3400" w:rsidRPr="00AA7BB8" w:rsidRDefault="001E3400" w:rsidP="00F66A2C">
      <w:pPr>
        <w:pStyle w:val="02"/>
      </w:pPr>
      <w:r>
        <w:t xml:space="preserve">Ведущий аудитор на регулярной основе проводит проверку выполнения мероприятий совместно с </w:t>
      </w:r>
      <w:r w:rsidR="002D6362" w:rsidRPr="00AA7BB8">
        <w:t>руководител</w:t>
      </w:r>
      <w:r w:rsidR="002D6362">
        <w:t>ем</w:t>
      </w:r>
      <w:r w:rsidR="002D6362" w:rsidRPr="00AA7BB8">
        <w:t xml:space="preserve"> проверяемого подразделения / владел</w:t>
      </w:r>
      <w:r w:rsidR="002D6362">
        <w:t>ьцем</w:t>
      </w:r>
      <w:r w:rsidR="002D6362" w:rsidRPr="00AA7BB8">
        <w:t xml:space="preserve"> процесса</w:t>
      </w:r>
      <w:r w:rsidR="002D6362">
        <w:t xml:space="preserve"> / руководителем проекта.</w:t>
      </w:r>
    </w:p>
    <w:p w14:paraId="0298CECD" w14:textId="77777777" w:rsidR="00F66A2C" w:rsidRDefault="00F66A2C" w:rsidP="00F66A2C">
      <w:pPr>
        <w:pStyle w:val="02"/>
      </w:pPr>
      <w:r w:rsidRPr="00AA7BB8">
        <w:t>Ведущий аудитор выполняет выборочную проверку результативности корректирующих действий</w:t>
      </w:r>
      <w:r w:rsidR="002D6362">
        <w:t>.</w:t>
      </w:r>
      <w:r w:rsidRPr="00AA7BB8">
        <w:t xml:space="preserve"> </w:t>
      </w:r>
    </w:p>
    <w:p w14:paraId="3B424F70" w14:textId="77777777" w:rsidR="008434AD" w:rsidRDefault="00F66A2C" w:rsidP="00F66A2C">
      <w:pPr>
        <w:pStyle w:val="02"/>
      </w:pPr>
      <w:r>
        <w:t>Необоснованные задержки, а также отсутствие результативности корректирующих действий могут привести к применению к ответственным сотрудникам мер дисциплинарного взыскания.</w:t>
      </w:r>
    </w:p>
    <w:p w14:paraId="79EE41AB" w14:textId="77777777" w:rsidR="002C5295" w:rsidRDefault="002C5295" w:rsidP="002C5295">
      <w:pPr>
        <w:pStyle w:val="1"/>
      </w:pPr>
      <w:bookmarkStart w:id="60" w:name="_Toc138425652"/>
      <w:r>
        <w:lastRenderedPageBreak/>
        <w:t>Дополнительные положения</w:t>
      </w:r>
      <w:bookmarkEnd w:id="60"/>
    </w:p>
    <w:p w14:paraId="445A46FD" w14:textId="77777777" w:rsidR="002C5295" w:rsidRDefault="002D6362" w:rsidP="002C5295">
      <w:pPr>
        <w:pStyle w:val="02"/>
      </w:pPr>
      <w:r w:rsidRPr="002D6362">
        <w:t>С</w:t>
      </w:r>
      <w:r w:rsidR="002C5295" w:rsidRPr="002D6362">
        <w:t xml:space="preserve">хема процесса внутреннего аудита приведена в Карте процесса </w:t>
      </w:r>
      <w:r w:rsidR="002C5295" w:rsidRPr="002D6362">
        <w:rPr>
          <w:lang w:val="en-US"/>
        </w:rPr>
        <w:t>QMS</w:t>
      </w:r>
      <w:r w:rsidR="002C5295" w:rsidRPr="002D6362">
        <w:t>-</w:t>
      </w:r>
      <w:r w:rsidR="002C5295" w:rsidRPr="002D6362">
        <w:rPr>
          <w:lang w:val="en-US"/>
        </w:rPr>
        <w:t>MAP</w:t>
      </w:r>
      <w:r w:rsidR="002C5295" w:rsidRPr="002D6362">
        <w:t>-004</w:t>
      </w:r>
      <w:r w:rsidR="004803D7" w:rsidRPr="004803D7">
        <w:t xml:space="preserve"> [</w:t>
      </w:r>
      <w:r w:rsidR="004803D7">
        <w:fldChar w:fldCharType="begin"/>
      </w:r>
      <w:r w:rsidR="004803D7">
        <w:instrText xml:space="preserve"> REF _Ref134709598 \n \h </w:instrText>
      </w:r>
      <w:r w:rsidR="004803D7">
        <w:fldChar w:fldCharType="separate"/>
      </w:r>
      <w:r w:rsidR="004249D0">
        <w:t>2</w:t>
      </w:r>
      <w:r w:rsidR="004803D7">
        <w:fldChar w:fldCharType="end"/>
      </w:r>
      <w:r w:rsidR="004803D7" w:rsidRPr="004803D7">
        <w:t>]</w:t>
      </w:r>
      <w:r w:rsidR="002C5295" w:rsidRPr="002D6362">
        <w:t>.</w:t>
      </w:r>
    </w:p>
    <w:p w14:paraId="56623A24" w14:textId="77777777" w:rsidR="002C5295" w:rsidRDefault="003D3491" w:rsidP="002C5295">
      <w:pPr>
        <w:pStyle w:val="1"/>
      </w:pPr>
      <w:bookmarkStart w:id="61" w:name="_Toc138425653"/>
      <w:r>
        <w:t>Шаблоны записей</w:t>
      </w:r>
      <w:bookmarkEnd w:id="61"/>
    </w:p>
    <w:p w14:paraId="115D55F1" w14:textId="77777777" w:rsidR="002C5295" w:rsidRDefault="002C5295" w:rsidP="002C5295">
      <w:pPr>
        <w:pStyle w:val="02"/>
      </w:pPr>
      <w:r w:rsidRPr="000902A7">
        <w:rPr>
          <w:lang w:val="en-US"/>
        </w:rPr>
        <w:t>QMS</w:t>
      </w:r>
      <w:r w:rsidRPr="000902A7">
        <w:t>-</w:t>
      </w:r>
      <w:r w:rsidRPr="000902A7">
        <w:rPr>
          <w:lang w:val="en-US"/>
        </w:rPr>
        <w:t>TEM</w:t>
      </w:r>
      <w:r>
        <w:t>-</w:t>
      </w:r>
      <w:r w:rsidRPr="000902A7">
        <w:t>0</w:t>
      </w:r>
      <w:r>
        <w:t>0</w:t>
      </w:r>
      <w:r w:rsidRPr="000902A7">
        <w:t>4</w:t>
      </w:r>
      <w:r>
        <w:t xml:space="preserve"> </w:t>
      </w:r>
      <w:r w:rsidRPr="000902A7">
        <w:t xml:space="preserve">– </w:t>
      </w:r>
      <w:r>
        <w:t>План внутреннего аудита.</w:t>
      </w:r>
    </w:p>
    <w:p w14:paraId="44B6B061" w14:textId="77777777" w:rsidR="002C5295" w:rsidRDefault="002C5295" w:rsidP="002C5295">
      <w:pPr>
        <w:pStyle w:val="02"/>
      </w:pPr>
      <w:r w:rsidRPr="000902A7">
        <w:rPr>
          <w:lang w:val="en-US"/>
        </w:rPr>
        <w:t>QMS</w:t>
      </w:r>
      <w:r w:rsidRPr="000902A7">
        <w:t>-</w:t>
      </w:r>
      <w:r w:rsidRPr="000902A7">
        <w:rPr>
          <w:lang w:val="en-US"/>
        </w:rPr>
        <w:t>TEM</w:t>
      </w:r>
      <w:r>
        <w:t xml:space="preserve">-005 </w:t>
      </w:r>
      <w:r w:rsidRPr="000902A7">
        <w:t xml:space="preserve">– </w:t>
      </w:r>
      <w:r>
        <w:t>Отчет об аудите.</w:t>
      </w:r>
    </w:p>
    <w:p w14:paraId="2F994B10" w14:textId="77777777" w:rsidR="002C5295" w:rsidRDefault="002C5295" w:rsidP="002C5295">
      <w:pPr>
        <w:pStyle w:val="02"/>
      </w:pPr>
      <w:r w:rsidRPr="000902A7">
        <w:rPr>
          <w:lang w:val="en-US"/>
        </w:rPr>
        <w:t>QMS</w:t>
      </w:r>
      <w:r w:rsidRPr="000902A7">
        <w:t>-</w:t>
      </w:r>
      <w:r w:rsidRPr="000902A7">
        <w:rPr>
          <w:lang w:val="en-US"/>
        </w:rPr>
        <w:t>TEM</w:t>
      </w:r>
      <w:r w:rsidRPr="000902A7">
        <w:t>-</w:t>
      </w:r>
      <w:r>
        <w:t>010</w:t>
      </w:r>
      <w:r w:rsidRPr="000902A7">
        <w:t xml:space="preserve"> – </w:t>
      </w:r>
      <w:r>
        <w:t>Программа внутренних аудитов</w:t>
      </w:r>
      <w:r w:rsidRPr="000902A7">
        <w:t>.</w:t>
      </w:r>
    </w:p>
    <w:p w14:paraId="26E165C7" w14:textId="77777777" w:rsidR="002C5295" w:rsidRDefault="002C5295" w:rsidP="002C5295">
      <w:pPr>
        <w:pStyle w:val="02"/>
      </w:pPr>
      <w:r w:rsidRPr="000902A7">
        <w:rPr>
          <w:lang w:val="en-US"/>
        </w:rPr>
        <w:t>QMS</w:t>
      </w:r>
      <w:r w:rsidRPr="000902A7">
        <w:t>-</w:t>
      </w:r>
      <w:r w:rsidRPr="000902A7">
        <w:rPr>
          <w:lang w:val="en-US"/>
        </w:rPr>
        <w:t>TEM</w:t>
      </w:r>
      <w:r>
        <w:t xml:space="preserve">-015 </w:t>
      </w:r>
      <w:r w:rsidRPr="000902A7">
        <w:t xml:space="preserve">– </w:t>
      </w:r>
      <w:r>
        <w:t>Вопросник аудита.</w:t>
      </w:r>
    </w:p>
    <w:p w14:paraId="300A4947" w14:textId="77777777" w:rsidR="00E963BD" w:rsidRDefault="002C5295" w:rsidP="002C5295">
      <w:pPr>
        <w:pStyle w:val="02"/>
      </w:pPr>
      <w:r w:rsidRPr="000902A7">
        <w:rPr>
          <w:lang w:val="en-US"/>
        </w:rPr>
        <w:t>QMS</w:t>
      </w:r>
      <w:r w:rsidRPr="000902A7">
        <w:t>-</w:t>
      </w:r>
      <w:r w:rsidRPr="000902A7">
        <w:rPr>
          <w:lang w:val="en-US"/>
        </w:rPr>
        <w:t>TEM</w:t>
      </w:r>
      <w:r>
        <w:t xml:space="preserve">-016 </w:t>
      </w:r>
      <w:r w:rsidRPr="000902A7">
        <w:t xml:space="preserve">– </w:t>
      </w:r>
      <w:r>
        <w:t>План корректирующих действий по результатам аудита.</w:t>
      </w:r>
      <w:bookmarkEnd w:id="8"/>
      <w:bookmarkEnd w:id="9"/>
      <w:bookmarkEnd w:id="10"/>
      <w:bookmarkEnd w:id="43"/>
      <w:bookmarkEnd w:id="44"/>
      <w:bookmarkEnd w:id="45"/>
    </w:p>
    <w:p w14:paraId="15A9F54C" w14:textId="77777777" w:rsidR="00E963BD" w:rsidRDefault="00E963BD">
      <w:pPr>
        <w:spacing w:after="160" w:line="259" w:lineRule="auto"/>
        <w:ind w:firstLine="0"/>
        <w:jc w:val="left"/>
      </w:pPr>
      <w:r>
        <w:br w:type="page"/>
      </w:r>
    </w:p>
    <w:p w14:paraId="3434298B" w14:textId="77777777" w:rsidR="00E963BD" w:rsidRPr="00A42B4C" w:rsidRDefault="00E963BD" w:rsidP="00E963BD">
      <w:pPr>
        <w:pStyle w:val="07"/>
      </w:pPr>
      <w:bookmarkStart w:id="62" w:name="_Toc99016020"/>
      <w:bookmarkStart w:id="63" w:name="_Toc103181480"/>
      <w:bookmarkStart w:id="64" w:name="_Toc138425654"/>
      <w:r w:rsidRPr="00A42B4C">
        <w:lastRenderedPageBreak/>
        <w:t>Библиография</w:t>
      </w:r>
      <w:bookmarkEnd w:id="62"/>
      <w:bookmarkEnd w:id="63"/>
      <w:bookmarkEnd w:id="64"/>
    </w:p>
    <w:p w14:paraId="502A9788" w14:textId="77777777" w:rsidR="00E963BD" w:rsidRDefault="00E963BD" w:rsidP="00E963BD">
      <w:pPr>
        <w:pStyle w:val="00"/>
      </w:pPr>
      <w:bookmarkStart w:id="65" w:name="_Ref134709082"/>
      <w:bookmarkStart w:id="66" w:name="_Ref134709559"/>
      <w:r w:rsidRPr="00A42B4C">
        <w:t>QMS-</w:t>
      </w:r>
      <w:r>
        <w:rPr>
          <w:lang w:val="en-US"/>
        </w:rPr>
        <w:t>MAP</w:t>
      </w:r>
      <w:r w:rsidRPr="00A42B4C">
        <w:t>-00</w:t>
      </w:r>
      <w:r w:rsidRPr="00E963BD">
        <w:t>1</w:t>
      </w:r>
      <w:r>
        <w:t xml:space="preserve"> </w:t>
      </w:r>
      <w:bookmarkStart w:id="67" w:name="_Hlk134709534"/>
      <w:bookmarkEnd w:id="65"/>
      <w:r w:rsidR="004803D7">
        <w:t>Схема процессов системы менеджмента АО «ИЦ ЖТ»</w:t>
      </w:r>
      <w:bookmarkEnd w:id="66"/>
      <w:r w:rsidR="004803D7" w:rsidRPr="004803D7">
        <w:t>.</w:t>
      </w:r>
    </w:p>
    <w:p w14:paraId="0D0414AD" w14:textId="77777777" w:rsidR="004803D7" w:rsidRPr="00A42B4C" w:rsidRDefault="004803D7" w:rsidP="00E963BD">
      <w:pPr>
        <w:pStyle w:val="00"/>
      </w:pPr>
      <w:bookmarkStart w:id="68" w:name="_Ref134709598"/>
      <w:r w:rsidRPr="002D6362">
        <w:rPr>
          <w:lang w:val="en-US"/>
        </w:rPr>
        <w:t>QMS</w:t>
      </w:r>
      <w:r w:rsidRPr="002D6362">
        <w:t>-</w:t>
      </w:r>
      <w:r w:rsidRPr="002D6362">
        <w:rPr>
          <w:lang w:val="en-US"/>
        </w:rPr>
        <w:t>MAP</w:t>
      </w:r>
      <w:r w:rsidRPr="002D6362">
        <w:t>-004 Управление внутренними аудитами</w:t>
      </w:r>
      <w:bookmarkEnd w:id="68"/>
      <w:r w:rsidRPr="004249D0">
        <w:t>.</w:t>
      </w:r>
    </w:p>
    <w:bookmarkEnd w:id="67"/>
    <w:p w14:paraId="7099E346" w14:textId="77777777" w:rsidR="006930AB" w:rsidRDefault="006930AB" w:rsidP="002C5295">
      <w:pPr>
        <w:pStyle w:val="02"/>
      </w:pPr>
    </w:p>
    <w:sectPr w:rsidR="006930AB" w:rsidSect="001B6995">
      <w:headerReference w:type="default" r:id="rId11"/>
      <w:footerReference w:type="default" r:id="rId12"/>
      <w:headerReference w:type="first" r:id="rId13"/>
      <w:footerReference w:type="first" r:id="rId14"/>
      <w:pgSz w:w="11906" w:h="16840"/>
      <w:pgMar w:top="851" w:right="851" w:bottom="851" w:left="1134" w:header="567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DB01C8" w14:textId="77777777" w:rsidR="00897C82" w:rsidRDefault="00897C82" w:rsidP="008B7EB1">
      <w:pPr>
        <w:spacing w:line="240" w:lineRule="auto"/>
      </w:pPr>
      <w:r>
        <w:separator/>
      </w:r>
    </w:p>
  </w:endnote>
  <w:endnote w:type="continuationSeparator" w:id="0">
    <w:p w14:paraId="54F95877" w14:textId="77777777" w:rsidR="00897C82" w:rsidRDefault="00897C82" w:rsidP="008B7E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Open Sans">
    <w:panose1 w:val="020B0606030504020204"/>
    <w:charset w:val="CC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D64038" w14:textId="77777777" w:rsidR="00137527" w:rsidRDefault="00137527">
    <w:pPr>
      <w:pStyle w:val="ac"/>
    </w:pPr>
  </w:p>
  <w:tbl>
    <w:tblPr>
      <w:tblStyle w:val="a4"/>
      <w:tblW w:w="5000" w:type="pct"/>
      <w:tblInd w:w="-5" w:type="dxa"/>
      <w:tblLook w:val="04A0" w:firstRow="1" w:lastRow="0" w:firstColumn="1" w:lastColumn="0" w:noHBand="0" w:noVBand="1"/>
    </w:tblPr>
    <w:tblGrid>
      <w:gridCol w:w="8534"/>
      <w:gridCol w:w="1377"/>
    </w:tblGrid>
    <w:tr w:rsidR="00137527" w:rsidRPr="00C974DE" w14:paraId="484AB491" w14:textId="77777777" w:rsidTr="005A6184">
      <w:trPr>
        <w:trHeight w:val="340"/>
      </w:trPr>
      <w:tc>
        <w:tcPr>
          <w:tcW w:w="8534" w:type="dxa"/>
          <w:vAlign w:val="center"/>
        </w:tcPr>
        <w:p w14:paraId="736A9DF3" w14:textId="77777777" w:rsidR="00137527" w:rsidRPr="0016258F" w:rsidRDefault="00137527" w:rsidP="005A6184">
          <w:pPr>
            <w:pStyle w:val="ac"/>
            <w:rPr>
              <w:szCs w:val="16"/>
            </w:rPr>
          </w:pPr>
          <w:r w:rsidRPr="0016258F">
            <w:rPr>
              <w:szCs w:val="16"/>
            </w:rPr>
            <w:t>Перед использованием копии проверить актуальность.</w:t>
          </w:r>
          <w:r>
            <w:rPr>
              <w:szCs w:val="16"/>
            </w:rPr>
            <w:t xml:space="preserve"> </w:t>
          </w:r>
          <w:r w:rsidRPr="0016258F">
            <w:rPr>
              <w:szCs w:val="16"/>
            </w:rPr>
            <w:t>Настоящий документ не может быть полностью или частично воспроизведен, тиражирован и распространен без разрешения АО «ИЦ ЖТ». Тел.: +7 (495) 909-17-99, E-</w:t>
          </w:r>
          <w:r w:rsidRPr="0016258F">
            <w:rPr>
              <w:szCs w:val="16"/>
              <w:lang w:val="en-GB"/>
            </w:rPr>
            <w:t>mail</w:t>
          </w:r>
          <w:r w:rsidRPr="0016258F">
            <w:rPr>
              <w:szCs w:val="16"/>
            </w:rPr>
            <w:t xml:space="preserve">: </w:t>
          </w:r>
          <w:hyperlink r:id="rId1" w:history="1">
            <w:r w:rsidRPr="0016258F">
              <w:rPr>
                <w:rStyle w:val="af"/>
                <w:b w:val="0"/>
                <w:bCs/>
                <w:sz w:val="16"/>
                <w:szCs w:val="16"/>
                <w:lang w:val="en-GB"/>
              </w:rPr>
              <w:t>info</w:t>
            </w:r>
            <w:r w:rsidRPr="0016258F">
              <w:rPr>
                <w:rStyle w:val="af"/>
                <w:b w:val="0"/>
                <w:bCs/>
                <w:sz w:val="16"/>
                <w:szCs w:val="16"/>
              </w:rPr>
              <w:t>@</w:t>
            </w:r>
            <w:r w:rsidRPr="0016258F">
              <w:rPr>
                <w:rStyle w:val="af"/>
                <w:b w:val="0"/>
                <w:bCs/>
                <w:sz w:val="16"/>
                <w:szCs w:val="16"/>
                <w:lang w:val="en-GB"/>
              </w:rPr>
              <w:t>ecrt</w:t>
            </w:r>
            <w:r w:rsidRPr="0016258F">
              <w:rPr>
                <w:rStyle w:val="af"/>
                <w:b w:val="0"/>
                <w:bCs/>
                <w:sz w:val="16"/>
                <w:szCs w:val="16"/>
              </w:rPr>
              <w:t>.</w:t>
            </w:r>
            <w:r w:rsidRPr="0016258F">
              <w:rPr>
                <w:rStyle w:val="af"/>
                <w:b w:val="0"/>
                <w:bCs/>
                <w:sz w:val="16"/>
                <w:szCs w:val="16"/>
                <w:lang w:val="en-GB"/>
              </w:rPr>
              <w:t>ru</w:t>
            </w:r>
          </w:hyperlink>
        </w:p>
      </w:tc>
      <w:tc>
        <w:tcPr>
          <w:tcW w:w="1377" w:type="dxa"/>
          <w:vAlign w:val="center"/>
        </w:tcPr>
        <w:p w14:paraId="5C3A6BE9" w14:textId="77777777" w:rsidR="00137527" w:rsidRPr="00C974DE" w:rsidRDefault="00137527" w:rsidP="005A6184">
          <w:pPr>
            <w:pStyle w:val="ac"/>
            <w:jc w:val="center"/>
            <w:rPr>
              <w:sz w:val="18"/>
              <w:szCs w:val="18"/>
            </w:rPr>
          </w:pPr>
          <w:r w:rsidRPr="00C974DE">
            <w:rPr>
              <w:sz w:val="18"/>
              <w:szCs w:val="18"/>
            </w:rPr>
            <w:fldChar w:fldCharType="begin"/>
          </w:r>
          <w:r w:rsidRPr="00C974DE">
            <w:rPr>
              <w:sz w:val="18"/>
              <w:szCs w:val="18"/>
            </w:rPr>
            <w:instrText xml:space="preserve"> PAGE   \* MERGEFORMAT </w:instrText>
          </w:r>
          <w:r w:rsidRPr="00C974DE">
            <w:rPr>
              <w:sz w:val="18"/>
              <w:szCs w:val="18"/>
            </w:rPr>
            <w:fldChar w:fldCharType="separate"/>
          </w:r>
          <w:r>
            <w:rPr>
              <w:noProof/>
              <w:sz w:val="18"/>
              <w:szCs w:val="18"/>
            </w:rPr>
            <w:t>1</w:t>
          </w:r>
          <w:r w:rsidRPr="00C974DE">
            <w:rPr>
              <w:sz w:val="18"/>
              <w:szCs w:val="18"/>
            </w:rPr>
            <w:fldChar w:fldCharType="end"/>
          </w:r>
          <w:r w:rsidRPr="00C974DE">
            <w:rPr>
              <w:sz w:val="18"/>
              <w:szCs w:val="18"/>
            </w:rPr>
            <w:t>/</w:t>
          </w:r>
          <w:r w:rsidRPr="00C974DE">
            <w:rPr>
              <w:sz w:val="18"/>
              <w:szCs w:val="18"/>
            </w:rPr>
            <w:fldChar w:fldCharType="begin"/>
          </w:r>
          <w:r w:rsidRPr="00C974DE">
            <w:rPr>
              <w:sz w:val="18"/>
              <w:szCs w:val="18"/>
            </w:rPr>
            <w:instrText xml:space="preserve"> NUMPAGES  \# "0" \* Arabic  \* MERGEFORMAT </w:instrText>
          </w:r>
          <w:r w:rsidRPr="00C974DE">
            <w:rPr>
              <w:sz w:val="18"/>
              <w:szCs w:val="18"/>
            </w:rPr>
            <w:fldChar w:fldCharType="separate"/>
          </w:r>
          <w:r>
            <w:rPr>
              <w:noProof/>
              <w:sz w:val="18"/>
              <w:szCs w:val="18"/>
            </w:rPr>
            <w:t>1</w:t>
          </w:r>
          <w:r w:rsidRPr="00C974DE">
            <w:rPr>
              <w:sz w:val="18"/>
              <w:szCs w:val="18"/>
            </w:rPr>
            <w:fldChar w:fldCharType="end"/>
          </w:r>
        </w:p>
      </w:tc>
    </w:tr>
  </w:tbl>
  <w:p w14:paraId="74FE003B" w14:textId="77777777" w:rsidR="00137527" w:rsidRDefault="00137527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4"/>
      <w:tblW w:w="5000" w:type="pct"/>
      <w:tblInd w:w="-5" w:type="dxa"/>
      <w:tblLook w:val="04A0" w:firstRow="1" w:lastRow="0" w:firstColumn="1" w:lastColumn="0" w:noHBand="0" w:noVBand="1"/>
    </w:tblPr>
    <w:tblGrid>
      <w:gridCol w:w="8534"/>
      <w:gridCol w:w="1377"/>
    </w:tblGrid>
    <w:tr w:rsidR="00137527" w:rsidRPr="00C974DE" w14:paraId="415687BE" w14:textId="77777777" w:rsidTr="00C35B46">
      <w:trPr>
        <w:trHeight w:val="340"/>
      </w:trPr>
      <w:tc>
        <w:tcPr>
          <w:tcW w:w="8534" w:type="dxa"/>
          <w:vAlign w:val="center"/>
        </w:tcPr>
        <w:p w14:paraId="30957054" w14:textId="77777777" w:rsidR="00137527" w:rsidRPr="0016258F" w:rsidRDefault="00137527" w:rsidP="00BB3BA6">
          <w:pPr>
            <w:pStyle w:val="ac"/>
            <w:rPr>
              <w:szCs w:val="16"/>
            </w:rPr>
          </w:pPr>
          <w:r w:rsidRPr="0016258F">
            <w:rPr>
              <w:szCs w:val="16"/>
            </w:rPr>
            <w:t>Перед использованием копии проверить актуальность.</w:t>
          </w:r>
          <w:r>
            <w:rPr>
              <w:szCs w:val="16"/>
            </w:rPr>
            <w:t xml:space="preserve"> </w:t>
          </w:r>
          <w:r w:rsidRPr="0016258F">
            <w:rPr>
              <w:szCs w:val="16"/>
            </w:rPr>
            <w:t>Настоящий документ не может быть полностью или частично воспроизведен, тиражирован и распространен без разрешения АО «ИЦ ЖТ». Тел.: +7 (495) 909-17-99, E-</w:t>
          </w:r>
          <w:r w:rsidRPr="0016258F">
            <w:rPr>
              <w:szCs w:val="16"/>
              <w:lang w:val="en-GB"/>
            </w:rPr>
            <w:t>mail</w:t>
          </w:r>
          <w:r w:rsidRPr="0016258F">
            <w:rPr>
              <w:szCs w:val="16"/>
            </w:rPr>
            <w:t xml:space="preserve">: </w:t>
          </w:r>
          <w:hyperlink r:id="rId1" w:history="1">
            <w:r w:rsidRPr="0016258F">
              <w:rPr>
                <w:rStyle w:val="af"/>
                <w:b w:val="0"/>
                <w:bCs/>
                <w:sz w:val="16"/>
                <w:szCs w:val="16"/>
                <w:lang w:val="en-GB"/>
              </w:rPr>
              <w:t>info</w:t>
            </w:r>
            <w:r w:rsidRPr="0016258F">
              <w:rPr>
                <w:rStyle w:val="af"/>
                <w:b w:val="0"/>
                <w:bCs/>
                <w:sz w:val="16"/>
                <w:szCs w:val="16"/>
              </w:rPr>
              <w:t>@</w:t>
            </w:r>
            <w:r w:rsidRPr="0016258F">
              <w:rPr>
                <w:rStyle w:val="af"/>
                <w:b w:val="0"/>
                <w:bCs/>
                <w:sz w:val="16"/>
                <w:szCs w:val="16"/>
                <w:lang w:val="en-GB"/>
              </w:rPr>
              <w:t>ecrt</w:t>
            </w:r>
            <w:r w:rsidRPr="0016258F">
              <w:rPr>
                <w:rStyle w:val="af"/>
                <w:b w:val="0"/>
                <w:bCs/>
                <w:sz w:val="16"/>
                <w:szCs w:val="16"/>
              </w:rPr>
              <w:t>.</w:t>
            </w:r>
            <w:r w:rsidRPr="0016258F">
              <w:rPr>
                <w:rStyle w:val="af"/>
                <w:b w:val="0"/>
                <w:bCs/>
                <w:sz w:val="16"/>
                <w:szCs w:val="16"/>
                <w:lang w:val="en-GB"/>
              </w:rPr>
              <w:t>ru</w:t>
            </w:r>
          </w:hyperlink>
        </w:p>
      </w:tc>
      <w:tc>
        <w:tcPr>
          <w:tcW w:w="1377" w:type="dxa"/>
          <w:vAlign w:val="center"/>
        </w:tcPr>
        <w:p w14:paraId="70031556" w14:textId="77777777" w:rsidR="00137527" w:rsidRPr="00C974DE" w:rsidRDefault="00137527" w:rsidP="00021AA9">
          <w:pPr>
            <w:pStyle w:val="ac"/>
            <w:jc w:val="center"/>
            <w:rPr>
              <w:sz w:val="18"/>
              <w:szCs w:val="18"/>
            </w:rPr>
          </w:pPr>
          <w:r w:rsidRPr="00C974DE">
            <w:rPr>
              <w:sz w:val="18"/>
              <w:szCs w:val="18"/>
            </w:rPr>
            <w:fldChar w:fldCharType="begin"/>
          </w:r>
          <w:r w:rsidRPr="00C974DE">
            <w:rPr>
              <w:sz w:val="18"/>
              <w:szCs w:val="18"/>
            </w:rPr>
            <w:instrText xml:space="preserve"> PAGE   \* MERGEFORMAT </w:instrText>
          </w:r>
          <w:r w:rsidRPr="00C974DE">
            <w:rPr>
              <w:sz w:val="18"/>
              <w:szCs w:val="18"/>
            </w:rPr>
            <w:fldChar w:fldCharType="separate"/>
          </w:r>
          <w:r>
            <w:rPr>
              <w:noProof/>
              <w:sz w:val="18"/>
              <w:szCs w:val="18"/>
            </w:rPr>
            <w:t>1</w:t>
          </w:r>
          <w:r w:rsidRPr="00C974DE">
            <w:rPr>
              <w:sz w:val="18"/>
              <w:szCs w:val="18"/>
            </w:rPr>
            <w:fldChar w:fldCharType="end"/>
          </w:r>
          <w:r w:rsidRPr="00C974DE">
            <w:rPr>
              <w:sz w:val="18"/>
              <w:szCs w:val="18"/>
            </w:rPr>
            <w:t>/</w:t>
          </w:r>
          <w:r w:rsidRPr="00C974DE">
            <w:rPr>
              <w:sz w:val="18"/>
              <w:szCs w:val="18"/>
            </w:rPr>
            <w:fldChar w:fldCharType="begin"/>
          </w:r>
          <w:r w:rsidRPr="00C974DE">
            <w:rPr>
              <w:sz w:val="18"/>
              <w:szCs w:val="18"/>
            </w:rPr>
            <w:instrText xml:space="preserve"> NUMPAGES  \# "0" \* Arabic  \* MERGEFORMAT </w:instrText>
          </w:r>
          <w:r w:rsidRPr="00C974DE">
            <w:rPr>
              <w:sz w:val="18"/>
              <w:szCs w:val="18"/>
            </w:rPr>
            <w:fldChar w:fldCharType="separate"/>
          </w:r>
          <w:r>
            <w:rPr>
              <w:noProof/>
              <w:sz w:val="18"/>
              <w:szCs w:val="18"/>
            </w:rPr>
            <w:t>1</w:t>
          </w:r>
          <w:r w:rsidRPr="00C974DE">
            <w:rPr>
              <w:sz w:val="18"/>
              <w:szCs w:val="18"/>
            </w:rPr>
            <w:fldChar w:fldCharType="end"/>
          </w:r>
        </w:p>
      </w:tc>
    </w:tr>
  </w:tbl>
  <w:p w14:paraId="2FA25579" w14:textId="77777777" w:rsidR="00137527" w:rsidRPr="00021AA9" w:rsidRDefault="00137527" w:rsidP="00021AA9">
    <w:pPr>
      <w:pStyle w:val="ac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E619A65" wp14:editId="116D0157">
              <wp:simplePos x="0" y="0"/>
              <wp:positionH relativeFrom="column">
                <wp:posOffset>68634</wp:posOffset>
              </wp:positionH>
              <wp:positionV relativeFrom="paragraph">
                <wp:posOffset>-430</wp:posOffset>
              </wp:positionV>
              <wp:extent cx="793058" cy="130009"/>
              <wp:effectExtent l="0" t="0" r="7620" b="3810"/>
              <wp:wrapNone/>
              <wp:docPr id="448" name="Надпись 4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93058" cy="13000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DD9289F" w14:textId="77777777" w:rsidR="00137527" w:rsidRPr="000E55A2" w:rsidRDefault="00137527" w:rsidP="00F633BE">
                          <w:pPr>
                            <w:ind w:firstLine="0"/>
                            <w:rPr>
                              <w:vanish/>
                              <w:color w:val="D9D9D9" w:themeColor="background1" w:themeShade="D9"/>
                              <w:sz w:val="12"/>
                              <w:lang w:val="en-US"/>
                            </w:rPr>
                          </w:pPr>
                          <w:r>
                            <w:rPr>
                              <w:vanish/>
                              <w:color w:val="D9D9D9" w:themeColor="background1" w:themeShade="D9"/>
                              <w:sz w:val="12"/>
                              <w:lang w:val="en-US"/>
                            </w:rPr>
                            <w:t>ADM</w:t>
                          </w:r>
                          <w:r w:rsidRPr="003B5BF9">
                            <w:rPr>
                              <w:vanish/>
                              <w:color w:val="D9D9D9" w:themeColor="background1" w:themeShade="D9"/>
                              <w:sz w:val="12"/>
                              <w:lang w:val="en-US"/>
                            </w:rPr>
                            <w:t>-TEM-0</w:t>
                          </w:r>
                          <w:r>
                            <w:rPr>
                              <w:vanish/>
                              <w:color w:val="D9D9D9" w:themeColor="background1" w:themeShade="D9"/>
                              <w:sz w:val="12"/>
                              <w:lang w:val="en-US"/>
                            </w:rPr>
                            <w:t>11</w:t>
                          </w:r>
                          <w:r w:rsidRPr="003B5BF9">
                            <w:rPr>
                              <w:vanish/>
                              <w:color w:val="D9D9D9" w:themeColor="background1" w:themeShade="D9"/>
                              <w:sz w:val="12"/>
                              <w:lang w:val="en-US"/>
                            </w:rPr>
                            <w:t>_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10800" rIns="18000" bIns="1080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E619A65" id="_x0000_t202" coordsize="21600,21600" o:spt="202" path="m,l,21600r21600,l21600,xe">
              <v:stroke joinstyle="miter"/>
              <v:path gradientshapeok="t" o:connecttype="rect"/>
            </v:shapetype>
            <v:shape id="Надпись 448" o:spid="_x0000_s1026" type="#_x0000_t202" style="position:absolute;left:0;text-align:left;margin-left:5.4pt;margin-top:-.05pt;width:62.45pt;height:1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" filled="f" stroked="f" strokeweight=".5pt">
              <v:textbox inset=".5mm,.3mm,.5mm,.3mm">
                <w:txbxContent>
                  <w:p w14:paraId="1DD9289F" w14:textId="77777777" w:rsidR="00137527" w:rsidRPr="000E55A2" w:rsidRDefault="00137527" w:rsidP="00F633BE">
                    <w:pPr>
                      <w:ind w:firstLine="0"/>
                      <w:rPr>
                        <w:vanish/>
                        <w:color w:val="D9D9D9" w:themeColor="background1" w:themeShade="D9"/>
                        <w:sz w:val="12"/>
                        <w:lang w:val="en-US"/>
                      </w:rPr>
                    </w:pPr>
                    <w:r>
                      <w:rPr>
                        <w:vanish/>
                        <w:color w:val="D9D9D9" w:themeColor="background1" w:themeShade="D9"/>
                        <w:sz w:val="12"/>
                        <w:lang w:val="en-US"/>
                      </w:rPr>
                      <w:t>ADM</w:t>
                    </w:r>
                    <w:r w:rsidRPr="003B5BF9">
                      <w:rPr>
                        <w:vanish/>
                        <w:color w:val="D9D9D9" w:themeColor="background1" w:themeShade="D9"/>
                        <w:sz w:val="12"/>
                        <w:lang w:val="en-US"/>
                      </w:rPr>
                      <w:t>-TEM-0</w:t>
                    </w:r>
                    <w:r>
                      <w:rPr>
                        <w:vanish/>
                        <w:color w:val="D9D9D9" w:themeColor="background1" w:themeShade="D9"/>
                        <w:sz w:val="12"/>
                        <w:lang w:val="en-US"/>
                      </w:rPr>
                      <w:t>11</w:t>
                    </w:r>
                    <w:r w:rsidRPr="003B5BF9">
                      <w:rPr>
                        <w:vanish/>
                        <w:color w:val="D9D9D9" w:themeColor="background1" w:themeShade="D9"/>
                        <w:sz w:val="12"/>
                        <w:lang w:val="en-US"/>
                      </w:rPr>
                      <w:t>_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E65497" w14:textId="77777777" w:rsidR="00897C82" w:rsidRDefault="00897C82" w:rsidP="008B7EB1">
      <w:pPr>
        <w:spacing w:line="240" w:lineRule="auto"/>
      </w:pPr>
      <w:r>
        <w:separator/>
      </w:r>
    </w:p>
  </w:footnote>
  <w:footnote w:type="continuationSeparator" w:id="0">
    <w:p w14:paraId="362B850E" w14:textId="77777777" w:rsidR="00897C82" w:rsidRDefault="00897C82" w:rsidP="008B7EB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4"/>
      <w:tblW w:w="5000" w:type="pct"/>
      <w:tblLook w:val="04A0" w:firstRow="1" w:lastRow="0" w:firstColumn="1" w:lastColumn="0" w:noHBand="0" w:noVBand="1"/>
    </w:tblPr>
    <w:tblGrid>
      <w:gridCol w:w="704"/>
      <w:gridCol w:w="1701"/>
      <w:gridCol w:w="6095"/>
      <w:gridCol w:w="1411"/>
    </w:tblGrid>
    <w:tr w:rsidR="00137527" w14:paraId="7D280B0C" w14:textId="77777777" w:rsidTr="006E4EFF">
      <w:trPr>
        <w:trHeight w:val="567"/>
      </w:trPr>
      <w:tc>
        <w:tcPr>
          <w:tcW w:w="355" w:type="pct"/>
          <w:tcBorders>
            <w:right w:val="nil"/>
          </w:tcBorders>
          <w:vAlign w:val="center"/>
        </w:tcPr>
        <w:p w14:paraId="77F31A76" w14:textId="77777777" w:rsidR="00137527" w:rsidRDefault="00137527" w:rsidP="006E4EFF">
          <w:pPr>
            <w:pStyle w:val="a6"/>
          </w:pPr>
          <w:r>
            <w:rPr>
              <w:noProof/>
            </w:rPr>
            <w:drawing>
              <wp:inline distT="0" distB="0" distL="0" distR="0" wp14:anchorId="6571A235" wp14:editId="5368B8CC">
                <wp:extent cx="309562" cy="284905"/>
                <wp:effectExtent l="0" t="0" r="0" b="1270"/>
                <wp:docPr id="14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511" r="69586" b="8177"/>
                        <a:stretch/>
                      </pic:blipFill>
                      <pic:spPr bwMode="auto">
                        <a:xfrm>
                          <a:off x="0" y="0"/>
                          <a:ext cx="335779" cy="3090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8" w:type="pct"/>
          <w:tcBorders>
            <w:left w:val="nil"/>
          </w:tcBorders>
          <w:vAlign w:val="center"/>
        </w:tcPr>
        <w:p w14:paraId="444B0798" w14:textId="77777777" w:rsidR="00137527" w:rsidRPr="006E4EFF" w:rsidRDefault="00137527" w:rsidP="006E4EFF">
          <w:pPr>
            <w:pStyle w:val="a6"/>
            <w:rPr>
              <w:b/>
              <w:sz w:val="22"/>
              <w:szCs w:val="28"/>
            </w:rPr>
          </w:pPr>
          <w:r w:rsidRPr="006E4EFF">
            <w:rPr>
              <w:b/>
              <w:sz w:val="22"/>
              <w:szCs w:val="28"/>
            </w:rPr>
            <w:t>АО «ИЦ ЖТ»</w:t>
          </w:r>
        </w:p>
      </w:tc>
      <w:tc>
        <w:tcPr>
          <w:tcW w:w="3787" w:type="pct"/>
          <w:gridSpan w:val="2"/>
          <w:vAlign w:val="center"/>
        </w:tcPr>
        <w:p w14:paraId="0D6F2D43" w14:textId="77777777" w:rsidR="00137527" w:rsidRPr="006E4EFF" w:rsidRDefault="005C579D" w:rsidP="006E4EFF">
          <w:pPr>
            <w:pStyle w:val="a6"/>
            <w:jc w:val="center"/>
            <w:rPr>
              <w:b/>
              <w:sz w:val="22"/>
              <w:szCs w:val="28"/>
            </w:rPr>
          </w:pPr>
          <w:sdt>
            <w:sdtPr>
              <w:rPr>
                <w:b/>
                <w:sz w:val="22"/>
                <w:szCs w:val="28"/>
              </w:rPr>
              <w:alias w:val="Тема"/>
              <w:tag w:val=""/>
              <w:id w:val="-207879329"/>
              <w:placeholder>
                <w:docPart w:val="7FAEF6BDC0344E628DB627B75DB7718C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r w:rsidR="00137527">
                <w:rPr>
                  <w:b/>
                  <w:sz w:val="22"/>
                  <w:szCs w:val="28"/>
                </w:rPr>
                <w:t>Внутренний аудит</w:t>
              </w:r>
            </w:sdtContent>
          </w:sdt>
        </w:p>
      </w:tc>
    </w:tr>
    <w:tr w:rsidR="00137527" w:rsidRPr="006E4EFF" w14:paraId="277F5B49" w14:textId="77777777" w:rsidTr="00BB3BA6">
      <w:trPr>
        <w:trHeight w:val="340"/>
      </w:trPr>
      <w:tc>
        <w:tcPr>
          <w:tcW w:w="1213" w:type="pct"/>
          <w:gridSpan w:val="2"/>
          <w:vAlign w:val="center"/>
        </w:tcPr>
        <w:p w14:paraId="043CD5E8" w14:textId="77777777" w:rsidR="00137527" w:rsidRPr="006E4EFF" w:rsidRDefault="00137527" w:rsidP="006E4EFF">
          <w:pPr>
            <w:pStyle w:val="a6"/>
            <w:jc w:val="center"/>
            <w:rPr>
              <w:b/>
              <w:sz w:val="22"/>
              <w:szCs w:val="28"/>
            </w:rPr>
          </w:pPr>
          <w:r w:rsidRPr="006E4EFF">
            <w:rPr>
              <w:b/>
              <w:sz w:val="22"/>
              <w:szCs w:val="28"/>
            </w:rPr>
            <w:t>Тип документа</w:t>
          </w:r>
        </w:p>
      </w:tc>
      <w:tc>
        <w:tcPr>
          <w:tcW w:w="3075" w:type="pct"/>
          <w:vAlign w:val="center"/>
        </w:tcPr>
        <w:p w14:paraId="2CE6D337" w14:textId="77777777" w:rsidR="00137527" w:rsidRPr="006E4EFF" w:rsidRDefault="00137527" w:rsidP="006E4EFF">
          <w:pPr>
            <w:pStyle w:val="a6"/>
            <w:jc w:val="center"/>
            <w:rPr>
              <w:b/>
              <w:sz w:val="22"/>
              <w:szCs w:val="28"/>
            </w:rPr>
          </w:pPr>
          <w:r w:rsidRPr="006E4EFF">
            <w:rPr>
              <w:b/>
              <w:sz w:val="22"/>
              <w:szCs w:val="28"/>
            </w:rPr>
            <w:t>Номер документа</w:t>
          </w:r>
        </w:p>
      </w:tc>
      <w:tc>
        <w:tcPr>
          <w:tcW w:w="712" w:type="pct"/>
          <w:vAlign w:val="center"/>
        </w:tcPr>
        <w:p w14:paraId="2E41A5B8" w14:textId="77777777" w:rsidR="00137527" w:rsidRPr="006E4EFF" w:rsidRDefault="00137527" w:rsidP="006E4EFF">
          <w:pPr>
            <w:pStyle w:val="a6"/>
            <w:jc w:val="center"/>
            <w:rPr>
              <w:b/>
              <w:sz w:val="22"/>
              <w:szCs w:val="28"/>
            </w:rPr>
          </w:pPr>
          <w:r w:rsidRPr="006E4EFF">
            <w:rPr>
              <w:b/>
              <w:sz w:val="22"/>
              <w:szCs w:val="28"/>
            </w:rPr>
            <w:t>Ревизия</w:t>
          </w:r>
        </w:p>
      </w:tc>
    </w:tr>
    <w:tr w:rsidR="00137527" w14:paraId="3F4647C3" w14:textId="77777777" w:rsidTr="00BB3BA6">
      <w:trPr>
        <w:trHeight w:val="227"/>
      </w:trPr>
      <w:sdt>
        <w:sdtPr>
          <w:rPr>
            <w:sz w:val="22"/>
            <w:szCs w:val="28"/>
          </w:rPr>
          <w:alias w:val="Категория"/>
          <w:tag w:val=""/>
          <w:id w:val="-1976985175"/>
          <w:placeholder>
            <w:docPart w:val="3B091DEC1E2B47DB9C8DE389ED49B175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EndPr/>
        <w:sdtContent>
          <w:tc>
            <w:tcPr>
              <w:tcW w:w="1213" w:type="pct"/>
              <w:gridSpan w:val="2"/>
              <w:vAlign w:val="center"/>
            </w:tcPr>
            <w:p w14:paraId="5BDDD862" w14:textId="77777777" w:rsidR="00137527" w:rsidRPr="00BB3BA6" w:rsidRDefault="00137527" w:rsidP="006E4EFF">
              <w:pPr>
                <w:pStyle w:val="a6"/>
                <w:jc w:val="center"/>
                <w:rPr>
                  <w:sz w:val="22"/>
                  <w:szCs w:val="28"/>
                </w:rPr>
              </w:pPr>
              <w:r>
                <w:rPr>
                  <w:sz w:val="22"/>
                  <w:szCs w:val="28"/>
                </w:rPr>
                <w:t>Процедура</w:t>
              </w:r>
            </w:p>
          </w:tc>
        </w:sdtContent>
      </w:sdt>
      <w:sdt>
        <w:sdtPr>
          <w:rPr>
            <w:sz w:val="22"/>
            <w:szCs w:val="28"/>
          </w:rPr>
          <w:alias w:val="Примечания"/>
          <w:tag w:val=""/>
          <w:id w:val="1346137270"/>
          <w:placeholder>
            <w:docPart w:val="947D1BD8142C475FAF7D3ED0CDFD7C75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:text w:multiLine="1"/>
        </w:sdtPr>
        <w:sdtEndPr/>
        <w:sdtContent>
          <w:tc>
            <w:tcPr>
              <w:tcW w:w="3075" w:type="pct"/>
              <w:vAlign w:val="center"/>
            </w:tcPr>
            <w:p w14:paraId="68C311C6" w14:textId="77777777" w:rsidR="00137527" w:rsidRPr="00BB3BA6" w:rsidRDefault="00137527" w:rsidP="006E4EFF">
              <w:pPr>
                <w:pStyle w:val="a6"/>
                <w:jc w:val="center"/>
                <w:rPr>
                  <w:sz w:val="22"/>
                  <w:szCs w:val="28"/>
                </w:rPr>
              </w:pPr>
              <w:r>
                <w:rPr>
                  <w:sz w:val="22"/>
                  <w:szCs w:val="28"/>
                </w:rPr>
                <w:t>QMS-PRO-004</w:t>
              </w:r>
            </w:p>
          </w:tc>
        </w:sdtContent>
      </w:sdt>
      <w:sdt>
        <w:sdtPr>
          <w:rPr>
            <w:sz w:val="22"/>
            <w:szCs w:val="28"/>
          </w:rPr>
          <w:alias w:val="Аннотация"/>
          <w:tag w:val=""/>
          <w:id w:val="-534274702"/>
          <w:placeholder>
            <w:docPart w:val="29C45B1CB65B409A8E78E1D912577F80"/>
          </w:placeholder>
          <w:dataBinding w:prefixMappings="xmlns:ns0='http://schemas.microsoft.com/office/2006/coverPageProps' " w:xpath="/ns0:CoverPageProperties[1]/ns0:Abstract[1]" w:storeItemID="{55AF091B-3C7A-41E3-B477-F2FDAA23CFDA}"/>
          <w:text/>
        </w:sdtPr>
        <w:sdtEndPr/>
        <w:sdtContent>
          <w:tc>
            <w:tcPr>
              <w:tcW w:w="712" w:type="pct"/>
              <w:vAlign w:val="center"/>
            </w:tcPr>
            <w:p w14:paraId="1E8DC188" w14:textId="77777777" w:rsidR="00137527" w:rsidRPr="00BB3BA6" w:rsidRDefault="00AE29E0" w:rsidP="006E4EFF">
              <w:pPr>
                <w:pStyle w:val="a6"/>
                <w:jc w:val="center"/>
                <w:rPr>
                  <w:sz w:val="22"/>
                  <w:szCs w:val="28"/>
                </w:rPr>
              </w:pPr>
              <w:r>
                <w:rPr>
                  <w:sz w:val="22"/>
                  <w:szCs w:val="28"/>
                </w:rPr>
                <w:t>B</w:t>
              </w:r>
            </w:p>
          </w:tc>
        </w:sdtContent>
      </w:sdt>
    </w:tr>
  </w:tbl>
  <w:p w14:paraId="063BD704" w14:textId="77777777" w:rsidR="00137527" w:rsidRDefault="00137527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4"/>
      <w:tblW w:w="5000" w:type="pct"/>
      <w:tblLook w:val="04A0" w:firstRow="1" w:lastRow="0" w:firstColumn="1" w:lastColumn="0" w:noHBand="0" w:noVBand="1"/>
    </w:tblPr>
    <w:tblGrid>
      <w:gridCol w:w="704"/>
      <w:gridCol w:w="1701"/>
      <w:gridCol w:w="6095"/>
      <w:gridCol w:w="1411"/>
    </w:tblGrid>
    <w:tr w:rsidR="00137527" w14:paraId="412532C6" w14:textId="77777777" w:rsidTr="003D084E">
      <w:trPr>
        <w:trHeight w:val="567"/>
      </w:trPr>
      <w:tc>
        <w:tcPr>
          <w:tcW w:w="355" w:type="pct"/>
          <w:tcBorders>
            <w:right w:val="nil"/>
          </w:tcBorders>
          <w:vAlign w:val="center"/>
        </w:tcPr>
        <w:p w14:paraId="0E86BB55" w14:textId="77777777" w:rsidR="00137527" w:rsidRDefault="00137527" w:rsidP="008C4DDE">
          <w:pPr>
            <w:pStyle w:val="a6"/>
          </w:pPr>
          <w:r>
            <w:rPr>
              <w:noProof/>
            </w:rPr>
            <w:drawing>
              <wp:inline distT="0" distB="0" distL="0" distR="0" wp14:anchorId="73865960" wp14:editId="041FADF7">
                <wp:extent cx="309562" cy="284905"/>
                <wp:effectExtent l="0" t="0" r="0" b="1270"/>
                <wp:docPr id="15" name="Рисунок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511" r="69586" b="8177"/>
                        <a:stretch/>
                      </pic:blipFill>
                      <pic:spPr bwMode="auto">
                        <a:xfrm>
                          <a:off x="0" y="0"/>
                          <a:ext cx="335779" cy="3090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8" w:type="pct"/>
          <w:tcBorders>
            <w:left w:val="nil"/>
          </w:tcBorders>
          <w:vAlign w:val="center"/>
        </w:tcPr>
        <w:p w14:paraId="61CD5AEF" w14:textId="77777777" w:rsidR="00137527" w:rsidRPr="006E4EFF" w:rsidRDefault="00137527" w:rsidP="008C4DDE">
          <w:pPr>
            <w:pStyle w:val="a6"/>
            <w:rPr>
              <w:b/>
              <w:sz w:val="22"/>
              <w:szCs w:val="28"/>
            </w:rPr>
          </w:pPr>
          <w:r w:rsidRPr="006E4EFF">
            <w:rPr>
              <w:b/>
              <w:sz w:val="22"/>
              <w:szCs w:val="28"/>
            </w:rPr>
            <w:t>АО «ИЦ ЖТ»</w:t>
          </w:r>
        </w:p>
      </w:tc>
      <w:tc>
        <w:tcPr>
          <w:tcW w:w="3787" w:type="pct"/>
          <w:gridSpan w:val="2"/>
          <w:vAlign w:val="center"/>
        </w:tcPr>
        <w:p w14:paraId="1E265F5D" w14:textId="77777777" w:rsidR="00137527" w:rsidRPr="006E4EFF" w:rsidRDefault="005C579D" w:rsidP="008C4DDE">
          <w:pPr>
            <w:pStyle w:val="a6"/>
            <w:jc w:val="center"/>
            <w:rPr>
              <w:b/>
              <w:sz w:val="22"/>
              <w:szCs w:val="28"/>
            </w:rPr>
          </w:pPr>
          <w:sdt>
            <w:sdtPr>
              <w:rPr>
                <w:b/>
                <w:sz w:val="22"/>
                <w:szCs w:val="28"/>
              </w:rPr>
              <w:alias w:val="Тема"/>
              <w:tag w:val=""/>
              <w:id w:val="1987585842"/>
              <w:placeholder>
                <w:docPart w:val="D270F156E14A4FBC943140F08213B139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r w:rsidR="00137527">
                <w:rPr>
                  <w:b/>
                  <w:sz w:val="22"/>
                  <w:szCs w:val="28"/>
                </w:rPr>
                <w:t>Внутренний аудит</w:t>
              </w:r>
            </w:sdtContent>
          </w:sdt>
        </w:p>
      </w:tc>
    </w:tr>
    <w:tr w:rsidR="00137527" w:rsidRPr="006E4EFF" w14:paraId="46D9FF05" w14:textId="77777777" w:rsidTr="00BB3BA6">
      <w:trPr>
        <w:trHeight w:val="340"/>
      </w:trPr>
      <w:tc>
        <w:tcPr>
          <w:tcW w:w="1213" w:type="pct"/>
          <w:gridSpan w:val="2"/>
          <w:vAlign w:val="center"/>
        </w:tcPr>
        <w:p w14:paraId="4B19B46A" w14:textId="77777777" w:rsidR="00137527" w:rsidRPr="006E4EFF" w:rsidRDefault="00137527" w:rsidP="008C4DDE">
          <w:pPr>
            <w:pStyle w:val="a6"/>
            <w:jc w:val="center"/>
            <w:rPr>
              <w:b/>
              <w:sz w:val="22"/>
              <w:szCs w:val="28"/>
            </w:rPr>
          </w:pPr>
          <w:r w:rsidRPr="006E4EFF">
            <w:rPr>
              <w:b/>
              <w:sz w:val="22"/>
              <w:szCs w:val="28"/>
            </w:rPr>
            <w:t>Тип документа</w:t>
          </w:r>
        </w:p>
      </w:tc>
      <w:tc>
        <w:tcPr>
          <w:tcW w:w="3075" w:type="pct"/>
          <w:vAlign w:val="center"/>
        </w:tcPr>
        <w:p w14:paraId="342B2239" w14:textId="77777777" w:rsidR="00137527" w:rsidRPr="006E4EFF" w:rsidRDefault="00137527" w:rsidP="008C4DDE">
          <w:pPr>
            <w:pStyle w:val="a6"/>
            <w:jc w:val="center"/>
            <w:rPr>
              <w:b/>
              <w:sz w:val="22"/>
              <w:szCs w:val="28"/>
            </w:rPr>
          </w:pPr>
          <w:r w:rsidRPr="006E4EFF">
            <w:rPr>
              <w:b/>
              <w:sz w:val="22"/>
              <w:szCs w:val="28"/>
            </w:rPr>
            <w:t>Номер документа</w:t>
          </w:r>
        </w:p>
      </w:tc>
      <w:tc>
        <w:tcPr>
          <w:tcW w:w="712" w:type="pct"/>
          <w:vAlign w:val="center"/>
        </w:tcPr>
        <w:p w14:paraId="75CCA4C5" w14:textId="77777777" w:rsidR="00137527" w:rsidRPr="006E4EFF" w:rsidRDefault="00137527" w:rsidP="008C4DDE">
          <w:pPr>
            <w:pStyle w:val="a6"/>
            <w:jc w:val="center"/>
            <w:rPr>
              <w:b/>
              <w:sz w:val="22"/>
              <w:szCs w:val="28"/>
            </w:rPr>
          </w:pPr>
          <w:r w:rsidRPr="006E4EFF">
            <w:rPr>
              <w:b/>
              <w:sz w:val="22"/>
              <w:szCs w:val="28"/>
            </w:rPr>
            <w:t>Ревизия</w:t>
          </w:r>
        </w:p>
      </w:tc>
    </w:tr>
    <w:tr w:rsidR="00137527" w14:paraId="142DE535" w14:textId="77777777" w:rsidTr="00BB3BA6">
      <w:trPr>
        <w:trHeight w:val="227"/>
      </w:trPr>
      <w:sdt>
        <w:sdtPr>
          <w:rPr>
            <w:sz w:val="22"/>
            <w:szCs w:val="28"/>
          </w:rPr>
          <w:alias w:val="Категория"/>
          <w:tag w:val=""/>
          <w:id w:val="-171100299"/>
          <w:placeholder>
            <w:docPart w:val="7AD21024E66B4D10AF485181DB2D3A14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EndPr/>
        <w:sdtContent>
          <w:tc>
            <w:tcPr>
              <w:tcW w:w="1213" w:type="pct"/>
              <w:gridSpan w:val="2"/>
              <w:vAlign w:val="center"/>
            </w:tcPr>
            <w:p w14:paraId="34193A8F" w14:textId="77777777" w:rsidR="00137527" w:rsidRPr="00B41215" w:rsidRDefault="00137527" w:rsidP="008C4DDE">
              <w:pPr>
                <w:pStyle w:val="a6"/>
                <w:jc w:val="center"/>
                <w:rPr>
                  <w:sz w:val="22"/>
                  <w:szCs w:val="28"/>
                </w:rPr>
              </w:pPr>
              <w:r>
                <w:rPr>
                  <w:sz w:val="22"/>
                  <w:szCs w:val="28"/>
                </w:rPr>
                <w:t>Процедура</w:t>
              </w:r>
            </w:p>
          </w:tc>
        </w:sdtContent>
      </w:sdt>
      <w:sdt>
        <w:sdtPr>
          <w:rPr>
            <w:sz w:val="22"/>
            <w:szCs w:val="28"/>
          </w:rPr>
          <w:alias w:val="Примечания"/>
          <w:tag w:val=""/>
          <w:id w:val="-1036428712"/>
          <w:placeholder>
            <w:docPart w:val="7499D5B445664CF9A8A51CAF910A8075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:text w:multiLine="1"/>
        </w:sdtPr>
        <w:sdtEndPr/>
        <w:sdtContent>
          <w:tc>
            <w:tcPr>
              <w:tcW w:w="3075" w:type="pct"/>
              <w:vAlign w:val="center"/>
            </w:tcPr>
            <w:p w14:paraId="46E84E53" w14:textId="77777777" w:rsidR="00137527" w:rsidRPr="00B41215" w:rsidRDefault="00137527" w:rsidP="008C4DDE">
              <w:pPr>
                <w:pStyle w:val="a6"/>
                <w:jc w:val="center"/>
                <w:rPr>
                  <w:sz w:val="22"/>
                  <w:szCs w:val="28"/>
                </w:rPr>
              </w:pPr>
              <w:r w:rsidRPr="00EE61F0">
                <w:rPr>
                  <w:sz w:val="22"/>
                  <w:szCs w:val="28"/>
                </w:rPr>
                <w:t>QMS-PRO-004</w:t>
              </w:r>
            </w:p>
          </w:tc>
        </w:sdtContent>
      </w:sdt>
      <w:sdt>
        <w:sdtPr>
          <w:rPr>
            <w:sz w:val="22"/>
            <w:szCs w:val="28"/>
          </w:rPr>
          <w:alias w:val="Аннотация"/>
          <w:tag w:val=""/>
          <w:id w:val="1215538913"/>
          <w:placeholder>
            <w:docPart w:val="488A08F5CD874D7CB67059AA1260BB7F"/>
          </w:placeholder>
          <w:dataBinding w:prefixMappings="xmlns:ns0='http://schemas.microsoft.com/office/2006/coverPageProps' " w:xpath="/ns0:CoverPageProperties[1]/ns0:Abstract[1]" w:storeItemID="{55AF091B-3C7A-41E3-B477-F2FDAA23CFDA}"/>
          <w:text/>
        </w:sdtPr>
        <w:sdtEndPr/>
        <w:sdtContent>
          <w:tc>
            <w:tcPr>
              <w:tcW w:w="712" w:type="pct"/>
              <w:vAlign w:val="center"/>
            </w:tcPr>
            <w:p w14:paraId="59119FD7" w14:textId="77777777" w:rsidR="00137527" w:rsidRPr="00B41215" w:rsidRDefault="00AE29E0" w:rsidP="008C4DDE">
              <w:pPr>
                <w:pStyle w:val="a6"/>
                <w:jc w:val="center"/>
                <w:rPr>
                  <w:sz w:val="22"/>
                  <w:szCs w:val="28"/>
                </w:rPr>
              </w:pPr>
              <w:r w:rsidRPr="008A76EE">
                <w:rPr>
                  <w:sz w:val="22"/>
                  <w:szCs w:val="28"/>
                  <w:lang w:val="en-US"/>
                </w:rPr>
                <w:t>B</w:t>
              </w:r>
            </w:p>
          </w:tc>
        </w:sdtContent>
      </w:sdt>
    </w:tr>
  </w:tbl>
  <w:p w14:paraId="3FBEDD86" w14:textId="77777777" w:rsidR="00137527" w:rsidRDefault="00137527" w:rsidP="008C4DDE">
    <w:pPr>
      <w:pStyle w:val="a6"/>
      <w:tabs>
        <w:tab w:val="clear" w:pos="4677"/>
        <w:tab w:val="clear" w:pos="9355"/>
        <w:tab w:val="center" w:pos="49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02B22"/>
    <w:multiLevelType w:val="multilevel"/>
    <w:tmpl w:val="9D461710"/>
    <w:lvl w:ilvl="0">
      <w:start w:val="1"/>
      <w:numFmt w:val="decimal"/>
      <w:pStyle w:val="05"/>
      <w:suff w:val="space"/>
      <w:lvlText w:val="%1"/>
      <w:lvlJc w:val="left"/>
      <w:pPr>
        <w:ind w:left="1211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superscript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91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011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731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451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7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89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61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331" w:hanging="180"/>
      </w:pPr>
      <w:rPr>
        <w:rFonts w:hint="default"/>
      </w:rPr>
    </w:lvl>
  </w:abstractNum>
  <w:abstractNum w:abstractNumId="1" w15:restartNumberingAfterBreak="0">
    <w:nsid w:val="0AF7627E"/>
    <w:multiLevelType w:val="multilevel"/>
    <w:tmpl w:val="0419001D"/>
    <w:styleLink w:val="031"/>
    <w:lvl w:ilvl="0">
      <w:start w:val="1"/>
      <w:numFmt w:val="russianLower"/>
      <w:lvlText w:val="%1)"/>
      <w:lvlJc w:val="left"/>
      <w:pPr>
        <w:ind w:left="360" w:hanging="360"/>
      </w:pPr>
      <w:rPr>
        <w:rFonts w:ascii="Times New Roman" w:hAnsi="Times New Roman"/>
        <w:sz w:val="28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Times New Roman" w:hAnsi="Times New Roman"/>
        <w:sz w:val="28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BE04D8B"/>
    <w:multiLevelType w:val="hybridMultilevel"/>
    <w:tmpl w:val="12A6E4F6"/>
    <w:lvl w:ilvl="0" w:tplc="591CF2C8">
      <w:start w:val="1"/>
      <w:numFmt w:val="decimal"/>
      <w:pStyle w:val="0321"/>
      <w:suff w:val="space"/>
      <w:lvlText w:val="%1)"/>
      <w:lvlJc w:val="left"/>
      <w:pPr>
        <w:ind w:left="1134" w:hanging="142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432" w:hanging="360"/>
      </w:pPr>
    </w:lvl>
    <w:lvl w:ilvl="2" w:tplc="0419001B" w:tentative="1">
      <w:start w:val="1"/>
      <w:numFmt w:val="lowerRoman"/>
      <w:lvlText w:val="%3."/>
      <w:lvlJc w:val="right"/>
      <w:pPr>
        <w:ind w:left="3152" w:hanging="180"/>
      </w:pPr>
    </w:lvl>
    <w:lvl w:ilvl="3" w:tplc="0419000F" w:tentative="1">
      <w:start w:val="1"/>
      <w:numFmt w:val="decimal"/>
      <w:lvlText w:val="%4."/>
      <w:lvlJc w:val="left"/>
      <w:pPr>
        <w:ind w:left="3872" w:hanging="360"/>
      </w:pPr>
    </w:lvl>
    <w:lvl w:ilvl="4" w:tplc="04190019" w:tentative="1">
      <w:start w:val="1"/>
      <w:numFmt w:val="lowerLetter"/>
      <w:lvlText w:val="%5."/>
      <w:lvlJc w:val="left"/>
      <w:pPr>
        <w:ind w:left="4592" w:hanging="360"/>
      </w:pPr>
    </w:lvl>
    <w:lvl w:ilvl="5" w:tplc="0419001B" w:tentative="1">
      <w:start w:val="1"/>
      <w:numFmt w:val="lowerRoman"/>
      <w:lvlText w:val="%6."/>
      <w:lvlJc w:val="right"/>
      <w:pPr>
        <w:ind w:left="5312" w:hanging="180"/>
      </w:pPr>
    </w:lvl>
    <w:lvl w:ilvl="6" w:tplc="0419000F" w:tentative="1">
      <w:start w:val="1"/>
      <w:numFmt w:val="decimal"/>
      <w:lvlText w:val="%7."/>
      <w:lvlJc w:val="left"/>
      <w:pPr>
        <w:ind w:left="6032" w:hanging="360"/>
      </w:pPr>
    </w:lvl>
    <w:lvl w:ilvl="7" w:tplc="04190019" w:tentative="1">
      <w:start w:val="1"/>
      <w:numFmt w:val="lowerLetter"/>
      <w:lvlText w:val="%8."/>
      <w:lvlJc w:val="left"/>
      <w:pPr>
        <w:ind w:left="6752" w:hanging="360"/>
      </w:pPr>
    </w:lvl>
    <w:lvl w:ilvl="8" w:tplc="041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3" w15:restartNumberingAfterBreak="0">
    <w:nsid w:val="0CAA04AE"/>
    <w:multiLevelType w:val="multilevel"/>
    <w:tmpl w:val="75ACD49A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8"/>
        <w:szCs w:val="24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russianUpper"/>
      <w:lvlRestart w:val="0"/>
      <w:pStyle w:val="7"/>
      <w:suff w:val="space"/>
      <w:lvlText w:val="Приложение %7"/>
      <w:lvlJc w:val="left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8"/>
      <w:lvlText w:val="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7.%8.%9"/>
      <w:lvlJc w:val="left"/>
      <w:pPr>
        <w:ind w:left="0" w:firstLine="709"/>
      </w:pPr>
      <w:rPr>
        <w:rFonts w:hint="default"/>
      </w:rPr>
    </w:lvl>
  </w:abstractNum>
  <w:abstractNum w:abstractNumId="4" w15:restartNumberingAfterBreak="0">
    <w:nsid w:val="0F0D2B60"/>
    <w:multiLevelType w:val="multilevel"/>
    <w:tmpl w:val="38244258"/>
    <w:lvl w:ilvl="0">
      <w:start w:val="1"/>
      <w:numFmt w:val="bullet"/>
      <w:lvlText w:val="̶"/>
      <w:lvlJc w:val="left"/>
      <w:pPr>
        <w:ind w:left="360" w:hanging="360"/>
      </w:pPr>
      <w:rPr>
        <w:rFonts w:ascii="Times New Roman" w:hAnsi="Times New Roman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A7538F6"/>
    <w:multiLevelType w:val="hybridMultilevel"/>
    <w:tmpl w:val="BE401756"/>
    <w:lvl w:ilvl="0" w:tplc="4FC466A8">
      <w:start w:val="1"/>
      <w:numFmt w:val="decimal"/>
      <w:lvlText w:val="%1."/>
      <w:lvlJc w:val="left"/>
      <w:pPr>
        <w:ind w:left="709" w:hanging="142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AC01C7E"/>
    <w:multiLevelType w:val="hybridMultilevel"/>
    <w:tmpl w:val="76841DB8"/>
    <w:lvl w:ilvl="0" w:tplc="A4EEC0D6">
      <w:start w:val="1"/>
      <w:numFmt w:val="bullet"/>
      <w:suff w:val="space"/>
      <w:lvlText w:val="−"/>
      <w:lvlJc w:val="left"/>
      <w:pPr>
        <w:ind w:left="284" w:firstLine="425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3A0B5E"/>
    <w:multiLevelType w:val="hybridMultilevel"/>
    <w:tmpl w:val="83A03B34"/>
    <w:lvl w:ilvl="0" w:tplc="04190011">
      <w:start w:val="1"/>
      <w:numFmt w:val="decimal"/>
      <w:lvlText w:val="%1)"/>
      <w:lvlJc w:val="left"/>
      <w:pPr>
        <w:ind w:left="1401" w:hanging="360"/>
      </w:pPr>
    </w:lvl>
    <w:lvl w:ilvl="1" w:tplc="04190019" w:tentative="1">
      <w:start w:val="1"/>
      <w:numFmt w:val="lowerLetter"/>
      <w:lvlText w:val="%2."/>
      <w:lvlJc w:val="left"/>
      <w:pPr>
        <w:ind w:left="2121" w:hanging="360"/>
      </w:pPr>
    </w:lvl>
    <w:lvl w:ilvl="2" w:tplc="0419001B" w:tentative="1">
      <w:start w:val="1"/>
      <w:numFmt w:val="lowerRoman"/>
      <w:lvlText w:val="%3."/>
      <w:lvlJc w:val="right"/>
      <w:pPr>
        <w:ind w:left="2841" w:hanging="180"/>
      </w:pPr>
    </w:lvl>
    <w:lvl w:ilvl="3" w:tplc="0419000F" w:tentative="1">
      <w:start w:val="1"/>
      <w:numFmt w:val="decimal"/>
      <w:lvlText w:val="%4."/>
      <w:lvlJc w:val="left"/>
      <w:pPr>
        <w:ind w:left="3561" w:hanging="360"/>
      </w:pPr>
    </w:lvl>
    <w:lvl w:ilvl="4" w:tplc="04190019" w:tentative="1">
      <w:start w:val="1"/>
      <w:numFmt w:val="lowerLetter"/>
      <w:lvlText w:val="%5."/>
      <w:lvlJc w:val="left"/>
      <w:pPr>
        <w:ind w:left="4281" w:hanging="360"/>
      </w:pPr>
    </w:lvl>
    <w:lvl w:ilvl="5" w:tplc="0419001B" w:tentative="1">
      <w:start w:val="1"/>
      <w:numFmt w:val="lowerRoman"/>
      <w:lvlText w:val="%6."/>
      <w:lvlJc w:val="right"/>
      <w:pPr>
        <w:ind w:left="5001" w:hanging="180"/>
      </w:pPr>
    </w:lvl>
    <w:lvl w:ilvl="6" w:tplc="0419000F" w:tentative="1">
      <w:start w:val="1"/>
      <w:numFmt w:val="decimal"/>
      <w:lvlText w:val="%7."/>
      <w:lvlJc w:val="left"/>
      <w:pPr>
        <w:ind w:left="5721" w:hanging="360"/>
      </w:pPr>
    </w:lvl>
    <w:lvl w:ilvl="7" w:tplc="04190019" w:tentative="1">
      <w:start w:val="1"/>
      <w:numFmt w:val="lowerLetter"/>
      <w:lvlText w:val="%8."/>
      <w:lvlJc w:val="left"/>
      <w:pPr>
        <w:ind w:left="6441" w:hanging="360"/>
      </w:pPr>
    </w:lvl>
    <w:lvl w:ilvl="8" w:tplc="0419001B" w:tentative="1">
      <w:start w:val="1"/>
      <w:numFmt w:val="lowerRoman"/>
      <w:lvlText w:val="%9."/>
      <w:lvlJc w:val="right"/>
      <w:pPr>
        <w:ind w:left="7161" w:hanging="180"/>
      </w:pPr>
    </w:lvl>
  </w:abstractNum>
  <w:abstractNum w:abstractNumId="8" w15:restartNumberingAfterBreak="0">
    <w:nsid w:val="4A2F3E6A"/>
    <w:multiLevelType w:val="hybridMultilevel"/>
    <w:tmpl w:val="DD3CE8B4"/>
    <w:lvl w:ilvl="0" w:tplc="C1627228">
      <w:start w:val="1"/>
      <w:numFmt w:val="decimal"/>
      <w:suff w:val="space"/>
      <w:lvlText w:val="А.%1 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AC40091"/>
    <w:multiLevelType w:val="hybridMultilevel"/>
    <w:tmpl w:val="2EE2D9A0"/>
    <w:lvl w:ilvl="0" w:tplc="F44EFDF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C7E4277"/>
    <w:multiLevelType w:val="hybridMultilevel"/>
    <w:tmpl w:val="0630BCC4"/>
    <w:lvl w:ilvl="0" w:tplc="04190011">
      <w:start w:val="1"/>
      <w:numFmt w:val="decimal"/>
      <w:lvlText w:val="%1)"/>
      <w:lvlJc w:val="left"/>
      <w:pPr>
        <w:ind w:left="1401" w:hanging="360"/>
      </w:pPr>
    </w:lvl>
    <w:lvl w:ilvl="1" w:tplc="04190019" w:tentative="1">
      <w:start w:val="1"/>
      <w:numFmt w:val="lowerLetter"/>
      <w:lvlText w:val="%2."/>
      <w:lvlJc w:val="left"/>
      <w:pPr>
        <w:ind w:left="2121" w:hanging="360"/>
      </w:pPr>
    </w:lvl>
    <w:lvl w:ilvl="2" w:tplc="0419001B" w:tentative="1">
      <w:start w:val="1"/>
      <w:numFmt w:val="lowerRoman"/>
      <w:lvlText w:val="%3."/>
      <w:lvlJc w:val="right"/>
      <w:pPr>
        <w:ind w:left="2841" w:hanging="180"/>
      </w:pPr>
    </w:lvl>
    <w:lvl w:ilvl="3" w:tplc="0419000F" w:tentative="1">
      <w:start w:val="1"/>
      <w:numFmt w:val="decimal"/>
      <w:lvlText w:val="%4."/>
      <w:lvlJc w:val="left"/>
      <w:pPr>
        <w:ind w:left="3561" w:hanging="360"/>
      </w:pPr>
    </w:lvl>
    <w:lvl w:ilvl="4" w:tplc="04190019" w:tentative="1">
      <w:start w:val="1"/>
      <w:numFmt w:val="lowerLetter"/>
      <w:lvlText w:val="%5."/>
      <w:lvlJc w:val="left"/>
      <w:pPr>
        <w:ind w:left="4281" w:hanging="360"/>
      </w:pPr>
    </w:lvl>
    <w:lvl w:ilvl="5" w:tplc="0419001B" w:tentative="1">
      <w:start w:val="1"/>
      <w:numFmt w:val="lowerRoman"/>
      <w:lvlText w:val="%6."/>
      <w:lvlJc w:val="right"/>
      <w:pPr>
        <w:ind w:left="5001" w:hanging="180"/>
      </w:pPr>
    </w:lvl>
    <w:lvl w:ilvl="6" w:tplc="0419000F" w:tentative="1">
      <w:start w:val="1"/>
      <w:numFmt w:val="decimal"/>
      <w:lvlText w:val="%7."/>
      <w:lvlJc w:val="left"/>
      <w:pPr>
        <w:ind w:left="5721" w:hanging="360"/>
      </w:pPr>
    </w:lvl>
    <w:lvl w:ilvl="7" w:tplc="04190019" w:tentative="1">
      <w:start w:val="1"/>
      <w:numFmt w:val="lowerLetter"/>
      <w:lvlText w:val="%8."/>
      <w:lvlJc w:val="left"/>
      <w:pPr>
        <w:ind w:left="6441" w:hanging="360"/>
      </w:pPr>
    </w:lvl>
    <w:lvl w:ilvl="8" w:tplc="0419001B" w:tentative="1">
      <w:start w:val="1"/>
      <w:numFmt w:val="lowerRoman"/>
      <w:lvlText w:val="%9."/>
      <w:lvlJc w:val="right"/>
      <w:pPr>
        <w:ind w:left="7161" w:hanging="180"/>
      </w:pPr>
    </w:lvl>
  </w:abstractNum>
  <w:abstractNum w:abstractNumId="11" w15:restartNumberingAfterBreak="0">
    <w:nsid w:val="502152B6"/>
    <w:multiLevelType w:val="hybridMultilevel"/>
    <w:tmpl w:val="B26C5B54"/>
    <w:lvl w:ilvl="0" w:tplc="04190011">
      <w:start w:val="1"/>
      <w:numFmt w:val="decimal"/>
      <w:lvlText w:val="%1)"/>
      <w:lvlJc w:val="left"/>
      <w:pPr>
        <w:ind w:left="1401" w:hanging="360"/>
      </w:pPr>
    </w:lvl>
    <w:lvl w:ilvl="1" w:tplc="04190019" w:tentative="1">
      <w:start w:val="1"/>
      <w:numFmt w:val="lowerLetter"/>
      <w:lvlText w:val="%2."/>
      <w:lvlJc w:val="left"/>
      <w:pPr>
        <w:ind w:left="2121" w:hanging="360"/>
      </w:pPr>
    </w:lvl>
    <w:lvl w:ilvl="2" w:tplc="0419001B" w:tentative="1">
      <w:start w:val="1"/>
      <w:numFmt w:val="lowerRoman"/>
      <w:lvlText w:val="%3."/>
      <w:lvlJc w:val="right"/>
      <w:pPr>
        <w:ind w:left="2841" w:hanging="180"/>
      </w:pPr>
    </w:lvl>
    <w:lvl w:ilvl="3" w:tplc="0419000F" w:tentative="1">
      <w:start w:val="1"/>
      <w:numFmt w:val="decimal"/>
      <w:lvlText w:val="%4."/>
      <w:lvlJc w:val="left"/>
      <w:pPr>
        <w:ind w:left="3561" w:hanging="360"/>
      </w:pPr>
    </w:lvl>
    <w:lvl w:ilvl="4" w:tplc="04190019" w:tentative="1">
      <w:start w:val="1"/>
      <w:numFmt w:val="lowerLetter"/>
      <w:lvlText w:val="%5."/>
      <w:lvlJc w:val="left"/>
      <w:pPr>
        <w:ind w:left="4281" w:hanging="360"/>
      </w:pPr>
    </w:lvl>
    <w:lvl w:ilvl="5" w:tplc="0419001B" w:tentative="1">
      <w:start w:val="1"/>
      <w:numFmt w:val="lowerRoman"/>
      <w:lvlText w:val="%6."/>
      <w:lvlJc w:val="right"/>
      <w:pPr>
        <w:ind w:left="5001" w:hanging="180"/>
      </w:pPr>
    </w:lvl>
    <w:lvl w:ilvl="6" w:tplc="0419000F" w:tentative="1">
      <w:start w:val="1"/>
      <w:numFmt w:val="decimal"/>
      <w:lvlText w:val="%7."/>
      <w:lvlJc w:val="left"/>
      <w:pPr>
        <w:ind w:left="5721" w:hanging="360"/>
      </w:pPr>
    </w:lvl>
    <w:lvl w:ilvl="7" w:tplc="04190019" w:tentative="1">
      <w:start w:val="1"/>
      <w:numFmt w:val="lowerLetter"/>
      <w:lvlText w:val="%8."/>
      <w:lvlJc w:val="left"/>
      <w:pPr>
        <w:ind w:left="6441" w:hanging="360"/>
      </w:pPr>
    </w:lvl>
    <w:lvl w:ilvl="8" w:tplc="0419001B" w:tentative="1">
      <w:start w:val="1"/>
      <w:numFmt w:val="lowerRoman"/>
      <w:lvlText w:val="%9."/>
      <w:lvlJc w:val="right"/>
      <w:pPr>
        <w:ind w:left="7161" w:hanging="180"/>
      </w:pPr>
    </w:lvl>
  </w:abstractNum>
  <w:abstractNum w:abstractNumId="12" w15:restartNumberingAfterBreak="0">
    <w:nsid w:val="51B24D98"/>
    <w:multiLevelType w:val="multilevel"/>
    <w:tmpl w:val="C742C168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536333E3"/>
    <w:multiLevelType w:val="hybridMultilevel"/>
    <w:tmpl w:val="834EEB04"/>
    <w:lvl w:ilvl="0" w:tplc="B0809E68">
      <w:start w:val="1"/>
      <w:numFmt w:val="russianLower"/>
      <w:suff w:val="space"/>
      <w:lvlText w:val="%1)"/>
      <w:lvlJc w:val="left"/>
      <w:pPr>
        <w:ind w:left="284" w:firstLine="425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8B2885"/>
    <w:multiLevelType w:val="multilevel"/>
    <w:tmpl w:val="0AC0C982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  <w:rPr>
        <w:rFonts w:hint="default"/>
      </w:rPr>
    </w:lvl>
    <w:lvl w:ilvl="2">
      <w:start w:val="1"/>
      <w:numFmt w:val="decimal"/>
      <w:pStyle w:val="0"/>
      <w:suff w:val="space"/>
      <w:lvlText w:val="%1.%2.%3"/>
      <w:lvlJc w:val="left"/>
      <w:pPr>
        <w:ind w:left="1855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15" w15:restartNumberingAfterBreak="0">
    <w:nsid w:val="5CDE06B5"/>
    <w:multiLevelType w:val="multilevel"/>
    <w:tmpl w:val="16ECE1DE"/>
    <w:lvl w:ilvl="0">
      <w:start w:val="1"/>
      <w:numFmt w:val="decimal"/>
      <w:pStyle w:val="a"/>
      <w:lvlText w:val="4.2.%1"/>
      <w:lvlJc w:val="left"/>
      <w:pPr>
        <w:tabs>
          <w:tab w:val="num" w:pos="0"/>
        </w:tabs>
        <w:ind w:left="92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8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24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8" w:hanging="180"/>
      </w:pPr>
    </w:lvl>
  </w:abstractNum>
  <w:abstractNum w:abstractNumId="16" w15:restartNumberingAfterBreak="0">
    <w:nsid w:val="5D0D04DE"/>
    <w:multiLevelType w:val="hybridMultilevel"/>
    <w:tmpl w:val="3FF60DC4"/>
    <w:lvl w:ilvl="0" w:tplc="62D02A58">
      <w:start w:val="1"/>
      <w:numFmt w:val="decimal"/>
      <w:pStyle w:val="00"/>
      <w:suff w:val="space"/>
      <w:lvlText w:val="%1."/>
      <w:lvlJc w:val="left"/>
      <w:pPr>
        <w:ind w:left="0" w:firstLine="709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737D89"/>
    <w:multiLevelType w:val="multilevel"/>
    <w:tmpl w:val="A46099E6"/>
    <w:lvl w:ilvl="0">
      <w:start w:val="1"/>
      <w:numFmt w:val="bullet"/>
      <w:pStyle w:val="031-"/>
      <w:suff w:val="space"/>
      <w:lvlText w:val="-"/>
      <w:lvlJc w:val="left"/>
      <w:pPr>
        <w:ind w:left="0" w:firstLine="709"/>
      </w:pPr>
      <w:rPr>
        <w:rFonts w:ascii="Calibri" w:hAnsi="Calibri" w:hint="default"/>
      </w:rPr>
    </w:lvl>
    <w:lvl w:ilvl="1">
      <w:start w:val="1"/>
      <w:numFmt w:val="russianLower"/>
      <w:suff w:val="space"/>
      <w:lvlText w:val="%2)"/>
      <w:lvlJc w:val="left"/>
      <w:pPr>
        <w:ind w:left="1134" w:firstLine="0"/>
      </w:pPr>
      <w:rPr>
        <w:rFonts w:hint="default"/>
      </w:rPr>
    </w:lvl>
    <w:lvl w:ilvl="2">
      <w:start w:val="1"/>
      <w:numFmt w:val="bullet"/>
      <w:pStyle w:val="033-"/>
      <w:lvlText w:val="-"/>
      <w:lvlJc w:val="left"/>
      <w:pPr>
        <w:ind w:left="1418" w:hanging="142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391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11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3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55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27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991" w:hanging="180"/>
      </w:pPr>
      <w:rPr>
        <w:rFonts w:hint="default"/>
      </w:rPr>
    </w:lvl>
  </w:abstractNum>
  <w:abstractNum w:abstractNumId="18" w15:restartNumberingAfterBreak="0">
    <w:nsid w:val="6B8E6203"/>
    <w:multiLevelType w:val="hybridMultilevel"/>
    <w:tmpl w:val="621E7E9C"/>
    <w:lvl w:ilvl="0" w:tplc="AEF699E6">
      <w:start w:val="1"/>
      <w:numFmt w:val="russianLower"/>
      <w:pStyle w:val="0310"/>
      <w:suff w:val="space"/>
      <w:lvlText w:val="%1)"/>
      <w:lvlJc w:val="left"/>
      <w:pPr>
        <w:ind w:left="0" w:firstLine="709"/>
      </w:pPr>
      <w:rPr>
        <w:rFonts w:ascii="Times New Roman" w:hAnsi="Times New Roman" w:cs="Times New Roman"/>
        <w:b w:val="0"/>
        <w:bCs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4B043D34">
      <w:start w:val="1"/>
      <w:numFmt w:val="decimal"/>
      <w:suff w:val="space"/>
      <w:lvlText w:val="%2)"/>
      <w:lvlJc w:val="left"/>
      <w:pPr>
        <w:ind w:left="0" w:firstLine="1066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5705" w:hanging="180"/>
      </w:pPr>
    </w:lvl>
    <w:lvl w:ilvl="3" w:tplc="0419000F" w:tentative="1">
      <w:start w:val="1"/>
      <w:numFmt w:val="decimal"/>
      <w:lvlText w:val="%4."/>
      <w:lvlJc w:val="left"/>
      <w:pPr>
        <w:ind w:left="6425" w:hanging="360"/>
      </w:pPr>
    </w:lvl>
    <w:lvl w:ilvl="4" w:tplc="04190019" w:tentative="1">
      <w:start w:val="1"/>
      <w:numFmt w:val="lowerLetter"/>
      <w:lvlText w:val="%5."/>
      <w:lvlJc w:val="left"/>
      <w:pPr>
        <w:ind w:left="7145" w:hanging="360"/>
      </w:pPr>
    </w:lvl>
    <w:lvl w:ilvl="5" w:tplc="0419001B" w:tentative="1">
      <w:start w:val="1"/>
      <w:numFmt w:val="lowerRoman"/>
      <w:lvlText w:val="%6."/>
      <w:lvlJc w:val="right"/>
      <w:pPr>
        <w:ind w:left="7865" w:hanging="180"/>
      </w:pPr>
    </w:lvl>
    <w:lvl w:ilvl="6" w:tplc="0419000F" w:tentative="1">
      <w:start w:val="1"/>
      <w:numFmt w:val="decimal"/>
      <w:lvlText w:val="%7."/>
      <w:lvlJc w:val="left"/>
      <w:pPr>
        <w:ind w:left="8585" w:hanging="360"/>
      </w:pPr>
    </w:lvl>
    <w:lvl w:ilvl="7" w:tplc="04190019" w:tentative="1">
      <w:start w:val="1"/>
      <w:numFmt w:val="lowerLetter"/>
      <w:lvlText w:val="%8."/>
      <w:lvlJc w:val="left"/>
      <w:pPr>
        <w:ind w:left="9305" w:hanging="360"/>
      </w:pPr>
    </w:lvl>
    <w:lvl w:ilvl="8" w:tplc="0419001B" w:tentative="1">
      <w:start w:val="1"/>
      <w:numFmt w:val="lowerRoman"/>
      <w:lvlText w:val="%9."/>
      <w:lvlJc w:val="right"/>
      <w:pPr>
        <w:ind w:left="10025" w:hanging="180"/>
      </w:pPr>
    </w:lvl>
  </w:abstractNum>
  <w:abstractNum w:abstractNumId="19" w15:restartNumberingAfterBreak="0">
    <w:nsid w:val="77A71C95"/>
    <w:multiLevelType w:val="hybridMultilevel"/>
    <w:tmpl w:val="874254BA"/>
    <w:lvl w:ilvl="0" w:tplc="04190011">
      <w:start w:val="1"/>
      <w:numFmt w:val="decimal"/>
      <w:lvlText w:val="%1)"/>
      <w:lvlJc w:val="left"/>
      <w:pPr>
        <w:ind w:left="1401" w:hanging="360"/>
      </w:pPr>
    </w:lvl>
    <w:lvl w:ilvl="1" w:tplc="04190019" w:tentative="1">
      <w:start w:val="1"/>
      <w:numFmt w:val="lowerLetter"/>
      <w:lvlText w:val="%2."/>
      <w:lvlJc w:val="left"/>
      <w:pPr>
        <w:ind w:left="2121" w:hanging="360"/>
      </w:pPr>
    </w:lvl>
    <w:lvl w:ilvl="2" w:tplc="0419001B" w:tentative="1">
      <w:start w:val="1"/>
      <w:numFmt w:val="lowerRoman"/>
      <w:lvlText w:val="%3."/>
      <w:lvlJc w:val="right"/>
      <w:pPr>
        <w:ind w:left="2841" w:hanging="180"/>
      </w:pPr>
    </w:lvl>
    <w:lvl w:ilvl="3" w:tplc="0419000F" w:tentative="1">
      <w:start w:val="1"/>
      <w:numFmt w:val="decimal"/>
      <w:lvlText w:val="%4."/>
      <w:lvlJc w:val="left"/>
      <w:pPr>
        <w:ind w:left="3561" w:hanging="360"/>
      </w:pPr>
    </w:lvl>
    <w:lvl w:ilvl="4" w:tplc="04190019" w:tentative="1">
      <w:start w:val="1"/>
      <w:numFmt w:val="lowerLetter"/>
      <w:lvlText w:val="%5."/>
      <w:lvlJc w:val="left"/>
      <w:pPr>
        <w:ind w:left="4281" w:hanging="360"/>
      </w:pPr>
    </w:lvl>
    <w:lvl w:ilvl="5" w:tplc="0419001B" w:tentative="1">
      <w:start w:val="1"/>
      <w:numFmt w:val="lowerRoman"/>
      <w:lvlText w:val="%6."/>
      <w:lvlJc w:val="right"/>
      <w:pPr>
        <w:ind w:left="5001" w:hanging="180"/>
      </w:pPr>
    </w:lvl>
    <w:lvl w:ilvl="6" w:tplc="0419000F" w:tentative="1">
      <w:start w:val="1"/>
      <w:numFmt w:val="decimal"/>
      <w:lvlText w:val="%7."/>
      <w:lvlJc w:val="left"/>
      <w:pPr>
        <w:ind w:left="5721" w:hanging="360"/>
      </w:pPr>
    </w:lvl>
    <w:lvl w:ilvl="7" w:tplc="04190019" w:tentative="1">
      <w:start w:val="1"/>
      <w:numFmt w:val="lowerLetter"/>
      <w:lvlText w:val="%8."/>
      <w:lvlJc w:val="left"/>
      <w:pPr>
        <w:ind w:left="6441" w:hanging="360"/>
      </w:pPr>
    </w:lvl>
    <w:lvl w:ilvl="8" w:tplc="0419001B" w:tentative="1">
      <w:start w:val="1"/>
      <w:numFmt w:val="lowerRoman"/>
      <w:lvlText w:val="%9."/>
      <w:lvlJc w:val="right"/>
      <w:pPr>
        <w:ind w:left="7161" w:hanging="180"/>
      </w:pPr>
    </w:lvl>
  </w:abstractNum>
  <w:abstractNum w:abstractNumId="20" w15:restartNumberingAfterBreak="0">
    <w:nsid w:val="7C661C2D"/>
    <w:multiLevelType w:val="hybridMultilevel"/>
    <w:tmpl w:val="1DDA7450"/>
    <w:lvl w:ilvl="0" w:tplc="35C88170">
      <w:numFmt w:val="bullet"/>
      <w:lvlText w:val="-"/>
      <w:lvlJc w:val="left"/>
      <w:pPr>
        <w:ind w:left="720" w:hanging="360"/>
      </w:pPr>
      <w:rPr>
        <w:rFonts w:ascii="Open Sans" w:eastAsia="Times New Roman" w:hAnsi="Open Sans" w:cs="Open San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A22D0D"/>
    <w:multiLevelType w:val="multilevel"/>
    <w:tmpl w:val="0419001D"/>
    <w:styleLink w:val="01"/>
    <w:lvl w:ilvl="0">
      <w:start w:val="1"/>
      <w:numFmt w:val="bullet"/>
      <w:pStyle w:val="010"/>
      <w:lvlText w:val="̶"/>
      <w:lvlJc w:val="left"/>
      <w:pPr>
        <w:ind w:left="360" w:hanging="360"/>
      </w:pPr>
      <w:rPr>
        <w:rFonts w:ascii="Times New Roman" w:hAnsi="Times New Roman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7E4D21DF"/>
    <w:multiLevelType w:val="hybridMultilevel"/>
    <w:tmpl w:val="23246FC0"/>
    <w:lvl w:ilvl="0" w:tplc="74C4259C">
      <w:start w:val="1"/>
      <w:numFmt w:val="bullet"/>
      <w:lvlText w:val="-"/>
      <w:lvlJc w:val="left"/>
      <w:pPr>
        <w:ind w:left="1352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6"/>
  </w:num>
  <w:num w:numId="3">
    <w:abstractNumId w:val="14"/>
  </w:num>
  <w:num w:numId="4">
    <w:abstractNumId w:val="18"/>
  </w:num>
  <w:num w:numId="5">
    <w:abstractNumId w:val="2"/>
  </w:num>
  <w:num w:numId="6">
    <w:abstractNumId w:val="17"/>
  </w:num>
  <w:num w:numId="7">
    <w:abstractNumId w:val="1"/>
  </w:num>
  <w:num w:numId="8">
    <w:abstractNumId w:val="0"/>
  </w:num>
  <w:num w:numId="9">
    <w:abstractNumId w:val="15"/>
  </w:num>
  <w:num w:numId="10">
    <w:abstractNumId w:val="12"/>
  </w:num>
  <w:num w:numId="11">
    <w:abstractNumId w:val="22"/>
  </w:num>
  <w:num w:numId="12">
    <w:abstractNumId w:val="16"/>
  </w:num>
  <w:num w:numId="13">
    <w:abstractNumId w:val="5"/>
  </w:num>
  <w:num w:numId="14">
    <w:abstractNumId w:val="3"/>
  </w:num>
  <w:num w:numId="15">
    <w:abstractNumId w:val="12"/>
  </w:num>
  <w:num w:numId="16">
    <w:abstractNumId w:val="12"/>
  </w:num>
  <w:num w:numId="17">
    <w:abstractNumId w:val="8"/>
  </w:num>
  <w:num w:numId="18">
    <w:abstractNumId w:val="4"/>
  </w:num>
  <w:num w:numId="19">
    <w:abstractNumId w:val="21"/>
  </w:num>
  <w:num w:numId="20">
    <w:abstractNumId w:val="21"/>
  </w:num>
  <w:num w:numId="21">
    <w:abstractNumId w:val="13"/>
  </w:num>
  <w:num w:numId="22">
    <w:abstractNumId w:val="6"/>
  </w:num>
  <w:num w:numId="23">
    <w:abstractNumId w:val="3"/>
  </w:num>
  <w:num w:numId="24">
    <w:abstractNumId w:val="3"/>
  </w:num>
  <w:num w:numId="25">
    <w:abstractNumId w:val="3"/>
  </w:num>
  <w:num w:numId="26">
    <w:abstractNumId w:val="2"/>
    <w:lvlOverride w:ilvl="0">
      <w:startOverride w:val="1"/>
    </w:lvlOverride>
  </w:num>
  <w:num w:numId="27">
    <w:abstractNumId w:val="18"/>
  </w:num>
  <w:num w:numId="28">
    <w:abstractNumId w:val="17"/>
  </w:num>
  <w:num w:numId="29">
    <w:abstractNumId w:val="20"/>
  </w:num>
  <w:num w:numId="30">
    <w:abstractNumId w:val="19"/>
  </w:num>
  <w:num w:numId="31">
    <w:abstractNumId w:val="10"/>
  </w:num>
  <w:num w:numId="32">
    <w:abstractNumId w:val="7"/>
  </w:num>
  <w:num w:numId="33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stylePaneSortMethod w:val="0000"/>
  <w:defaultTabStop w:val="709"/>
  <w:defaultTableStyle w:val="13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33C"/>
    <w:rsid w:val="00000966"/>
    <w:rsid w:val="00001AC8"/>
    <w:rsid w:val="00002F4C"/>
    <w:rsid w:val="00005F76"/>
    <w:rsid w:val="00013433"/>
    <w:rsid w:val="00014B72"/>
    <w:rsid w:val="0001539B"/>
    <w:rsid w:val="00020239"/>
    <w:rsid w:val="00021AA9"/>
    <w:rsid w:val="00021E35"/>
    <w:rsid w:val="00023E1D"/>
    <w:rsid w:val="00025E46"/>
    <w:rsid w:val="00025F7A"/>
    <w:rsid w:val="00027CF3"/>
    <w:rsid w:val="00031286"/>
    <w:rsid w:val="00037DCD"/>
    <w:rsid w:val="0004271D"/>
    <w:rsid w:val="0005146C"/>
    <w:rsid w:val="00052BF4"/>
    <w:rsid w:val="00052EA8"/>
    <w:rsid w:val="00056499"/>
    <w:rsid w:val="00057C05"/>
    <w:rsid w:val="0006498D"/>
    <w:rsid w:val="00064CF3"/>
    <w:rsid w:val="00070812"/>
    <w:rsid w:val="000745D5"/>
    <w:rsid w:val="000749C5"/>
    <w:rsid w:val="000758A4"/>
    <w:rsid w:val="00077BFF"/>
    <w:rsid w:val="00081648"/>
    <w:rsid w:val="00081680"/>
    <w:rsid w:val="00082ABE"/>
    <w:rsid w:val="0008474A"/>
    <w:rsid w:val="00085674"/>
    <w:rsid w:val="00087378"/>
    <w:rsid w:val="00087CE6"/>
    <w:rsid w:val="000903CB"/>
    <w:rsid w:val="00090D0F"/>
    <w:rsid w:val="0009149E"/>
    <w:rsid w:val="000A026F"/>
    <w:rsid w:val="000A42FE"/>
    <w:rsid w:val="000A5A28"/>
    <w:rsid w:val="000A601D"/>
    <w:rsid w:val="000A7479"/>
    <w:rsid w:val="000A7768"/>
    <w:rsid w:val="000B13EC"/>
    <w:rsid w:val="000B51AC"/>
    <w:rsid w:val="000B5331"/>
    <w:rsid w:val="000B6FD8"/>
    <w:rsid w:val="000B7ECA"/>
    <w:rsid w:val="000C099E"/>
    <w:rsid w:val="000C5DF1"/>
    <w:rsid w:val="000C78FC"/>
    <w:rsid w:val="000D02AD"/>
    <w:rsid w:val="000D3170"/>
    <w:rsid w:val="000D3268"/>
    <w:rsid w:val="000D610A"/>
    <w:rsid w:val="000D7A2B"/>
    <w:rsid w:val="000E15BA"/>
    <w:rsid w:val="000E1635"/>
    <w:rsid w:val="000E25D7"/>
    <w:rsid w:val="000E2E23"/>
    <w:rsid w:val="000E597B"/>
    <w:rsid w:val="000E5FA2"/>
    <w:rsid w:val="000E66A7"/>
    <w:rsid w:val="000E7776"/>
    <w:rsid w:val="000F22C3"/>
    <w:rsid w:val="000F55DD"/>
    <w:rsid w:val="000F65BC"/>
    <w:rsid w:val="000F6E00"/>
    <w:rsid w:val="00100138"/>
    <w:rsid w:val="00102A5E"/>
    <w:rsid w:val="001043DD"/>
    <w:rsid w:val="0010458D"/>
    <w:rsid w:val="00106328"/>
    <w:rsid w:val="001151D2"/>
    <w:rsid w:val="001176A0"/>
    <w:rsid w:val="001202DA"/>
    <w:rsid w:val="00122985"/>
    <w:rsid w:val="00125A9B"/>
    <w:rsid w:val="001348DF"/>
    <w:rsid w:val="00135244"/>
    <w:rsid w:val="00137527"/>
    <w:rsid w:val="00143F54"/>
    <w:rsid w:val="00145838"/>
    <w:rsid w:val="00147B77"/>
    <w:rsid w:val="00151162"/>
    <w:rsid w:val="00152615"/>
    <w:rsid w:val="00154221"/>
    <w:rsid w:val="00154E60"/>
    <w:rsid w:val="00155480"/>
    <w:rsid w:val="0015564C"/>
    <w:rsid w:val="00155BC2"/>
    <w:rsid w:val="0015777F"/>
    <w:rsid w:val="00162175"/>
    <w:rsid w:val="001647A4"/>
    <w:rsid w:val="00167B07"/>
    <w:rsid w:val="001741DD"/>
    <w:rsid w:val="00182CE1"/>
    <w:rsid w:val="00183076"/>
    <w:rsid w:val="00185C07"/>
    <w:rsid w:val="00186678"/>
    <w:rsid w:val="00190AA4"/>
    <w:rsid w:val="001939BD"/>
    <w:rsid w:val="00193DAB"/>
    <w:rsid w:val="00194E72"/>
    <w:rsid w:val="00195832"/>
    <w:rsid w:val="001A2255"/>
    <w:rsid w:val="001A28F8"/>
    <w:rsid w:val="001A4929"/>
    <w:rsid w:val="001A51BF"/>
    <w:rsid w:val="001A78B7"/>
    <w:rsid w:val="001B3013"/>
    <w:rsid w:val="001B64FD"/>
    <w:rsid w:val="001B6686"/>
    <w:rsid w:val="001B6995"/>
    <w:rsid w:val="001B7E7B"/>
    <w:rsid w:val="001C4AEE"/>
    <w:rsid w:val="001D14A7"/>
    <w:rsid w:val="001D1A66"/>
    <w:rsid w:val="001D54EB"/>
    <w:rsid w:val="001D66F2"/>
    <w:rsid w:val="001D70BE"/>
    <w:rsid w:val="001D75F5"/>
    <w:rsid w:val="001E3400"/>
    <w:rsid w:val="001E3C14"/>
    <w:rsid w:val="001E40DE"/>
    <w:rsid w:val="001E4F44"/>
    <w:rsid w:val="001E6750"/>
    <w:rsid w:val="001E7355"/>
    <w:rsid w:val="001E7BEF"/>
    <w:rsid w:val="001F19F0"/>
    <w:rsid w:val="001F6B2D"/>
    <w:rsid w:val="001F754F"/>
    <w:rsid w:val="0020319B"/>
    <w:rsid w:val="00204D9F"/>
    <w:rsid w:val="00205253"/>
    <w:rsid w:val="0020542C"/>
    <w:rsid w:val="0020775B"/>
    <w:rsid w:val="002105D8"/>
    <w:rsid w:val="0021094A"/>
    <w:rsid w:val="0021361D"/>
    <w:rsid w:val="0021367F"/>
    <w:rsid w:val="00214FEE"/>
    <w:rsid w:val="00221F98"/>
    <w:rsid w:val="00223061"/>
    <w:rsid w:val="00223735"/>
    <w:rsid w:val="00230A2D"/>
    <w:rsid w:val="002317AD"/>
    <w:rsid w:val="002325A1"/>
    <w:rsid w:val="002329F1"/>
    <w:rsid w:val="00235428"/>
    <w:rsid w:val="0023779E"/>
    <w:rsid w:val="00237A98"/>
    <w:rsid w:val="00243275"/>
    <w:rsid w:val="00244460"/>
    <w:rsid w:val="0024714F"/>
    <w:rsid w:val="00255848"/>
    <w:rsid w:val="00255A97"/>
    <w:rsid w:val="00255ADF"/>
    <w:rsid w:val="00257EE9"/>
    <w:rsid w:val="00262D2C"/>
    <w:rsid w:val="002635E5"/>
    <w:rsid w:val="00265180"/>
    <w:rsid w:val="00266360"/>
    <w:rsid w:val="00271B3E"/>
    <w:rsid w:val="002733C7"/>
    <w:rsid w:val="0027425E"/>
    <w:rsid w:val="002743C4"/>
    <w:rsid w:val="00274D43"/>
    <w:rsid w:val="00275346"/>
    <w:rsid w:val="00277E20"/>
    <w:rsid w:val="002804C3"/>
    <w:rsid w:val="00283101"/>
    <w:rsid w:val="0028650E"/>
    <w:rsid w:val="00287D02"/>
    <w:rsid w:val="00290959"/>
    <w:rsid w:val="00290B69"/>
    <w:rsid w:val="00292204"/>
    <w:rsid w:val="002965B2"/>
    <w:rsid w:val="00296C5D"/>
    <w:rsid w:val="00297700"/>
    <w:rsid w:val="002A5550"/>
    <w:rsid w:val="002A6073"/>
    <w:rsid w:val="002A7B5D"/>
    <w:rsid w:val="002C0775"/>
    <w:rsid w:val="002C1973"/>
    <w:rsid w:val="002C2AF2"/>
    <w:rsid w:val="002C5295"/>
    <w:rsid w:val="002C5FE3"/>
    <w:rsid w:val="002D0B7D"/>
    <w:rsid w:val="002D3BDD"/>
    <w:rsid w:val="002D6362"/>
    <w:rsid w:val="002E0419"/>
    <w:rsid w:val="002E0EA5"/>
    <w:rsid w:val="002E15A6"/>
    <w:rsid w:val="002E3C02"/>
    <w:rsid w:val="002E4E56"/>
    <w:rsid w:val="002E6029"/>
    <w:rsid w:val="002E71E4"/>
    <w:rsid w:val="002F144B"/>
    <w:rsid w:val="002F2532"/>
    <w:rsid w:val="002F7610"/>
    <w:rsid w:val="00300C49"/>
    <w:rsid w:val="0030283C"/>
    <w:rsid w:val="00304A74"/>
    <w:rsid w:val="00304F2C"/>
    <w:rsid w:val="00305F88"/>
    <w:rsid w:val="0031512A"/>
    <w:rsid w:val="00320864"/>
    <w:rsid w:val="003210E4"/>
    <w:rsid w:val="0032313A"/>
    <w:rsid w:val="003253EE"/>
    <w:rsid w:val="00330449"/>
    <w:rsid w:val="0033076C"/>
    <w:rsid w:val="00330C19"/>
    <w:rsid w:val="003324B6"/>
    <w:rsid w:val="00340BFC"/>
    <w:rsid w:val="00343126"/>
    <w:rsid w:val="00346A3B"/>
    <w:rsid w:val="00352879"/>
    <w:rsid w:val="00352B61"/>
    <w:rsid w:val="003603F9"/>
    <w:rsid w:val="00361F95"/>
    <w:rsid w:val="003621B1"/>
    <w:rsid w:val="00363F18"/>
    <w:rsid w:val="00365E0A"/>
    <w:rsid w:val="00365F2A"/>
    <w:rsid w:val="0036678E"/>
    <w:rsid w:val="00370095"/>
    <w:rsid w:val="00370C14"/>
    <w:rsid w:val="00371C89"/>
    <w:rsid w:val="00372221"/>
    <w:rsid w:val="003725FD"/>
    <w:rsid w:val="00375603"/>
    <w:rsid w:val="00376466"/>
    <w:rsid w:val="00377E60"/>
    <w:rsid w:val="00382F0A"/>
    <w:rsid w:val="00384AAF"/>
    <w:rsid w:val="003852FD"/>
    <w:rsid w:val="0038631D"/>
    <w:rsid w:val="00391862"/>
    <w:rsid w:val="003A0DD6"/>
    <w:rsid w:val="003A2BE3"/>
    <w:rsid w:val="003A4D34"/>
    <w:rsid w:val="003A6387"/>
    <w:rsid w:val="003A7E14"/>
    <w:rsid w:val="003B04AE"/>
    <w:rsid w:val="003B0EF6"/>
    <w:rsid w:val="003C038F"/>
    <w:rsid w:val="003C0F58"/>
    <w:rsid w:val="003C1596"/>
    <w:rsid w:val="003C15BB"/>
    <w:rsid w:val="003C2726"/>
    <w:rsid w:val="003C3E9B"/>
    <w:rsid w:val="003C4282"/>
    <w:rsid w:val="003C6891"/>
    <w:rsid w:val="003D084E"/>
    <w:rsid w:val="003D1A18"/>
    <w:rsid w:val="003D340C"/>
    <w:rsid w:val="003D3491"/>
    <w:rsid w:val="003E03E0"/>
    <w:rsid w:val="003E0DBE"/>
    <w:rsid w:val="003E1931"/>
    <w:rsid w:val="003E1E6F"/>
    <w:rsid w:val="003E58FE"/>
    <w:rsid w:val="003F0983"/>
    <w:rsid w:val="00402E12"/>
    <w:rsid w:val="00403357"/>
    <w:rsid w:val="00403907"/>
    <w:rsid w:val="00404FED"/>
    <w:rsid w:val="00405870"/>
    <w:rsid w:val="0040650A"/>
    <w:rsid w:val="00410371"/>
    <w:rsid w:val="00417230"/>
    <w:rsid w:val="00421741"/>
    <w:rsid w:val="00421CAC"/>
    <w:rsid w:val="00424431"/>
    <w:rsid w:val="004247DD"/>
    <w:rsid w:val="004248C1"/>
    <w:rsid w:val="004249D0"/>
    <w:rsid w:val="0043005D"/>
    <w:rsid w:val="00433AC3"/>
    <w:rsid w:val="00435538"/>
    <w:rsid w:val="00436B53"/>
    <w:rsid w:val="0045238C"/>
    <w:rsid w:val="00454217"/>
    <w:rsid w:val="004571BA"/>
    <w:rsid w:val="00460C3A"/>
    <w:rsid w:val="004631D5"/>
    <w:rsid w:val="00465F93"/>
    <w:rsid w:val="00472C93"/>
    <w:rsid w:val="00474470"/>
    <w:rsid w:val="004803D7"/>
    <w:rsid w:val="00480503"/>
    <w:rsid w:val="00486763"/>
    <w:rsid w:val="00486D88"/>
    <w:rsid w:val="004916B7"/>
    <w:rsid w:val="00493FFC"/>
    <w:rsid w:val="00495429"/>
    <w:rsid w:val="004A0DDC"/>
    <w:rsid w:val="004B147A"/>
    <w:rsid w:val="004C385E"/>
    <w:rsid w:val="004C6F7B"/>
    <w:rsid w:val="004C7A13"/>
    <w:rsid w:val="004D1467"/>
    <w:rsid w:val="004D3F13"/>
    <w:rsid w:val="004E2CEB"/>
    <w:rsid w:val="004E4537"/>
    <w:rsid w:val="004F25EB"/>
    <w:rsid w:val="004F3EBF"/>
    <w:rsid w:val="004F59D1"/>
    <w:rsid w:val="004F70E4"/>
    <w:rsid w:val="004F77EB"/>
    <w:rsid w:val="00500921"/>
    <w:rsid w:val="00501153"/>
    <w:rsid w:val="0050623E"/>
    <w:rsid w:val="005073C4"/>
    <w:rsid w:val="00510B66"/>
    <w:rsid w:val="00513FF2"/>
    <w:rsid w:val="00515000"/>
    <w:rsid w:val="0052201D"/>
    <w:rsid w:val="005235FD"/>
    <w:rsid w:val="00523978"/>
    <w:rsid w:val="0052513B"/>
    <w:rsid w:val="00525AAD"/>
    <w:rsid w:val="005264B0"/>
    <w:rsid w:val="005273AB"/>
    <w:rsid w:val="00531DE6"/>
    <w:rsid w:val="00533111"/>
    <w:rsid w:val="005338D6"/>
    <w:rsid w:val="0053563D"/>
    <w:rsid w:val="00535A37"/>
    <w:rsid w:val="005422D2"/>
    <w:rsid w:val="005468B1"/>
    <w:rsid w:val="0055205C"/>
    <w:rsid w:val="00554A0D"/>
    <w:rsid w:val="005670BD"/>
    <w:rsid w:val="005675F9"/>
    <w:rsid w:val="00567DEE"/>
    <w:rsid w:val="00571250"/>
    <w:rsid w:val="005712FC"/>
    <w:rsid w:val="005737FB"/>
    <w:rsid w:val="00574AB9"/>
    <w:rsid w:val="00575381"/>
    <w:rsid w:val="00583397"/>
    <w:rsid w:val="0058487E"/>
    <w:rsid w:val="00591A59"/>
    <w:rsid w:val="0059360D"/>
    <w:rsid w:val="005971D1"/>
    <w:rsid w:val="005A1196"/>
    <w:rsid w:val="005A6184"/>
    <w:rsid w:val="005B03AD"/>
    <w:rsid w:val="005B08B6"/>
    <w:rsid w:val="005B0931"/>
    <w:rsid w:val="005B4D4E"/>
    <w:rsid w:val="005C0642"/>
    <w:rsid w:val="005C21A8"/>
    <w:rsid w:val="005C3EAD"/>
    <w:rsid w:val="005C4496"/>
    <w:rsid w:val="005C453E"/>
    <w:rsid w:val="005C579D"/>
    <w:rsid w:val="005C76F8"/>
    <w:rsid w:val="005D404F"/>
    <w:rsid w:val="005D59B3"/>
    <w:rsid w:val="005D73C4"/>
    <w:rsid w:val="005E2CE6"/>
    <w:rsid w:val="005E3AC1"/>
    <w:rsid w:val="005E7072"/>
    <w:rsid w:val="005F1A2B"/>
    <w:rsid w:val="005F1BE5"/>
    <w:rsid w:val="005F20FE"/>
    <w:rsid w:val="005F4FED"/>
    <w:rsid w:val="005F7728"/>
    <w:rsid w:val="00600897"/>
    <w:rsid w:val="00602224"/>
    <w:rsid w:val="006026A8"/>
    <w:rsid w:val="006103E8"/>
    <w:rsid w:val="006135BC"/>
    <w:rsid w:val="00615172"/>
    <w:rsid w:val="00615BD1"/>
    <w:rsid w:val="00616AAF"/>
    <w:rsid w:val="00624D48"/>
    <w:rsid w:val="00632080"/>
    <w:rsid w:val="006342DB"/>
    <w:rsid w:val="006361BC"/>
    <w:rsid w:val="006371F5"/>
    <w:rsid w:val="006418A0"/>
    <w:rsid w:val="00642FDC"/>
    <w:rsid w:val="00645E5D"/>
    <w:rsid w:val="0064649C"/>
    <w:rsid w:val="00646DB5"/>
    <w:rsid w:val="00651B92"/>
    <w:rsid w:val="006566AE"/>
    <w:rsid w:val="00657465"/>
    <w:rsid w:val="00657CBC"/>
    <w:rsid w:val="00660989"/>
    <w:rsid w:val="00661A00"/>
    <w:rsid w:val="0066202E"/>
    <w:rsid w:val="006623F3"/>
    <w:rsid w:val="00663B4A"/>
    <w:rsid w:val="00664C17"/>
    <w:rsid w:val="0066664D"/>
    <w:rsid w:val="00671386"/>
    <w:rsid w:val="00672E72"/>
    <w:rsid w:val="00676265"/>
    <w:rsid w:val="0068006B"/>
    <w:rsid w:val="00680628"/>
    <w:rsid w:val="00680DB0"/>
    <w:rsid w:val="006815DB"/>
    <w:rsid w:val="00683F18"/>
    <w:rsid w:val="00685971"/>
    <w:rsid w:val="00686AA0"/>
    <w:rsid w:val="0069105A"/>
    <w:rsid w:val="00691558"/>
    <w:rsid w:val="00691AF4"/>
    <w:rsid w:val="00691EFD"/>
    <w:rsid w:val="006930AB"/>
    <w:rsid w:val="00696859"/>
    <w:rsid w:val="00697A5B"/>
    <w:rsid w:val="006A5804"/>
    <w:rsid w:val="006A721F"/>
    <w:rsid w:val="006B284B"/>
    <w:rsid w:val="006B5ED4"/>
    <w:rsid w:val="006C2C02"/>
    <w:rsid w:val="006C33D9"/>
    <w:rsid w:val="006C3708"/>
    <w:rsid w:val="006C55CC"/>
    <w:rsid w:val="006C62CD"/>
    <w:rsid w:val="006E326F"/>
    <w:rsid w:val="006E4EFF"/>
    <w:rsid w:val="006E5AE9"/>
    <w:rsid w:val="006F5529"/>
    <w:rsid w:val="00700E41"/>
    <w:rsid w:val="00711015"/>
    <w:rsid w:val="007117B1"/>
    <w:rsid w:val="007117BD"/>
    <w:rsid w:val="007140E5"/>
    <w:rsid w:val="007144F3"/>
    <w:rsid w:val="00721B40"/>
    <w:rsid w:val="00724663"/>
    <w:rsid w:val="00725BC1"/>
    <w:rsid w:val="00725D04"/>
    <w:rsid w:val="00726865"/>
    <w:rsid w:val="00730A09"/>
    <w:rsid w:val="00731C05"/>
    <w:rsid w:val="007323A4"/>
    <w:rsid w:val="00754627"/>
    <w:rsid w:val="0075606A"/>
    <w:rsid w:val="00756B3E"/>
    <w:rsid w:val="007573EE"/>
    <w:rsid w:val="007648CF"/>
    <w:rsid w:val="007700F0"/>
    <w:rsid w:val="007829FE"/>
    <w:rsid w:val="007836F9"/>
    <w:rsid w:val="00791A03"/>
    <w:rsid w:val="00796784"/>
    <w:rsid w:val="007A13EC"/>
    <w:rsid w:val="007A6B58"/>
    <w:rsid w:val="007A7869"/>
    <w:rsid w:val="007B0916"/>
    <w:rsid w:val="007B3C60"/>
    <w:rsid w:val="007C0C09"/>
    <w:rsid w:val="007C6A1A"/>
    <w:rsid w:val="007D09EA"/>
    <w:rsid w:val="007D5596"/>
    <w:rsid w:val="007D660B"/>
    <w:rsid w:val="007E09EA"/>
    <w:rsid w:val="007E19D6"/>
    <w:rsid w:val="007E3A82"/>
    <w:rsid w:val="007E3D05"/>
    <w:rsid w:val="007F1EB1"/>
    <w:rsid w:val="007F2CF6"/>
    <w:rsid w:val="007F5152"/>
    <w:rsid w:val="007F746C"/>
    <w:rsid w:val="00804438"/>
    <w:rsid w:val="00805DD5"/>
    <w:rsid w:val="00805EB4"/>
    <w:rsid w:val="00812774"/>
    <w:rsid w:val="00820189"/>
    <w:rsid w:val="00820BA1"/>
    <w:rsid w:val="00821390"/>
    <w:rsid w:val="00821E3A"/>
    <w:rsid w:val="008266D8"/>
    <w:rsid w:val="0082680A"/>
    <w:rsid w:val="0083240B"/>
    <w:rsid w:val="00832CE3"/>
    <w:rsid w:val="00836082"/>
    <w:rsid w:val="008372A2"/>
    <w:rsid w:val="0084243B"/>
    <w:rsid w:val="008434AD"/>
    <w:rsid w:val="00845745"/>
    <w:rsid w:val="00847719"/>
    <w:rsid w:val="00850C24"/>
    <w:rsid w:val="00852AAC"/>
    <w:rsid w:val="00854FB3"/>
    <w:rsid w:val="0085610A"/>
    <w:rsid w:val="00861C86"/>
    <w:rsid w:val="00865CE3"/>
    <w:rsid w:val="00866B99"/>
    <w:rsid w:val="00867863"/>
    <w:rsid w:val="00870F0C"/>
    <w:rsid w:val="008710E6"/>
    <w:rsid w:val="008762CA"/>
    <w:rsid w:val="00880B28"/>
    <w:rsid w:val="008815DB"/>
    <w:rsid w:val="0088211D"/>
    <w:rsid w:val="00884CCF"/>
    <w:rsid w:val="00895292"/>
    <w:rsid w:val="0089564A"/>
    <w:rsid w:val="00896A4F"/>
    <w:rsid w:val="00897C82"/>
    <w:rsid w:val="008A2B29"/>
    <w:rsid w:val="008A5638"/>
    <w:rsid w:val="008A7442"/>
    <w:rsid w:val="008A76EE"/>
    <w:rsid w:val="008A7D02"/>
    <w:rsid w:val="008B2180"/>
    <w:rsid w:val="008B2E85"/>
    <w:rsid w:val="008B4FB0"/>
    <w:rsid w:val="008B5372"/>
    <w:rsid w:val="008B7EB1"/>
    <w:rsid w:val="008C0871"/>
    <w:rsid w:val="008C2A2C"/>
    <w:rsid w:val="008C49A5"/>
    <w:rsid w:val="008C4DDE"/>
    <w:rsid w:val="008C7E27"/>
    <w:rsid w:val="008D2EA6"/>
    <w:rsid w:val="008D6372"/>
    <w:rsid w:val="008D7F57"/>
    <w:rsid w:val="008E10BE"/>
    <w:rsid w:val="008E3D1D"/>
    <w:rsid w:val="008E5DBC"/>
    <w:rsid w:val="008F0BBA"/>
    <w:rsid w:val="008F22C3"/>
    <w:rsid w:val="008F26B8"/>
    <w:rsid w:val="008F76D5"/>
    <w:rsid w:val="009016E1"/>
    <w:rsid w:val="009027FB"/>
    <w:rsid w:val="00910555"/>
    <w:rsid w:val="0091234B"/>
    <w:rsid w:val="0091344B"/>
    <w:rsid w:val="00915FEB"/>
    <w:rsid w:val="00920075"/>
    <w:rsid w:val="00921898"/>
    <w:rsid w:val="00924D2A"/>
    <w:rsid w:val="009305CA"/>
    <w:rsid w:val="009308D8"/>
    <w:rsid w:val="0093114B"/>
    <w:rsid w:val="00936535"/>
    <w:rsid w:val="009367A7"/>
    <w:rsid w:val="009425AC"/>
    <w:rsid w:val="00944BF3"/>
    <w:rsid w:val="0094639F"/>
    <w:rsid w:val="00947218"/>
    <w:rsid w:val="009519CC"/>
    <w:rsid w:val="009528E9"/>
    <w:rsid w:val="00953466"/>
    <w:rsid w:val="0095697A"/>
    <w:rsid w:val="00967F5E"/>
    <w:rsid w:val="009700A8"/>
    <w:rsid w:val="00973E22"/>
    <w:rsid w:val="00976215"/>
    <w:rsid w:val="00976911"/>
    <w:rsid w:val="00990E53"/>
    <w:rsid w:val="00997874"/>
    <w:rsid w:val="009A00C5"/>
    <w:rsid w:val="009B75D4"/>
    <w:rsid w:val="009B7CB1"/>
    <w:rsid w:val="009C0097"/>
    <w:rsid w:val="009C1862"/>
    <w:rsid w:val="009C2CE3"/>
    <w:rsid w:val="009C3100"/>
    <w:rsid w:val="009C5626"/>
    <w:rsid w:val="009D2674"/>
    <w:rsid w:val="009D30F1"/>
    <w:rsid w:val="009D646F"/>
    <w:rsid w:val="009E06AB"/>
    <w:rsid w:val="009E2D95"/>
    <w:rsid w:val="009E5DC6"/>
    <w:rsid w:val="009F4D52"/>
    <w:rsid w:val="00A07645"/>
    <w:rsid w:val="00A1001A"/>
    <w:rsid w:val="00A10F5C"/>
    <w:rsid w:val="00A17290"/>
    <w:rsid w:val="00A2000E"/>
    <w:rsid w:val="00A202AB"/>
    <w:rsid w:val="00A32604"/>
    <w:rsid w:val="00A36CC8"/>
    <w:rsid w:val="00A41D73"/>
    <w:rsid w:val="00A4347E"/>
    <w:rsid w:val="00A47E40"/>
    <w:rsid w:val="00A529E2"/>
    <w:rsid w:val="00A532B2"/>
    <w:rsid w:val="00A6063B"/>
    <w:rsid w:val="00A7052A"/>
    <w:rsid w:val="00A70FA0"/>
    <w:rsid w:val="00A738EF"/>
    <w:rsid w:val="00A749FE"/>
    <w:rsid w:val="00A77589"/>
    <w:rsid w:val="00A81B8C"/>
    <w:rsid w:val="00A82545"/>
    <w:rsid w:val="00A8511C"/>
    <w:rsid w:val="00A85EE1"/>
    <w:rsid w:val="00A87AA6"/>
    <w:rsid w:val="00A87CC4"/>
    <w:rsid w:val="00A90EEC"/>
    <w:rsid w:val="00A923ED"/>
    <w:rsid w:val="00A953D3"/>
    <w:rsid w:val="00AA5A76"/>
    <w:rsid w:val="00AA5B6F"/>
    <w:rsid w:val="00AA7114"/>
    <w:rsid w:val="00AA7275"/>
    <w:rsid w:val="00AA7BB8"/>
    <w:rsid w:val="00AB2E15"/>
    <w:rsid w:val="00AB48DB"/>
    <w:rsid w:val="00AC232A"/>
    <w:rsid w:val="00AC2961"/>
    <w:rsid w:val="00AC3738"/>
    <w:rsid w:val="00AC3E5E"/>
    <w:rsid w:val="00AC6F73"/>
    <w:rsid w:val="00AC76D3"/>
    <w:rsid w:val="00AC7807"/>
    <w:rsid w:val="00AD39D7"/>
    <w:rsid w:val="00AE1566"/>
    <w:rsid w:val="00AE29E0"/>
    <w:rsid w:val="00AE3ABF"/>
    <w:rsid w:val="00AE45B8"/>
    <w:rsid w:val="00AE4719"/>
    <w:rsid w:val="00AE5CEC"/>
    <w:rsid w:val="00AF117E"/>
    <w:rsid w:val="00AF1FAB"/>
    <w:rsid w:val="00AF1FDD"/>
    <w:rsid w:val="00AF22BB"/>
    <w:rsid w:val="00AF3167"/>
    <w:rsid w:val="00AF4200"/>
    <w:rsid w:val="00AF4E9F"/>
    <w:rsid w:val="00AF5CD1"/>
    <w:rsid w:val="00AF71B4"/>
    <w:rsid w:val="00B000F4"/>
    <w:rsid w:val="00B00C84"/>
    <w:rsid w:val="00B01BE4"/>
    <w:rsid w:val="00B02330"/>
    <w:rsid w:val="00B02EC7"/>
    <w:rsid w:val="00B03225"/>
    <w:rsid w:val="00B062DA"/>
    <w:rsid w:val="00B10CB5"/>
    <w:rsid w:val="00B126D4"/>
    <w:rsid w:val="00B13821"/>
    <w:rsid w:val="00B14184"/>
    <w:rsid w:val="00B14D17"/>
    <w:rsid w:val="00B16916"/>
    <w:rsid w:val="00B1762F"/>
    <w:rsid w:val="00B17A1E"/>
    <w:rsid w:val="00B2008E"/>
    <w:rsid w:val="00B23165"/>
    <w:rsid w:val="00B24423"/>
    <w:rsid w:val="00B24BD4"/>
    <w:rsid w:val="00B33674"/>
    <w:rsid w:val="00B33916"/>
    <w:rsid w:val="00B33D57"/>
    <w:rsid w:val="00B34F71"/>
    <w:rsid w:val="00B43B7A"/>
    <w:rsid w:val="00B4400F"/>
    <w:rsid w:val="00B441F1"/>
    <w:rsid w:val="00B44511"/>
    <w:rsid w:val="00B461AA"/>
    <w:rsid w:val="00B52BFF"/>
    <w:rsid w:val="00B53C83"/>
    <w:rsid w:val="00B55D96"/>
    <w:rsid w:val="00B565E5"/>
    <w:rsid w:val="00B569B8"/>
    <w:rsid w:val="00B6061A"/>
    <w:rsid w:val="00B60BEF"/>
    <w:rsid w:val="00B61CFF"/>
    <w:rsid w:val="00B62EC8"/>
    <w:rsid w:val="00B63831"/>
    <w:rsid w:val="00B7006A"/>
    <w:rsid w:val="00B70A4D"/>
    <w:rsid w:val="00B70F2B"/>
    <w:rsid w:val="00B71C83"/>
    <w:rsid w:val="00B74B9A"/>
    <w:rsid w:val="00B75B8F"/>
    <w:rsid w:val="00B80139"/>
    <w:rsid w:val="00B803F3"/>
    <w:rsid w:val="00B83FAF"/>
    <w:rsid w:val="00B92FD0"/>
    <w:rsid w:val="00B97BBB"/>
    <w:rsid w:val="00BA02AA"/>
    <w:rsid w:val="00BA5BC2"/>
    <w:rsid w:val="00BA60EC"/>
    <w:rsid w:val="00BB3BA6"/>
    <w:rsid w:val="00BB42BE"/>
    <w:rsid w:val="00BB57B7"/>
    <w:rsid w:val="00BB63CF"/>
    <w:rsid w:val="00BC30D3"/>
    <w:rsid w:val="00BC3545"/>
    <w:rsid w:val="00BC59CC"/>
    <w:rsid w:val="00BC5B18"/>
    <w:rsid w:val="00BC782B"/>
    <w:rsid w:val="00BD0DF4"/>
    <w:rsid w:val="00BD2C91"/>
    <w:rsid w:val="00BD4F68"/>
    <w:rsid w:val="00BD56A3"/>
    <w:rsid w:val="00BD58C2"/>
    <w:rsid w:val="00BD5BCC"/>
    <w:rsid w:val="00BE072A"/>
    <w:rsid w:val="00BE1B85"/>
    <w:rsid w:val="00BE266D"/>
    <w:rsid w:val="00BE41D6"/>
    <w:rsid w:val="00BE6414"/>
    <w:rsid w:val="00BE6602"/>
    <w:rsid w:val="00BE72AE"/>
    <w:rsid w:val="00BE77B6"/>
    <w:rsid w:val="00BE79DF"/>
    <w:rsid w:val="00BF6E01"/>
    <w:rsid w:val="00C01998"/>
    <w:rsid w:val="00C01F8E"/>
    <w:rsid w:val="00C02EA9"/>
    <w:rsid w:val="00C030C2"/>
    <w:rsid w:val="00C10ACC"/>
    <w:rsid w:val="00C1250C"/>
    <w:rsid w:val="00C16AFF"/>
    <w:rsid w:val="00C1752E"/>
    <w:rsid w:val="00C20121"/>
    <w:rsid w:val="00C2630D"/>
    <w:rsid w:val="00C2669A"/>
    <w:rsid w:val="00C319A4"/>
    <w:rsid w:val="00C35B46"/>
    <w:rsid w:val="00C35B8D"/>
    <w:rsid w:val="00C35F3C"/>
    <w:rsid w:val="00C36C41"/>
    <w:rsid w:val="00C372C2"/>
    <w:rsid w:val="00C37ACF"/>
    <w:rsid w:val="00C40916"/>
    <w:rsid w:val="00C41424"/>
    <w:rsid w:val="00C41BFA"/>
    <w:rsid w:val="00C436B3"/>
    <w:rsid w:val="00C44607"/>
    <w:rsid w:val="00C53F70"/>
    <w:rsid w:val="00C654CC"/>
    <w:rsid w:val="00C70268"/>
    <w:rsid w:val="00C70704"/>
    <w:rsid w:val="00C72B0F"/>
    <w:rsid w:val="00C75196"/>
    <w:rsid w:val="00C77B03"/>
    <w:rsid w:val="00C82444"/>
    <w:rsid w:val="00C82A4D"/>
    <w:rsid w:val="00C8337B"/>
    <w:rsid w:val="00C85C20"/>
    <w:rsid w:val="00C902F5"/>
    <w:rsid w:val="00C92D6F"/>
    <w:rsid w:val="00C92DEC"/>
    <w:rsid w:val="00C9453A"/>
    <w:rsid w:val="00C94A3C"/>
    <w:rsid w:val="00CA0F8A"/>
    <w:rsid w:val="00CA3B10"/>
    <w:rsid w:val="00CA54DE"/>
    <w:rsid w:val="00CB2392"/>
    <w:rsid w:val="00CB340A"/>
    <w:rsid w:val="00CB46F9"/>
    <w:rsid w:val="00CB5336"/>
    <w:rsid w:val="00CB562A"/>
    <w:rsid w:val="00CB69CE"/>
    <w:rsid w:val="00CC2F3B"/>
    <w:rsid w:val="00CC79FF"/>
    <w:rsid w:val="00CD50EA"/>
    <w:rsid w:val="00CE1159"/>
    <w:rsid w:val="00CE1AB6"/>
    <w:rsid w:val="00CE2C67"/>
    <w:rsid w:val="00CE2F18"/>
    <w:rsid w:val="00CE483A"/>
    <w:rsid w:val="00CF0B67"/>
    <w:rsid w:val="00CF1C6D"/>
    <w:rsid w:val="00CF2DC2"/>
    <w:rsid w:val="00CF3211"/>
    <w:rsid w:val="00D14396"/>
    <w:rsid w:val="00D167E4"/>
    <w:rsid w:val="00D222C2"/>
    <w:rsid w:val="00D2501A"/>
    <w:rsid w:val="00D32E55"/>
    <w:rsid w:val="00D33AD3"/>
    <w:rsid w:val="00D340E5"/>
    <w:rsid w:val="00D344EB"/>
    <w:rsid w:val="00D36F56"/>
    <w:rsid w:val="00D37EC8"/>
    <w:rsid w:val="00D42ADF"/>
    <w:rsid w:val="00D44102"/>
    <w:rsid w:val="00D47632"/>
    <w:rsid w:val="00D479FC"/>
    <w:rsid w:val="00D5019B"/>
    <w:rsid w:val="00D51B92"/>
    <w:rsid w:val="00D53C12"/>
    <w:rsid w:val="00D54453"/>
    <w:rsid w:val="00D56FD1"/>
    <w:rsid w:val="00D63384"/>
    <w:rsid w:val="00D63F5C"/>
    <w:rsid w:val="00D67263"/>
    <w:rsid w:val="00D67525"/>
    <w:rsid w:val="00D67B65"/>
    <w:rsid w:val="00D723FA"/>
    <w:rsid w:val="00D73670"/>
    <w:rsid w:val="00D7511F"/>
    <w:rsid w:val="00D75407"/>
    <w:rsid w:val="00D7635D"/>
    <w:rsid w:val="00D76A5D"/>
    <w:rsid w:val="00D80338"/>
    <w:rsid w:val="00D80F6B"/>
    <w:rsid w:val="00D81E96"/>
    <w:rsid w:val="00D845B1"/>
    <w:rsid w:val="00D96336"/>
    <w:rsid w:val="00DA1B6F"/>
    <w:rsid w:val="00DA76B8"/>
    <w:rsid w:val="00DA7811"/>
    <w:rsid w:val="00DB0800"/>
    <w:rsid w:val="00DB0ACF"/>
    <w:rsid w:val="00DB3983"/>
    <w:rsid w:val="00DB5813"/>
    <w:rsid w:val="00DB5AD5"/>
    <w:rsid w:val="00DB6BB8"/>
    <w:rsid w:val="00DB72B5"/>
    <w:rsid w:val="00DC0A8E"/>
    <w:rsid w:val="00DC0F97"/>
    <w:rsid w:val="00DC1726"/>
    <w:rsid w:val="00DC234A"/>
    <w:rsid w:val="00DC250F"/>
    <w:rsid w:val="00DC2C76"/>
    <w:rsid w:val="00DC2EBA"/>
    <w:rsid w:val="00DC5940"/>
    <w:rsid w:val="00DC5FB4"/>
    <w:rsid w:val="00DC6D26"/>
    <w:rsid w:val="00DD2588"/>
    <w:rsid w:val="00DD7356"/>
    <w:rsid w:val="00DD7FB3"/>
    <w:rsid w:val="00DE7E24"/>
    <w:rsid w:val="00DF1609"/>
    <w:rsid w:val="00DF2D05"/>
    <w:rsid w:val="00DF40D2"/>
    <w:rsid w:val="00DF473F"/>
    <w:rsid w:val="00DF633C"/>
    <w:rsid w:val="00DF6D1B"/>
    <w:rsid w:val="00E002EC"/>
    <w:rsid w:val="00E006B9"/>
    <w:rsid w:val="00E00F03"/>
    <w:rsid w:val="00E01EA8"/>
    <w:rsid w:val="00E1037B"/>
    <w:rsid w:val="00E11FB2"/>
    <w:rsid w:val="00E13472"/>
    <w:rsid w:val="00E14643"/>
    <w:rsid w:val="00E14EF6"/>
    <w:rsid w:val="00E15515"/>
    <w:rsid w:val="00E218D4"/>
    <w:rsid w:val="00E21958"/>
    <w:rsid w:val="00E22F88"/>
    <w:rsid w:val="00E2308A"/>
    <w:rsid w:val="00E24A42"/>
    <w:rsid w:val="00E272F2"/>
    <w:rsid w:val="00E27899"/>
    <w:rsid w:val="00E3437C"/>
    <w:rsid w:val="00E35BDB"/>
    <w:rsid w:val="00E3604E"/>
    <w:rsid w:val="00E36A02"/>
    <w:rsid w:val="00E40135"/>
    <w:rsid w:val="00E40260"/>
    <w:rsid w:val="00E413F2"/>
    <w:rsid w:val="00E457FB"/>
    <w:rsid w:val="00E50A02"/>
    <w:rsid w:val="00E50E0D"/>
    <w:rsid w:val="00E53126"/>
    <w:rsid w:val="00E535B3"/>
    <w:rsid w:val="00E5619D"/>
    <w:rsid w:val="00E60FE3"/>
    <w:rsid w:val="00E61F36"/>
    <w:rsid w:val="00E630C9"/>
    <w:rsid w:val="00E671ED"/>
    <w:rsid w:val="00E725A0"/>
    <w:rsid w:val="00E76240"/>
    <w:rsid w:val="00E7767E"/>
    <w:rsid w:val="00E82B84"/>
    <w:rsid w:val="00E94084"/>
    <w:rsid w:val="00E94B3A"/>
    <w:rsid w:val="00E95D6E"/>
    <w:rsid w:val="00E963BD"/>
    <w:rsid w:val="00EA3519"/>
    <w:rsid w:val="00EA4C89"/>
    <w:rsid w:val="00EA5CCD"/>
    <w:rsid w:val="00EB2661"/>
    <w:rsid w:val="00EB2BF7"/>
    <w:rsid w:val="00EB395D"/>
    <w:rsid w:val="00EB3B33"/>
    <w:rsid w:val="00EB7BB4"/>
    <w:rsid w:val="00EC04DF"/>
    <w:rsid w:val="00EC2D23"/>
    <w:rsid w:val="00EC3264"/>
    <w:rsid w:val="00EC55F8"/>
    <w:rsid w:val="00EC5A7E"/>
    <w:rsid w:val="00EC5F32"/>
    <w:rsid w:val="00EC7A84"/>
    <w:rsid w:val="00ED1681"/>
    <w:rsid w:val="00EE0068"/>
    <w:rsid w:val="00EE3E97"/>
    <w:rsid w:val="00EE3EAC"/>
    <w:rsid w:val="00EE4782"/>
    <w:rsid w:val="00EE55A9"/>
    <w:rsid w:val="00EE65C6"/>
    <w:rsid w:val="00EF6F64"/>
    <w:rsid w:val="00EF7552"/>
    <w:rsid w:val="00F03B22"/>
    <w:rsid w:val="00F10710"/>
    <w:rsid w:val="00F12CFA"/>
    <w:rsid w:val="00F144D3"/>
    <w:rsid w:val="00F15808"/>
    <w:rsid w:val="00F17A76"/>
    <w:rsid w:val="00F23CC9"/>
    <w:rsid w:val="00F23D1A"/>
    <w:rsid w:val="00F24DD8"/>
    <w:rsid w:val="00F26872"/>
    <w:rsid w:val="00F2787D"/>
    <w:rsid w:val="00F319D6"/>
    <w:rsid w:val="00F342ED"/>
    <w:rsid w:val="00F35E01"/>
    <w:rsid w:val="00F3779D"/>
    <w:rsid w:val="00F37A86"/>
    <w:rsid w:val="00F41591"/>
    <w:rsid w:val="00F41A17"/>
    <w:rsid w:val="00F42630"/>
    <w:rsid w:val="00F44A8D"/>
    <w:rsid w:val="00F455E6"/>
    <w:rsid w:val="00F465AE"/>
    <w:rsid w:val="00F516E9"/>
    <w:rsid w:val="00F51773"/>
    <w:rsid w:val="00F52025"/>
    <w:rsid w:val="00F534A4"/>
    <w:rsid w:val="00F54203"/>
    <w:rsid w:val="00F546C9"/>
    <w:rsid w:val="00F568B0"/>
    <w:rsid w:val="00F57A88"/>
    <w:rsid w:val="00F622D7"/>
    <w:rsid w:val="00F633BE"/>
    <w:rsid w:val="00F6426C"/>
    <w:rsid w:val="00F64293"/>
    <w:rsid w:val="00F6561F"/>
    <w:rsid w:val="00F66A2C"/>
    <w:rsid w:val="00F67100"/>
    <w:rsid w:val="00F72032"/>
    <w:rsid w:val="00F752BC"/>
    <w:rsid w:val="00F7615A"/>
    <w:rsid w:val="00F76544"/>
    <w:rsid w:val="00F802CA"/>
    <w:rsid w:val="00F8376B"/>
    <w:rsid w:val="00F85A7C"/>
    <w:rsid w:val="00F92784"/>
    <w:rsid w:val="00F9518E"/>
    <w:rsid w:val="00F96065"/>
    <w:rsid w:val="00FA37AB"/>
    <w:rsid w:val="00FB0DDD"/>
    <w:rsid w:val="00FB1DAF"/>
    <w:rsid w:val="00FB4C74"/>
    <w:rsid w:val="00FB7B94"/>
    <w:rsid w:val="00FC00FB"/>
    <w:rsid w:val="00FC0468"/>
    <w:rsid w:val="00FC04E2"/>
    <w:rsid w:val="00FC262D"/>
    <w:rsid w:val="00FC4DF6"/>
    <w:rsid w:val="00FC4E63"/>
    <w:rsid w:val="00FC6D3C"/>
    <w:rsid w:val="00FD1BBD"/>
    <w:rsid w:val="00FD1CEB"/>
    <w:rsid w:val="00FD3C82"/>
    <w:rsid w:val="00FD3EB6"/>
    <w:rsid w:val="00FD7B1D"/>
    <w:rsid w:val="00FE33FF"/>
    <w:rsid w:val="00FF0F41"/>
    <w:rsid w:val="00FF14BD"/>
    <w:rsid w:val="00FF1767"/>
    <w:rsid w:val="00FF18DE"/>
    <w:rsid w:val="00FF4F1A"/>
    <w:rsid w:val="00FF5C5A"/>
    <w:rsid w:val="00FF6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23144294"/>
  <w14:discardImageEditingData/>
  <w15:chartTrackingRefBased/>
  <w15:docId w15:val="{89176E64-40F1-45C4-A640-591C2E9E2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1" w:unhideWhenUsed="1" w:qFormat="1"/>
    <w:lsdException w:name="heading 3" w:semiHidden="1" w:uiPriority="2" w:unhideWhenUsed="1" w:qFormat="1"/>
    <w:lsdException w:name="heading 4" w:semiHidden="1" w:uiPriority="3" w:unhideWhenUsed="1" w:qFormat="1"/>
    <w:lsdException w:name="heading 5" w:semiHidden="1" w:uiPriority="4" w:unhideWhenUsed="1" w:qFormat="1"/>
    <w:lsdException w:name="heading 6" w:semiHidden="1" w:uiPriority="5" w:unhideWhenUsed="1" w:qFormat="1"/>
    <w:lsdException w:name="heading 7" w:semiHidden="1" w:uiPriority="6" w:unhideWhenUsed="1" w:qFormat="1"/>
    <w:lsdException w:name="heading 8" w:semiHidden="1" w:uiPriority="7" w:unhideWhenUsed="1" w:qFormat="1"/>
    <w:lsdException w:name="heading 9" w:semiHidden="1" w:uiPriority="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FF14BD"/>
    <w:pPr>
      <w:spacing w:after="0" w:line="360" w:lineRule="auto"/>
      <w:ind w:firstLine="567"/>
      <w:jc w:val="both"/>
    </w:pPr>
    <w:rPr>
      <w:rFonts w:ascii="Times New Roman" w:eastAsia="Calibri" w:hAnsi="Times New Roman" w:cs="Times New Roman"/>
      <w:sz w:val="24"/>
      <w:lang w:eastAsia="ru-RU"/>
    </w:rPr>
  </w:style>
  <w:style w:type="paragraph" w:styleId="1">
    <w:name w:val="heading 1"/>
    <w:aliases w:val="Заг. 1"/>
    <w:basedOn w:val="a0"/>
    <w:next w:val="02"/>
    <w:link w:val="10"/>
    <w:qFormat/>
    <w:rsid w:val="00102A5E"/>
    <w:pPr>
      <w:keepNext/>
      <w:keepLines/>
      <w:numPr>
        <w:numId w:val="25"/>
      </w:numPr>
      <w:spacing w:before="480" w:after="120" w:line="360" w:lineRule="exact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2">
    <w:name w:val="heading 2"/>
    <w:aliases w:val="Заг. 2"/>
    <w:basedOn w:val="a0"/>
    <w:next w:val="02"/>
    <w:link w:val="20"/>
    <w:uiPriority w:val="1"/>
    <w:unhideWhenUsed/>
    <w:qFormat/>
    <w:rsid w:val="00102A5E"/>
    <w:pPr>
      <w:keepNext/>
      <w:keepLines/>
      <w:numPr>
        <w:ilvl w:val="1"/>
        <w:numId w:val="25"/>
      </w:numPr>
      <w:spacing w:before="240" w:after="120" w:line="360" w:lineRule="exact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aliases w:val="Заг. 3"/>
    <w:basedOn w:val="a0"/>
    <w:next w:val="02"/>
    <w:link w:val="30"/>
    <w:uiPriority w:val="2"/>
    <w:unhideWhenUsed/>
    <w:qFormat/>
    <w:rsid w:val="00EB2BF7"/>
    <w:pPr>
      <w:numPr>
        <w:ilvl w:val="2"/>
        <w:numId w:val="25"/>
      </w:numPr>
      <w:spacing w:before="120" w:line="360" w:lineRule="exact"/>
      <w:outlineLvl w:val="2"/>
    </w:pPr>
    <w:rPr>
      <w:rFonts w:eastAsiaTheme="majorEastAsia" w:cstheme="majorBidi"/>
      <w:szCs w:val="24"/>
    </w:rPr>
  </w:style>
  <w:style w:type="paragraph" w:styleId="4">
    <w:name w:val="heading 4"/>
    <w:aliases w:val="Заг. 4"/>
    <w:basedOn w:val="a0"/>
    <w:next w:val="02"/>
    <w:link w:val="40"/>
    <w:uiPriority w:val="3"/>
    <w:unhideWhenUsed/>
    <w:qFormat/>
    <w:rsid w:val="00A202AB"/>
    <w:pPr>
      <w:numPr>
        <w:ilvl w:val="3"/>
        <w:numId w:val="25"/>
      </w:numPr>
      <w:spacing w:before="120" w:line="360" w:lineRule="exact"/>
      <w:outlineLvl w:val="3"/>
    </w:pPr>
    <w:rPr>
      <w:rFonts w:eastAsiaTheme="majorEastAsia" w:cstheme="majorBidi"/>
      <w:iCs/>
    </w:rPr>
  </w:style>
  <w:style w:type="paragraph" w:styleId="5">
    <w:name w:val="heading 5"/>
    <w:aliases w:val="Заг. 5"/>
    <w:basedOn w:val="a0"/>
    <w:next w:val="a0"/>
    <w:link w:val="50"/>
    <w:uiPriority w:val="4"/>
    <w:unhideWhenUsed/>
    <w:qFormat/>
    <w:rsid w:val="00D76A5D"/>
    <w:pPr>
      <w:keepNext/>
      <w:keepLines/>
      <w:numPr>
        <w:ilvl w:val="4"/>
        <w:numId w:val="25"/>
      </w:numPr>
      <w:spacing w:line="360" w:lineRule="exact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aliases w:val="Заг. 6"/>
    <w:basedOn w:val="a0"/>
    <w:next w:val="a0"/>
    <w:link w:val="60"/>
    <w:uiPriority w:val="5"/>
    <w:unhideWhenUsed/>
    <w:qFormat/>
    <w:rsid w:val="00D76A5D"/>
    <w:pPr>
      <w:keepNext/>
      <w:keepLines/>
      <w:numPr>
        <w:ilvl w:val="5"/>
        <w:numId w:val="25"/>
      </w:numPr>
      <w:spacing w:line="360" w:lineRule="exact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aliases w:val="Прил. A"/>
    <w:basedOn w:val="a0"/>
    <w:next w:val="a0"/>
    <w:link w:val="70"/>
    <w:uiPriority w:val="6"/>
    <w:qFormat/>
    <w:rsid w:val="00361F95"/>
    <w:pPr>
      <w:keepNext/>
      <w:keepLines/>
      <w:pageBreakBefore/>
      <w:numPr>
        <w:ilvl w:val="6"/>
        <w:numId w:val="25"/>
      </w:numPr>
      <w:spacing w:before="360" w:after="120" w:line="360" w:lineRule="exact"/>
      <w:jc w:val="center"/>
      <w:outlineLvl w:val="6"/>
    </w:pPr>
    <w:rPr>
      <w:rFonts w:eastAsiaTheme="majorEastAsia" w:cstheme="majorBidi"/>
      <w:b/>
      <w:iCs/>
      <w:sz w:val="28"/>
      <w:szCs w:val="24"/>
      <w:lang w:eastAsia="en-US"/>
    </w:rPr>
  </w:style>
  <w:style w:type="paragraph" w:styleId="8">
    <w:name w:val="heading 8"/>
    <w:aliases w:val="Прил. А.1"/>
    <w:basedOn w:val="a0"/>
    <w:next w:val="a0"/>
    <w:link w:val="80"/>
    <w:uiPriority w:val="7"/>
    <w:qFormat/>
    <w:rsid w:val="000C099E"/>
    <w:pPr>
      <w:keepLines/>
      <w:numPr>
        <w:ilvl w:val="7"/>
        <w:numId w:val="25"/>
      </w:numPr>
      <w:spacing w:before="240" w:after="120" w:line="360" w:lineRule="exact"/>
      <w:outlineLvl w:val="7"/>
    </w:pPr>
    <w:rPr>
      <w:rFonts w:eastAsiaTheme="majorEastAsia" w:cstheme="majorBidi"/>
      <w:b/>
      <w:color w:val="272727" w:themeColor="text1" w:themeTint="D8"/>
      <w:szCs w:val="21"/>
      <w:lang w:eastAsia="en-US"/>
    </w:rPr>
  </w:style>
  <w:style w:type="paragraph" w:styleId="9">
    <w:name w:val="heading 9"/>
    <w:aliases w:val="Прил A.1.1"/>
    <w:basedOn w:val="a0"/>
    <w:next w:val="a0"/>
    <w:link w:val="90"/>
    <w:uiPriority w:val="8"/>
    <w:unhideWhenUsed/>
    <w:qFormat/>
    <w:rsid w:val="000C099E"/>
    <w:pPr>
      <w:keepNext/>
      <w:keepLines/>
      <w:numPr>
        <w:ilvl w:val="8"/>
        <w:numId w:val="25"/>
      </w:numPr>
      <w:spacing w:line="360" w:lineRule="exact"/>
      <w:jc w:val="left"/>
      <w:outlineLvl w:val="8"/>
    </w:pPr>
    <w:rPr>
      <w:rFonts w:eastAsiaTheme="majorEastAsia" w:cstheme="majorBidi"/>
      <w:iCs/>
      <w:color w:val="272727" w:themeColor="text1" w:themeTint="D8"/>
      <w:szCs w:val="21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rsid w:val="004F3EBF"/>
    <w:pPr>
      <w:spacing w:after="0" w:line="240" w:lineRule="auto"/>
    </w:pPr>
    <w:rPr>
      <w:rFonts w:ascii="Times New Roman" w:eastAsia="Times New Roman" w:hAnsi="Times New Roman" w:cs="Times New Roman"/>
      <w:sz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Unresolved Mention"/>
    <w:basedOn w:val="a1"/>
    <w:uiPriority w:val="99"/>
    <w:semiHidden/>
    <w:unhideWhenUsed/>
    <w:rsid w:val="004F3EBF"/>
    <w:rPr>
      <w:color w:val="605E5C"/>
      <w:shd w:val="clear" w:color="auto" w:fill="E1DFDD"/>
    </w:rPr>
  </w:style>
  <w:style w:type="paragraph" w:customStyle="1" w:styleId="03">
    <w:name w:val="0_ИЦЖТ_Титульный_Текст_Прописные"/>
    <w:basedOn w:val="a0"/>
    <w:qFormat/>
    <w:rsid w:val="004F3EBF"/>
    <w:pPr>
      <w:widowControl w:val="0"/>
      <w:spacing w:line="276" w:lineRule="auto"/>
      <w:ind w:firstLine="0"/>
      <w:jc w:val="left"/>
    </w:pPr>
    <w:rPr>
      <w:rFonts w:eastAsiaTheme="minorHAnsi" w:cstheme="minorBidi"/>
      <w:caps/>
      <w:sz w:val="28"/>
      <w:szCs w:val="24"/>
    </w:rPr>
  </w:style>
  <w:style w:type="paragraph" w:styleId="a6">
    <w:name w:val="header"/>
    <w:basedOn w:val="a0"/>
    <w:link w:val="a7"/>
    <w:uiPriority w:val="99"/>
    <w:unhideWhenUsed/>
    <w:rsid w:val="004F3EBF"/>
    <w:pPr>
      <w:tabs>
        <w:tab w:val="center" w:pos="4677"/>
        <w:tab w:val="right" w:pos="9355"/>
      </w:tabs>
      <w:spacing w:line="240" w:lineRule="auto"/>
      <w:ind w:firstLine="0"/>
      <w:jc w:val="left"/>
    </w:pPr>
    <w:rPr>
      <w:sz w:val="20"/>
    </w:rPr>
  </w:style>
  <w:style w:type="paragraph" w:customStyle="1" w:styleId="04">
    <w:name w:val="0_ИЦЖТ_Титульный_Заголовки"/>
    <w:basedOn w:val="a0"/>
    <w:next w:val="a0"/>
    <w:qFormat/>
    <w:rsid w:val="00AF4E9F"/>
    <w:pPr>
      <w:widowControl w:val="0"/>
      <w:spacing w:line="360" w:lineRule="exact"/>
      <w:ind w:firstLine="0"/>
      <w:jc w:val="center"/>
    </w:pPr>
    <w:rPr>
      <w:rFonts w:eastAsiaTheme="minorHAnsi" w:cstheme="minorBidi"/>
      <w:b/>
      <w:sz w:val="32"/>
      <w:szCs w:val="24"/>
    </w:rPr>
  </w:style>
  <w:style w:type="paragraph" w:customStyle="1" w:styleId="06">
    <w:name w:val="0_ИЦЖТ_Заголовок_Структурный (вне содержания)"/>
    <w:basedOn w:val="07"/>
    <w:next w:val="02"/>
    <w:qFormat/>
    <w:rsid w:val="00BD0DF4"/>
    <w:pPr>
      <w:pageBreakBefore/>
    </w:pPr>
  </w:style>
  <w:style w:type="paragraph" w:styleId="a8">
    <w:name w:val="Title"/>
    <w:basedOn w:val="a0"/>
    <w:next w:val="a0"/>
    <w:link w:val="a9"/>
    <w:uiPriority w:val="10"/>
    <w:qFormat/>
    <w:rsid w:val="004F3EB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Body Text"/>
    <w:basedOn w:val="a0"/>
    <w:link w:val="ab"/>
    <w:uiPriority w:val="99"/>
    <w:semiHidden/>
    <w:unhideWhenUsed/>
    <w:rsid w:val="004F3EBF"/>
    <w:pPr>
      <w:spacing w:after="120"/>
    </w:pPr>
  </w:style>
  <w:style w:type="character" w:customStyle="1" w:styleId="ab">
    <w:name w:val="Основной текст Знак"/>
    <w:basedOn w:val="a1"/>
    <w:link w:val="aa"/>
    <w:uiPriority w:val="99"/>
    <w:semiHidden/>
    <w:rsid w:val="004F3EBF"/>
    <w:rPr>
      <w:rFonts w:ascii="Times New Roman" w:eastAsia="Calibri" w:hAnsi="Times New Roman" w:cs="Times New Roman"/>
      <w:sz w:val="24"/>
      <w:lang w:eastAsia="ru-RU"/>
    </w:rPr>
  </w:style>
  <w:style w:type="character" w:customStyle="1" w:styleId="a7">
    <w:name w:val="Верхний колонтитул Знак"/>
    <w:basedOn w:val="a1"/>
    <w:link w:val="a6"/>
    <w:uiPriority w:val="99"/>
    <w:rsid w:val="004F3EBF"/>
    <w:rPr>
      <w:rFonts w:ascii="Times New Roman" w:eastAsia="Calibri" w:hAnsi="Times New Roman" w:cs="Times New Roman"/>
      <w:sz w:val="20"/>
      <w:lang w:eastAsia="ru-RU"/>
    </w:rPr>
  </w:style>
  <w:style w:type="paragraph" w:styleId="ac">
    <w:name w:val="footer"/>
    <w:basedOn w:val="a0"/>
    <w:link w:val="ad"/>
    <w:uiPriority w:val="99"/>
    <w:unhideWhenUsed/>
    <w:rsid w:val="00C53F70"/>
    <w:pPr>
      <w:tabs>
        <w:tab w:val="center" w:pos="4677"/>
        <w:tab w:val="right" w:pos="9355"/>
      </w:tabs>
      <w:spacing w:line="240" w:lineRule="auto"/>
      <w:ind w:firstLine="0"/>
    </w:pPr>
    <w:rPr>
      <w:sz w:val="16"/>
    </w:rPr>
  </w:style>
  <w:style w:type="character" w:customStyle="1" w:styleId="ad">
    <w:name w:val="Нижний колонтитул Знак"/>
    <w:basedOn w:val="a1"/>
    <w:link w:val="ac"/>
    <w:uiPriority w:val="99"/>
    <w:rsid w:val="00C53F70"/>
    <w:rPr>
      <w:rFonts w:ascii="Times New Roman" w:eastAsia="Calibri" w:hAnsi="Times New Roman" w:cs="Times New Roman"/>
      <w:sz w:val="16"/>
      <w:lang w:eastAsia="ru-RU"/>
    </w:rPr>
  </w:style>
  <w:style w:type="character" w:styleId="ae">
    <w:name w:val="Placeholder Text"/>
    <w:basedOn w:val="a1"/>
    <w:uiPriority w:val="99"/>
    <w:semiHidden/>
    <w:rsid w:val="004F3EBF"/>
    <w:rPr>
      <w:color w:val="808080"/>
    </w:rPr>
  </w:style>
  <w:style w:type="character" w:styleId="af">
    <w:name w:val="Hyperlink"/>
    <w:basedOn w:val="a1"/>
    <w:uiPriority w:val="99"/>
    <w:unhideWhenUsed/>
    <w:rsid w:val="000E597B"/>
    <w:rPr>
      <w:rFonts w:ascii="Times New Roman" w:eastAsiaTheme="majorEastAsia" w:hAnsi="Times New Roman" w:cstheme="majorBidi"/>
      <w:b/>
      <w:color w:val="0563C1" w:themeColor="hyperlink"/>
      <w:sz w:val="24"/>
      <w:szCs w:val="32"/>
      <w:u w:val="single"/>
    </w:rPr>
  </w:style>
  <w:style w:type="paragraph" w:customStyle="1" w:styleId="07">
    <w:name w:val="0_ИЦЖТ_Заголовок_Структурный"/>
    <w:basedOn w:val="02"/>
    <w:next w:val="02"/>
    <w:link w:val="08"/>
    <w:qFormat/>
    <w:rsid w:val="00F44A8D"/>
    <w:pPr>
      <w:spacing w:before="360" w:after="120"/>
      <w:ind w:firstLine="0"/>
      <w:jc w:val="center"/>
      <w:outlineLvl w:val="0"/>
    </w:pPr>
    <w:rPr>
      <w:b/>
      <w:sz w:val="28"/>
    </w:rPr>
  </w:style>
  <w:style w:type="paragraph" w:customStyle="1" w:styleId="02">
    <w:name w:val="0_ИЦЖТ_Текст"/>
    <w:basedOn w:val="a0"/>
    <w:link w:val="09"/>
    <w:qFormat/>
    <w:rsid w:val="00D76A5D"/>
    <w:pPr>
      <w:spacing w:line="360" w:lineRule="exact"/>
      <w:ind w:firstLine="709"/>
    </w:pPr>
  </w:style>
  <w:style w:type="paragraph" w:customStyle="1" w:styleId="0a">
    <w:name w:val="0_ИЦЖТ_Для удаления"/>
    <w:basedOn w:val="02"/>
    <w:next w:val="02"/>
    <w:qFormat/>
    <w:rsid w:val="00F03B22"/>
    <w:pPr>
      <w:spacing w:before="120" w:after="120" w:line="240" w:lineRule="auto"/>
    </w:pPr>
    <w:rPr>
      <w:i/>
      <w:color w:val="4472C4" w:themeColor="accent1"/>
      <w:sz w:val="22"/>
    </w:rPr>
  </w:style>
  <w:style w:type="character" w:styleId="af0">
    <w:name w:val="annotation reference"/>
    <w:basedOn w:val="a1"/>
    <w:uiPriority w:val="99"/>
    <w:semiHidden/>
    <w:unhideWhenUsed/>
    <w:rsid w:val="004F3EBF"/>
    <w:rPr>
      <w:sz w:val="16"/>
      <w:szCs w:val="16"/>
    </w:rPr>
  </w:style>
  <w:style w:type="paragraph" w:styleId="af1">
    <w:name w:val="annotation text"/>
    <w:basedOn w:val="a0"/>
    <w:link w:val="af2"/>
    <w:uiPriority w:val="99"/>
    <w:semiHidden/>
    <w:unhideWhenUsed/>
    <w:rsid w:val="004F3EBF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1"/>
    <w:link w:val="af1"/>
    <w:uiPriority w:val="99"/>
    <w:semiHidden/>
    <w:rsid w:val="004F3EBF"/>
    <w:rPr>
      <w:rFonts w:ascii="Times New Roman" w:eastAsia="Calibri" w:hAnsi="Times New Roman" w:cs="Times New Roman"/>
      <w:sz w:val="20"/>
      <w:szCs w:val="20"/>
      <w:lang w:eastAsia="ru-RU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4F3EBF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4F3EBF"/>
    <w:rPr>
      <w:rFonts w:ascii="Times New Roman" w:eastAsia="Calibri" w:hAnsi="Times New Roman" w:cs="Times New Roman"/>
      <w:b/>
      <w:bCs/>
      <w:sz w:val="20"/>
      <w:szCs w:val="20"/>
      <w:lang w:eastAsia="ru-RU"/>
    </w:rPr>
  </w:style>
  <w:style w:type="paragraph" w:styleId="af5">
    <w:name w:val="Balloon Text"/>
    <w:basedOn w:val="a0"/>
    <w:link w:val="af6"/>
    <w:uiPriority w:val="99"/>
    <w:semiHidden/>
    <w:unhideWhenUsed/>
    <w:rsid w:val="004F3EB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1"/>
    <w:link w:val="af5"/>
    <w:uiPriority w:val="99"/>
    <w:semiHidden/>
    <w:rsid w:val="004F3EBF"/>
    <w:rPr>
      <w:rFonts w:ascii="Segoe UI" w:eastAsia="Calibri" w:hAnsi="Segoe UI" w:cs="Segoe UI"/>
      <w:sz w:val="18"/>
      <w:szCs w:val="18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A41D73"/>
    <w:pPr>
      <w:tabs>
        <w:tab w:val="right" w:leader="dot" w:pos="9639"/>
      </w:tabs>
      <w:ind w:right="567" w:firstLine="0"/>
    </w:pPr>
    <w:rPr>
      <w:noProof/>
      <w:color w:val="000000"/>
      <w:szCs w:val="28"/>
    </w:rPr>
  </w:style>
  <w:style w:type="character" w:customStyle="1" w:styleId="10">
    <w:name w:val="Заголовок 1 Знак"/>
    <w:aliases w:val="Заг. 1 Знак"/>
    <w:basedOn w:val="a1"/>
    <w:link w:val="1"/>
    <w:rsid w:val="00102A5E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0b">
    <w:name w:val="0_ИЦЖТ_Текст_без отступа"/>
    <w:basedOn w:val="02"/>
    <w:qFormat/>
    <w:rsid w:val="00B441F1"/>
    <w:pPr>
      <w:ind w:firstLine="0"/>
    </w:pPr>
  </w:style>
  <w:style w:type="character" w:customStyle="1" w:styleId="30">
    <w:name w:val="Заголовок 3 Знак"/>
    <w:aliases w:val="Заг. 3 Знак"/>
    <w:basedOn w:val="a1"/>
    <w:link w:val="3"/>
    <w:uiPriority w:val="2"/>
    <w:rsid w:val="00EB2BF7"/>
    <w:rPr>
      <w:rFonts w:ascii="Times New Roman" w:eastAsiaTheme="majorEastAsia" w:hAnsi="Times New Roman" w:cstheme="majorBidi"/>
      <w:sz w:val="24"/>
      <w:szCs w:val="24"/>
      <w:lang w:eastAsia="ru-RU"/>
    </w:rPr>
  </w:style>
  <w:style w:type="paragraph" w:styleId="21">
    <w:name w:val="toc 2"/>
    <w:basedOn w:val="11"/>
    <w:next w:val="a0"/>
    <w:autoRedefine/>
    <w:uiPriority w:val="39"/>
    <w:unhideWhenUsed/>
    <w:rsid w:val="00A41D73"/>
    <w:pPr>
      <w:tabs>
        <w:tab w:val="left" w:pos="709"/>
      </w:tabs>
      <w:ind w:left="624" w:hanging="340"/>
    </w:pPr>
  </w:style>
  <w:style w:type="character" w:customStyle="1" w:styleId="20">
    <w:name w:val="Заголовок 2 Знак"/>
    <w:aliases w:val="Заг. 2 Знак"/>
    <w:basedOn w:val="a1"/>
    <w:link w:val="2"/>
    <w:uiPriority w:val="1"/>
    <w:rsid w:val="00102A5E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40">
    <w:name w:val="Заголовок 4 Знак"/>
    <w:aliases w:val="Заг. 4 Знак"/>
    <w:basedOn w:val="a1"/>
    <w:link w:val="4"/>
    <w:uiPriority w:val="3"/>
    <w:rsid w:val="00A202AB"/>
    <w:rPr>
      <w:rFonts w:ascii="Times New Roman" w:eastAsiaTheme="majorEastAsia" w:hAnsi="Times New Roman" w:cstheme="majorBidi"/>
      <w:iCs/>
      <w:sz w:val="24"/>
      <w:lang w:eastAsia="ru-RU"/>
    </w:rPr>
  </w:style>
  <w:style w:type="character" w:customStyle="1" w:styleId="a9">
    <w:name w:val="Заголовок Знак"/>
    <w:basedOn w:val="a1"/>
    <w:link w:val="a8"/>
    <w:uiPriority w:val="10"/>
    <w:rsid w:val="004F3EBF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f7">
    <w:name w:val="caption"/>
    <w:basedOn w:val="a0"/>
    <w:next w:val="a0"/>
    <w:uiPriority w:val="35"/>
    <w:unhideWhenUsed/>
    <w:qFormat/>
    <w:rsid w:val="004F3EB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41">
    <w:name w:val="Plain Table 4"/>
    <w:basedOn w:val="a2"/>
    <w:uiPriority w:val="44"/>
    <w:rsid w:val="004F3EBF"/>
    <w:pPr>
      <w:spacing w:before="60"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0c">
    <w:name w:val="0_ИЦЖТ_таблица_осн.данные"/>
    <w:basedOn w:val="a0"/>
    <w:qFormat/>
    <w:rsid w:val="00E2308A"/>
    <w:pPr>
      <w:keepLines/>
      <w:suppressAutoHyphens/>
      <w:spacing w:before="60" w:after="60" w:line="240" w:lineRule="auto"/>
      <w:ind w:firstLine="0"/>
      <w:jc w:val="center"/>
    </w:pPr>
    <w:rPr>
      <w:rFonts w:eastAsiaTheme="minorHAnsi" w:cstheme="minorBidi"/>
      <w:szCs w:val="24"/>
    </w:rPr>
  </w:style>
  <w:style w:type="paragraph" w:styleId="a">
    <w:name w:val="List Paragraph"/>
    <w:basedOn w:val="a0"/>
    <w:uiPriority w:val="34"/>
    <w:qFormat/>
    <w:rsid w:val="004F3EBF"/>
    <w:pPr>
      <w:numPr>
        <w:numId w:val="9"/>
      </w:numPr>
      <w:contextualSpacing/>
    </w:pPr>
  </w:style>
  <w:style w:type="paragraph" w:styleId="af8">
    <w:name w:val="TOC Heading"/>
    <w:basedOn w:val="a0"/>
    <w:next w:val="a0"/>
    <w:uiPriority w:val="39"/>
    <w:unhideWhenUsed/>
    <w:qFormat/>
    <w:rsid w:val="004F3EBF"/>
    <w:pPr>
      <w:spacing w:line="259" w:lineRule="auto"/>
      <w:ind w:firstLine="0"/>
      <w:jc w:val="left"/>
    </w:pPr>
    <w:rPr>
      <w:rFonts w:asciiTheme="majorHAnsi" w:hAnsiTheme="majorHAnsi"/>
      <w:b/>
      <w:caps/>
      <w:color w:val="2F5496" w:themeColor="accent1" w:themeShade="BF"/>
      <w:sz w:val="32"/>
    </w:rPr>
  </w:style>
  <w:style w:type="character" w:customStyle="1" w:styleId="searchresult">
    <w:name w:val="search_result"/>
    <w:basedOn w:val="a1"/>
    <w:rsid w:val="00976215"/>
  </w:style>
  <w:style w:type="paragraph" w:styleId="31">
    <w:name w:val="toc 3"/>
    <w:basedOn w:val="a0"/>
    <w:next w:val="a0"/>
    <w:autoRedefine/>
    <w:uiPriority w:val="39"/>
    <w:unhideWhenUsed/>
    <w:rsid w:val="00AF4E9F"/>
    <w:pPr>
      <w:tabs>
        <w:tab w:val="right" w:leader="dot" w:pos="9639"/>
      </w:tabs>
      <w:ind w:left="1588" w:right="567" w:hanging="1588"/>
    </w:pPr>
    <w:rPr>
      <w:noProof/>
    </w:rPr>
  </w:style>
  <w:style w:type="paragraph" w:styleId="af9">
    <w:name w:val="Revision"/>
    <w:hidden/>
    <w:uiPriority w:val="99"/>
    <w:semiHidden/>
    <w:rsid w:val="00C92D6F"/>
    <w:pPr>
      <w:spacing w:after="0" w:line="240" w:lineRule="auto"/>
    </w:pPr>
    <w:rPr>
      <w:rFonts w:ascii="Times New Roman" w:eastAsia="Calibri" w:hAnsi="Times New Roman" w:cs="Times New Roman"/>
      <w:sz w:val="24"/>
      <w:lang w:eastAsia="ru-RU"/>
    </w:rPr>
  </w:style>
  <w:style w:type="paragraph" w:customStyle="1" w:styleId="00">
    <w:name w:val="0_ИЦЖТ_Список источников"/>
    <w:basedOn w:val="02"/>
    <w:qFormat/>
    <w:rsid w:val="00F44A8D"/>
    <w:pPr>
      <w:numPr>
        <w:numId w:val="2"/>
      </w:numPr>
    </w:pPr>
  </w:style>
  <w:style w:type="paragraph" w:customStyle="1" w:styleId="0d">
    <w:name w:val="0_ИЦЖТ_Титульный_Текст_строчные"/>
    <w:basedOn w:val="03"/>
    <w:qFormat/>
    <w:rsid w:val="004F3EBF"/>
    <w:pPr>
      <w:jc w:val="center"/>
    </w:pPr>
    <w:rPr>
      <w:caps w:val="0"/>
    </w:rPr>
  </w:style>
  <w:style w:type="paragraph" w:customStyle="1" w:styleId="0e">
    <w:name w:val="0_ИЦЖТ_Титульный_Текст_Прописные_СОГЛАСОВАНО"/>
    <w:basedOn w:val="03"/>
    <w:qFormat/>
    <w:rsid w:val="004F3EBF"/>
  </w:style>
  <w:style w:type="paragraph" w:customStyle="1" w:styleId="0f">
    <w:name w:val="0_ИЦЖТ_Титульный_Текст_строчные_без_отступа"/>
    <w:basedOn w:val="0d"/>
    <w:qFormat/>
    <w:rsid w:val="0028650E"/>
    <w:pPr>
      <w:ind w:left="-113"/>
      <w:jc w:val="left"/>
    </w:pPr>
  </w:style>
  <w:style w:type="character" w:customStyle="1" w:styleId="50">
    <w:name w:val="Заголовок 5 Знак"/>
    <w:aliases w:val="Заг. 5 Знак"/>
    <w:basedOn w:val="a1"/>
    <w:link w:val="5"/>
    <w:uiPriority w:val="4"/>
    <w:rsid w:val="00D76A5D"/>
    <w:rPr>
      <w:rFonts w:asciiTheme="majorHAnsi" w:eastAsiaTheme="majorEastAsia" w:hAnsiTheme="majorHAnsi" w:cstheme="majorBidi"/>
      <w:color w:val="2F5496" w:themeColor="accent1" w:themeShade="BF"/>
      <w:sz w:val="24"/>
      <w:lang w:eastAsia="ru-RU"/>
    </w:rPr>
  </w:style>
  <w:style w:type="character" w:customStyle="1" w:styleId="60">
    <w:name w:val="Заголовок 6 Знак"/>
    <w:aliases w:val="Заг. 6 Знак"/>
    <w:basedOn w:val="a1"/>
    <w:link w:val="6"/>
    <w:uiPriority w:val="5"/>
    <w:rsid w:val="00D76A5D"/>
    <w:rPr>
      <w:rFonts w:asciiTheme="majorHAnsi" w:eastAsiaTheme="majorEastAsia" w:hAnsiTheme="majorHAnsi" w:cstheme="majorBidi"/>
      <w:color w:val="1F3763" w:themeColor="accent1" w:themeShade="7F"/>
      <w:sz w:val="24"/>
      <w:lang w:eastAsia="ru-RU"/>
    </w:rPr>
  </w:style>
  <w:style w:type="character" w:customStyle="1" w:styleId="70">
    <w:name w:val="Заголовок 7 Знак"/>
    <w:aliases w:val="Прил. A Знак"/>
    <w:basedOn w:val="a1"/>
    <w:link w:val="7"/>
    <w:uiPriority w:val="6"/>
    <w:rsid w:val="00361F95"/>
    <w:rPr>
      <w:rFonts w:ascii="Times New Roman" w:eastAsiaTheme="majorEastAsia" w:hAnsi="Times New Roman" w:cstheme="majorBidi"/>
      <w:b/>
      <w:iCs/>
      <w:sz w:val="28"/>
      <w:szCs w:val="24"/>
    </w:rPr>
  </w:style>
  <w:style w:type="character" w:customStyle="1" w:styleId="80">
    <w:name w:val="Заголовок 8 Знак"/>
    <w:aliases w:val="Прил. А.1 Знак"/>
    <w:basedOn w:val="a1"/>
    <w:link w:val="8"/>
    <w:uiPriority w:val="7"/>
    <w:rsid w:val="000C099E"/>
    <w:rPr>
      <w:rFonts w:ascii="Times New Roman" w:eastAsiaTheme="majorEastAsia" w:hAnsi="Times New Roman" w:cstheme="majorBidi"/>
      <w:b/>
      <w:color w:val="272727" w:themeColor="text1" w:themeTint="D8"/>
      <w:sz w:val="24"/>
      <w:szCs w:val="21"/>
    </w:rPr>
  </w:style>
  <w:style w:type="character" w:customStyle="1" w:styleId="90">
    <w:name w:val="Заголовок 9 Знак"/>
    <w:aliases w:val="Прил A.1.1 Знак"/>
    <w:basedOn w:val="a1"/>
    <w:link w:val="9"/>
    <w:uiPriority w:val="8"/>
    <w:rsid w:val="000C099E"/>
    <w:rPr>
      <w:rFonts w:ascii="Times New Roman" w:eastAsiaTheme="majorEastAsia" w:hAnsi="Times New Roman" w:cstheme="majorBidi"/>
      <w:iCs/>
      <w:color w:val="272727" w:themeColor="text1" w:themeTint="D8"/>
      <w:sz w:val="24"/>
      <w:szCs w:val="21"/>
    </w:rPr>
  </w:style>
  <w:style w:type="paragraph" w:styleId="afa">
    <w:name w:val="footnote text"/>
    <w:basedOn w:val="a0"/>
    <w:link w:val="afb"/>
    <w:uiPriority w:val="99"/>
    <w:semiHidden/>
    <w:unhideWhenUsed/>
    <w:rsid w:val="004F3EBF"/>
    <w:pPr>
      <w:spacing w:line="240" w:lineRule="auto"/>
    </w:pPr>
    <w:rPr>
      <w:sz w:val="20"/>
      <w:szCs w:val="20"/>
    </w:rPr>
  </w:style>
  <w:style w:type="character" w:customStyle="1" w:styleId="afb">
    <w:name w:val="Текст сноски Знак"/>
    <w:basedOn w:val="a1"/>
    <w:link w:val="afa"/>
    <w:uiPriority w:val="99"/>
    <w:semiHidden/>
    <w:rsid w:val="004F3EBF"/>
    <w:rPr>
      <w:rFonts w:ascii="Times New Roman" w:eastAsia="Calibri" w:hAnsi="Times New Roman" w:cs="Times New Roman"/>
      <w:sz w:val="20"/>
      <w:szCs w:val="20"/>
      <w:lang w:eastAsia="ru-RU"/>
    </w:rPr>
  </w:style>
  <w:style w:type="character" w:styleId="afc">
    <w:name w:val="footnote reference"/>
    <w:basedOn w:val="a1"/>
    <w:uiPriority w:val="99"/>
    <w:semiHidden/>
    <w:unhideWhenUsed/>
    <w:rsid w:val="004F3EBF"/>
    <w:rPr>
      <w:vertAlign w:val="superscript"/>
    </w:rPr>
  </w:style>
  <w:style w:type="character" w:customStyle="1" w:styleId="09">
    <w:name w:val="0_ИЦЖТ_Текст Знак"/>
    <w:basedOn w:val="a1"/>
    <w:link w:val="02"/>
    <w:rsid w:val="00D76A5D"/>
    <w:rPr>
      <w:rFonts w:ascii="Times New Roman" w:eastAsia="Calibri" w:hAnsi="Times New Roman" w:cs="Times New Roman"/>
      <w:sz w:val="24"/>
      <w:lang w:eastAsia="ru-RU"/>
    </w:rPr>
  </w:style>
  <w:style w:type="character" w:customStyle="1" w:styleId="08">
    <w:name w:val="0_ИЦЖТ_Заголовок_Структурный Знак"/>
    <w:basedOn w:val="09"/>
    <w:link w:val="07"/>
    <w:rsid w:val="00F44A8D"/>
    <w:rPr>
      <w:rFonts w:ascii="Times New Roman" w:eastAsia="Calibri" w:hAnsi="Times New Roman" w:cs="Times New Roman"/>
      <w:b/>
      <w:sz w:val="28"/>
      <w:lang w:eastAsia="ru-RU"/>
    </w:rPr>
  </w:style>
  <w:style w:type="paragraph" w:customStyle="1" w:styleId="afd">
    <w:name w:val="Копировал и формат"/>
    <w:basedOn w:val="ac"/>
    <w:link w:val="afe"/>
    <w:qFormat/>
    <w:rsid w:val="004F3EBF"/>
    <w:pPr>
      <w:tabs>
        <w:tab w:val="center" w:pos="709"/>
      </w:tabs>
      <w:jc w:val="right"/>
    </w:pPr>
    <w:rPr>
      <w:noProof/>
      <w:position w:val="10"/>
    </w:rPr>
  </w:style>
  <w:style w:type="character" w:customStyle="1" w:styleId="afe">
    <w:name w:val="Копировал и формат Знак"/>
    <w:basedOn w:val="ad"/>
    <w:link w:val="afd"/>
    <w:rsid w:val="004F3EBF"/>
    <w:rPr>
      <w:rFonts w:ascii="Times New Roman" w:eastAsia="Calibri" w:hAnsi="Times New Roman" w:cs="Times New Roman"/>
      <w:noProof/>
      <w:position w:val="10"/>
      <w:sz w:val="20"/>
      <w:lang w:eastAsia="ru-RU"/>
    </w:rPr>
  </w:style>
  <w:style w:type="table" w:styleId="-1">
    <w:name w:val="Grid Table 1 Light"/>
    <w:basedOn w:val="a2"/>
    <w:uiPriority w:val="46"/>
    <w:rsid w:val="004F3EBF"/>
    <w:pPr>
      <w:spacing w:after="0" w:line="240" w:lineRule="auto"/>
    </w:pPr>
    <w:tblPr>
      <w:tblStyleRowBandSize w:val="1"/>
      <w:tblStyleCol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ff">
    <w:name w:val="ИЦЖТ_Таблица+боковик"/>
    <w:basedOn w:val="-1"/>
    <w:uiPriority w:val="99"/>
    <w:rsid w:val="00C2669A"/>
    <w:pPr>
      <w:jc w:val="center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widowControl/>
        <w:wordWrap/>
        <w:spacing w:line="240" w:lineRule="auto"/>
        <w:ind w:leftChars="0" w:left="0" w:rightChars="0" w:right="0" w:firstLineChars="0" w:firstLine="0"/>
        <w:jc w:val="center"/>
        <w:outlineLvl w:val="9"/>
      </w:pPr>
      <w:rPr>
        <w:rFonts w:ascii="Times New Roman" w:hAnsi="Times New Roman"/>
        <w:b w:val="0"/>
        <w:bCs/>
        <w:sz w:val="24"/>
      </w:rPr>
      <w:tblPr/>
      <w:tcPr>
        <w:tcBorders>
          <w:bottom w:val="double" w:sz="6" w:space="0" w:color="auto"/>
          <w:insideH w:val="double" w:sz="4" w:space="0" w:color="auto"/>
        </w:tcBorders>
      </w:tcPr>
    </w:tblStylePr>
    <w:tblStylePr w:type="lastRow">
      <w:pPr>
        <w:jc w:val="center"/>
      </w:pPr>
      <w:rPr>
        <w:rFonts w:ascii="Times New Roman" w:hAnsi="Times New Roman"/>
        <w:b/>
        <w:bCs/>
        <w:spacing w:val="0"/>
        <w:sz w:val="24"/>
        <w14:ligatures w14:val="none"/>
        <w14:numForm w14:val="default"/>
        <w14:numSpacing w14:val="default"/>
        <w14:stylisticSets/>
      </w:rPr>
      <w:tblPr/>
      <w:tcPr>
        <w:tcBorders>
          <w:top w:val="double" w:sz="4" w:space="0" w:color="auto"/>
          <w:bottom w:val="nil"/>
        </w:tcBorders>
      </w:tcPr>
    </w:tblStylePr>
    <w:tblStylePr w:type="firstCol">
      <w:pPr>
        <w:jc w:val="left"/>
      </w:pPr>
      <w:rPr>
        <w:rFonts w:ascii="Times New Roman" w:hAnsi="Times New Roman"/>
        <w:b w:val="0"/>
        <w:bCs/>
        <w:sz w:val="24"/>
      </w:rPr>
    </w:tblStylePr>
    <w:tblStylePr w:type="lastCol">
      <w:rPr>
        <w:b w:val="0"/>
        <w:bCs/>
      </w:rPr>
    </w:tblStylePr>
  </w:style>
  <w:style w:type="table" w:styleId="12">
    <w:name w:val="Plain Table 1"/>
    <w:basedOn w:val="a2"/>
    <w:uiPriority w:val="41"/>
    <w:rsid w:val="004F3EB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1">
    <w:name w:val="Plain Table 5"/>
    <w:basedOn w:val="a2"/>
    <w:uiPriority w:val="45"/>
    <w:rsid w:val="004F3EB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0">
    <w:name w:val="Grid Table Light"/>
    <w:basedOn w:val="a2"/>
    <w:uiPriority w:val="40"/>
    <w:rsid w:val="004F3EB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1">
    <w:name w:val="Grid Table 1 Light Accent 1"/>
    <w:basedOn w:val="a2"/>
    <w:uiPriority w:val="46"/>
    <w:rsid w:val="004F3EBF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2">
    <w:name w:val="Grid Table 1 Light Accent 2"/>
    <w:basedOn w:val="a2"/>
    <w:uiPriority w:val="46"/>
    <w:rsid w:val="004F3EBF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3">
    <w:name w:val="Grid Table 1 Light Accent 3"/>
    <w:basedOn w:val="a2"/>
    <w:uiPriority w:val="46"/>
    <w:rsid w:val="004F3EBF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4">
    <w:name w:val="Grid Table 1 Light Accent 4"/>
    <w:basedOn w:val="a2"/>
    <w:uiPriority w:val="46"/>
    <w:rsid w:val="004F3EBF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5">
    <w:name w:val="Grid Table 1 Light Accent 5"/>
    <w:basedOn w:val="a2"/>
    <w:uiPriority w:val="46"/>
    <w:rsid w:val="004F3EBF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2">
    <w:name w:val="Plain Table 2"/>
    <w:basedOn w:val="a2"/>
    <w:uiPriority w:val="42"/>
    <w:rsid w:val="004F3EB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2">
    <w:name w:val="Plain Table 3"/>
    <w:basedOn w:val="a2"/>
    <w:uiPriority w:val="43"/>
    <w:rsid w:val="004F3EB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-5">
    <w:name w:val="Grid Table 5 Dark"/>
    <w:basedOn w:val="a2"/>
    <w:uiPriority w:val="50"/>
    <w:rsid w:val="004F3EB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76">
    <w:name w:val="List Table 7 Colorful Accent 6"/>
    <w:basedOn w:val="a2"/>
    <w:uiPriority w:val="52"/>
    <w:rsid w:val="004F3EBF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pPr>
        <w:jc w:val="right"/>
      </w:pPr>
      <w:rPr>
        <w:rFonts w:ascii="Times New Roman" w:eastAsiaTheme="majorEastAsia" w:hAnsi="Times New Roman" w:cstheme="majorBidi"/>
        <w:b/>
        <w:i w:val="0"/>
        <w:iCs/>
        <w:color w:val="000000" w:themeColor="text1"/>
        <w:sz w:val="26"/>
      </w:rPr>
      <w:tblPr/>
      <w:tcPr>
        <w:shd w:val="clear" w:color="auto" w:fill="E7E6E6" w:themeFill="background2"/>
        <w:vAlign w:val="bottom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1">
    <w:name w:val="No Spacing"/>
    <w:uiPriority w:val="1"/>
    <w:qFormat/>
    <w:rsid w:val="004F3EBF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sz w:val="24"/>
      <w:lang w:eastAsia="ru-RU"/>
    </w:rPr>
  </w:style>
  <w:style w:type="paragraph" w:styleId="aff2">
    <w:name w:val="Subtitle"/>
    <w:basedOn w:val="a0"/>
    <w:next w:val="a0"/>
    <w:link w:val="aff3"/>
    <w:uiPriority w:val="11"/>
    <w:qFormat/>
    <w:rsid w:val="004F3EBF"/>
    <w:pPr>
      <w:numPr>
        <w:ilvl w:val="1"/>
      </w:numPr>
      <w:spacing w:after="160"/>
      <w:ind w:firstLine="567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aff3">
    <w:name w:val="Подзаголовок Знак"/>
    <w:basedOn w:val="a1"/>
    <w:link w:val="aff2"/>
    <w:uiPriority w:val="11"/>
    <w:rsid w:val="004F3EBF"/>
    <w:rPr>
      <w:rFonts w:eastAsiaTheme="minorEastAsia"/>
      <w:color w:val="5A5A5A" w:themeColor="text1" w:themeTint="A5"/>
      <w:spacing w:val="15"/>
      <w:lang w:eastAsia="ru-RU"/>
    </w:rPr>
  </w:style>
  <w:style w:type="character" w:styleId="aff4">
    <w:name w:val="Subtle Emphasis"/>
    <w:basedOn w:val="a1"/>
    <w:uiPriority w:val="19"/>
    <w:qFormat/>
    <w:rsid w:val="004F3EBF"/>
    <w:rPr>
      <w:i/>
      <w:iCs/>
      <w:color w:val="404040" w:themeColor="text1" w:themeTint="BF"/>
    </w:rPr>
  </w:style>
  <w:style w:type="character" w:styleId="aff5">
    <w:name w:val="Emphasis"/>
    <w:basedOn w:val="a1"/>
    <w:uiPriority w:val="20"/>
    <w:qFormat/>
    <w:rsid w:val="004F3EBF"/>
    <w:rPr>
      <w:i/>
      <w:iCs/>
    </w:rPr>
  </w:style>
  <w:style w:type="character" w:styleId="aff6">
    <w:name w:val="Intense Emphasis"/>
    <w:basedOn w:val="a1"/>
    <w:uiPriority w:val="21"/>
    <w:qFormat/>
    <w:rsid w:val="004F3EBF"/>
    <w:rPr>
      <w:i/>
      <w:iCs/>
      <w:color w:val="4472C4" w:themeColor="accent1"/>
    </w:rPr>
  </w:style>
  <w:style w:type="character" w:styleId="aff7">
    <w:name w:val="Strong"/>
    <w:basedOn w:val="a1"/>
    <w:uiPriority w:val="22"/>
    <w:qFormat/>
    <w:rsid w:val="004F3EBF"/>
    <w:rPr>
      <w:b/>
      <w:bCs/>
    </w:rPr>
  </w:style>
  <w:style w:type="paragraph" w:styleId="23">
    <w:name w:val="Quote"/>
    <w:basedOn w:val="a0"/>
    <w:next w:val="a0"/>
    <w:link w:val="24"/>
    <w:uiPriority w:val="29"/>
    <w:qFormat/>
    <w:rsid w:val="004F3EB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1"/>
    <w:link w:val="23"/>
    <w:uiPriority w:val="29"/>
    <w:rsid w:val="004F3EBF"/>
    <w:rPr>
      <w:rFonts w:ascii="Times New Roman" w:eastAsia="Calibri" w:hAnsi="Times New Roman" w:cs="Times New Roman"/>
      <w:i/>
      <w:iCs/>
      <w:color w:val="404040" w:themeColor="text1" w:themeTint="BF"/>
      <w:sz w:val="24"/>
      <w:lang w:eastAsia="ru-RU"/>
    </w:rPr>
  </w:style>
  <w:style w:type="paragraph" w:styleId="aff8">
    <w:name w:val="Intense Quote"/>
    <w:basedOn w:val="a0"/>
    <w:next w:val="a0"/>
    <w:link w:val="aff9"/>
    <w:uiPriority w:val="30"/>
    <w:qFormat/>
    <w:rsid w:val="004F3EB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f9">
    <w:name w:val="Выделенная цитата Знак"/>
    <w:basedOn w:val="a1"/>
    <w:link w:val="aff8"/>
    <w:uiPriority w:val="30"/>
    <w:rsid w:val="004F3EBF"/>
    <w:rPr>
      <w:rFonts w:ascii="Times New Roman" w:eastAsia="Calibri" w:hAnsi="Times New Roman" w:cs="Times New Roman"/>
      <w:i/>
      <w:iCs/>
      <w:color w:val="4472C4" w:themeColor="accent1"/>
      <w:sz w:val="24"/>
      <w:lang w:eastAsia="ru-RU"/>
    </w:rPr>
  </w:style>
  <w:style w:type="character" w:styleId="affa">
    <w:name w:val="Subtle Reference"/>
    <w:basedOn w:val="a1"/>
    <w:uiPriority w:val="31"/>
    <w:qFormat/>
    <w:rsid w:val="004F3EBF"/>
    <w:rPr>
      <w:smallCaps/>
      <w:color w:val="5A5A5A" w:themeColor="text1" w:themeTint="A5"/>
    </w:rPr>
  </w:style>
  <w:style w:type="character" w:styleId="affb">
    <w:name w:val="Intense Reference"/>
    <w:basedOn w:val="a1"/>
    <w:uiPriority w:val="32"/>
    <w:qFormat/>
    <w:rsid w:val="004F3EBF"/>
    <w:rPr>
      <w:b/>
      <w:bCs/>
      <w:smallCaps/>
      <w:color w:val="4472C4" w:themeColor="accent1"/>
      <w:spacing w:val="5"/>
    </w:rPr>
  </w:style>
  <w:style w:type="character" w:styleId="affc">
    <w:name w:val="Book Title"/>
    <w:basedOn w:val="a1"/>
    <w:uiPriority w:val="33"/>
    <w:qFormat/>
    <w:rsid w:val="004F3EBF"/>
    <w:rPr>
      <w:b/>
      <w:bCs/>
      <w:i/>
      <w:iCs/>
      <w:spacing w:val="5"/>
    </w:rPr>
  </w:style>
  <w:style w:type="paragraph" w:customStyle="1" w:styleId="0">
    <w:name w:val="0_ИЦЖТ_текст_нумерованый абзац"/>
    <w:basedOn w:val="3"/>
    <w:qFormat/>
    <w:rsid w:val="003A2BE3"/>
    <w:pPr>
      <w:numPr>
        <w:numId w:val="3"/>
      </w:numPr>
      <w:suppressAutoHyphens/>
      <w:ind w:left="0" w:firstLine="709"/>
    </w:pPr>
    <w:rPr>
      <w:rFonts w:eastAsia="Times New Roman" w:cs="Times New Roman"/>
      <w:bCs/>
      <w:szCs w:val="28"/>
    </w:rPr>
  </w:style>
  <w:style w:type="paragraph" w:customStyle="1" w:styleId="011">
    <w:name w:val="01_ИЦЖТ_таблица_названия"/>
    <w:basedOn w:val="a0"/>
    <w:next w:val="a0"/>
    <w:link w:val="012"/>
    <w:qFormat/>
    <w:rsid w:val="00574AB9"/>
    <w:pPr>
      <w:keepNext/>
      <w:keepLines/>
      <w:suppressAutoHyphens/>
      <w:spacing w:before="120" w:after="120" w:line="240" w:lineRule="auto"/>
      <w:ind w:firstLine="0"/>
      <w:jc w:val="left"/>
    </w:pPr>
    <w:rPr>
      <w:rFonts w:eastAsiaTheme="minorHAnsi" w:cstheme="minorBidi"/>
      <w:szCs w:val="28"/>
    </w:rPr>
  </w:style>
  <w:style w:type="character" w:customStyle="1" w:styleId="012">
    <w:name w:val="01_ИЦЖТ_таблица_названия Знак"/>
    <w:basedOn w:val="a1"/>
    <w:link w:val="011"/>
    <w:rsid w:val="00574AB9"/>
    <w:rPr>
      <w:rFonts w:ascii="Times New Roman" w:hAnsi="Times New Roman"/>
      <w:sz w:val="24"/>
      <w:szCs w:val="28"/>
      <w:lang w:eastAsia="ru-RU"/>
    </w:rPr>
  </w:style>
  <w:style w:type="paragraph" w:customStyle="1" w:styleId="013">
    <w:name w:val="01_ИЦЖТ_слово_ТАБЛИЦА"/>
    <w:basedOn w:val="011"/>
    <w:next w:val="011"/>
    <w:link w:val="014"/>
    <w:qFormat/>
    <w:rsid w:val="00574AB9"/>
    <w:rPr>
      <w:spacing w:val="23"/>
    </w:rPr>
  </w:style>
  <w:style w:type="character" w:customStyle="1" w:styleId="014">
    <w:name w:val="01_ИЦЖТ_слово_ТАБЛИЦА Знак"/>
    <w:basedOn w:val="012"/>
    <w:link w:val="013"/>
    <w:rsid w:val="00574AB9"/>
    <w:rPr>
      <w:rFonts w:ascii="Times New Roman" w:hAnsi="Times New Roman"/>
      <w:spacing w:val="23"/>
      <w:sz w:val="24"/>
      <w:szCs w:val="28"/>
      <w:lang w:eastAsia="ru-RU"/>
    </w:rPr>
  </w:style>
  <w:style w:type="paragraph" w:customStyle="1" w:styleId="015">
    <w:name w:val="01_ИЦЖТ_таблица_боковик"/>
    <w:basedOn w:val="a0"/>
    <w:qFormat/>
    <w:rsid w:val="00167B07"/>
    <w:pPr>
      <w:suppressAutoHyphens/>
      <w:spacing w:line="276" w:lineRule="auto"/>
      <w:ind w:firstLine="0"/>
      <w:jc w:val="left"/>
    </w:pPr>
    <w:rPr>
      <w:rFonts w:eastAsiaTheme="minorHAnsi" w:cstheme="minorBidi"/>
      <w:b/>
      <w:szCs w:val="24"/>
    </w:rPr>
  </w:style>
  <w:style w:type="paragraph" w:customStyle="1" w:styleId="016">
    <w:name w:val="01_ИЦЖТ_таблица_голова"/>
    <w:basedOn w:val="a0"/>
    <w:link w:val="017"/>
    <w:qFormat/>
    <w:rsid w:val="00167B07"/>
    <w:pPr>
      <w:suppressAutoHyphens/>
      <w:spacing w:line="276" w:lineRule="auto"/>
      <w:ind w:firstLine="0"/>
      <w:jc w:val="center"/>
    </w:pPr>
    <w:rPr>
      <w:rFonts w:eastAsia="Times New Roman"/>
      <w:b/>
      <w:szCs w:val="20"/>
    </w:rPr>
  </w:style>
  <w:style w:type="character" w:customStyle="1" w:styleId="017">
    <w:name w:val="01_ИЦЖТ_таблица_голова Знак"/>
    <w:basedOn w:val="a1"/>
    <w:link w:val="016"/>
    <w:rsid w:val="00167B07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018">
    <w:name w:val="01_ИЦЖТ_таблица_осн.данные"/>
    <w:basedOn w:val="a0"/>
    <w:qFormat/>
    <w:rsid w:val="00167B07"/>
    <w:pPr>
      <w:keepLines/>
      <w:suppressAutoHyphens/>
      <w:spacing w:line="276" w:lineRule="auto"/>
      <w:ind w:firstLine="0"/>
      <w:jc w:val="center"/>
    </w:pPr>
    <w:rPr>
      <w:rFonts w:eastAsiaTheme="minorHAnsi" w:cstheme="minorBidi"/>
      <w:szCs w:val="24"/>
    </w:rPr>
  </w:style>
  <w:style w:type="paragraph" w:customStyle="1" w:styleId="019">
    <w:name w:val="01_ИЦЖТ_таблица_сноски_*"/>
    <w:basedOn w:val="a0"/>
    <w:rsid w:val="004F3EBF"/>
    <w:pPr>
      <w:tabs>
        <w:tab w:val="left" w:pos="1134"/>
      </w:tabs>
      <w:spacing w:before="120" w:after="60" w:line="240" w:lineRule="auto"/>
      <w:ind w:firstLine="709"/>
      <w:contextualSpacing/>
    </w:pPr>
    <w:rPr>
      <w:rFonts w:eastAsia="Times New Roman"/>
      <w:szCs w:val="20"/>
    </w:rPr>
  </w:style>
  <w:style w:type="paragraph" w:customStyle="1" w:styleId="020">
    <w:name w:val="02_ИЦЖТ_рисунок"/>
    <w:basedOn w:val="a0"/>
    <w:next w:val="a0"/>
    <w:qFormat/>
    <w:rsid w:val="004F3EBF"/>
    <w:pPr>
      <w:keepNext/>
      <w:suppressAutoHyphens/>
      <w:spacing w:before="240" w:after="120"/>
      <w:ind w:firstLine="0"/>
      <w:jc w:val="center"/>
    </w:pPr>
    <w:rPr>
      <w:rFonts w:eastAsiaTheme="minorHAnsi" w:cstheme="minorBidi"/>
      <w:szCs w:val="24"/>
    </w:rPr>
  </w:style>
  <w:style w:type="paragraph" w:customStyle="1" w:styleId="021">
    <w:name w:val="02_ИЦЖТ_Рисунок_название"/>
    <w:basedOn w:val="02"/>
    <w:next w:val="02"/>
    <w:qFormat/>
    <w:rsid w:val="0028650E"/>
    <w:pPr>
      <w:spacing w:before="120" w:after="240" w:line="240" w:lineRule="auto"/>
      <w:ind w:firstLine="0"/>
      <w:jc w:val="center"/>
    </w:pPr>
  </w:style>
  <w:style w:type="paragraph" w:customStyle="1" w:styleId="022">
    <w:name w:val="02_ИЦЖТ_Рисунок_подрисуночный текст"/>
    <w:basedOn w:val="021"/>
    <w:next w:val="021"/>
    <w:qFormat/>
    <w:rsid w:val="00721B40"/>
    <w:pPr>
      <w:keepNext/>
      <w:spacing w:after="0"/>
    </w:pPr>
    <w:rPr>
      <w:sz w:val="22"/>
    </w:rPr>
  </w:style>
  <w:style w:type="paragraph" w:customStyle="1" w:styleId="031-">
    <w:name w:val="03_ИЦЖТ_Перечисление_1 ур. = -"/>
    <w:basedOn w:val="02"/>
    <w:qFormat/>
    <w:rsid w:val="00F03B22"/>
    <w:pPr>
      <w:numPr>
        <w:numId w:val="28"/>
      </w:numPr>
      <w:tabs>
        <w:tab w:val="left" w:pos="992"/>
      </w:tabs>
    </w:pPr>
  </w:style>
  <w:style w:type="paragraph" w:customStyle="1" w:styleId="0310">
    <w:name w:val="03_ИЦЖТ_Перечисление_1 ур. = абв"/>
    <w:basedOn w:val="031-"/>
    <w:qFormat/>
    <w:rsid w:val="004C7A13"/>
    <w:pPr>
      <w:numPr>
        <w:numId w:val="4"/>
      </w:numPr>
    </w:pPr>
  </w:style>
  <w:style w:type="paragraph" w:customStyle="1" w:styleId="033-">
    <w:name w:val="03_ИЦЖТ_Перечисление_3 ур. = -"/>
    <w:basedOn w:val="031-"/>
    <w:qFormat/>
    <w:rsid w:val="004C7A13"/>
    <w:pPr>
      <w:numPr>
        <w:ilvl w:val="2"/>
      </w:numPr>
    </w:pPr>
  </w:style>
  <w:style w:type="paragraph" w:customStyle="1" w:styleId="0321">
    <w:name w:val="03_ИЦЖТ_Перечисление_2 ур. = 1)"/>
    <w:basedOn w:val="a0"/>
    <w:qFormat/>
    <w:rsid w:val="004C7A13"/>
    <w:pPr>
      <w:numPr>
        <w:numId w:val="5"/>
      </w:numPr>
      <w:tabs>
        <w:tab w:val="left" w:pos="992"/>
      </w:tabs>
      <w:spacing w:line="360" w:lineRule="exact"/>
      <w:ind w:left="992" w:firstLine="0"/>
    </w:pPr>
  </w:style>
  <w:style w:type="numbering" w:customStyle="1" w:styleId="031">
    <w:name w:val="03_ИЦЖТ_Перечисления 1 ур = абв"/>
    <w:uiPriority w:val="99"/>
    <w:rsid w:val="004F3EBF"/>
    <w:pPr>
      <w:numPr>
        <w:numId w:val="7"/>
      </w:numPr>
    </w:pPr>
  </w:style>
  <w:style w:type="paragraph" w:customStyle="1" w:styleId="040">
    <w:name w:val="04_ИЦЖТ_формула"/>
    <w:basedOn w:val="a0"/>
    <w:next w:val="a0"/>
    <w:qFormat/>
    <w:rsid w:val="0028650E"/>
    <w:pPr>
      <w:tabs>
        <w:tab w:val="left" w:pos="8789"/>
      </w:tabs>
      <w:suppressAutoHyphens/>
      <w:ind w:firstLine="0"/>
      <w:jc w:val="center"/>
    </w:pPr>
    <w:rPr>
      <w:rFonts w:eastAsiaTheme="minorHAnsi" w:cstheme="minorBidi"/>
      <w:bCs/>
      <w:i/>
      <w:szCs w:val="24"/>
    </w:rPr>
  </w:style>
  <w:style w:type="paragraph" w:customStyle="1" w:styleId="041">
    <w:name w:val="04_ИЦЖТ_формула_нумерация"/>
    <w:basedOn w:val="a0"/>
    <w:qFormat/>
    <w:rsid w:val="00CE1AB6"/>
    <w:pPr>
      <w:widowControl w:val="0"/>
      <w:spacing w:line="360" w:lineRule="exact"/>
      <w:ind w:firstLine="0"/>
      <w:jc w:val="right"/>
    </w:pPr>
    <w:rPr>
      <w:rFonts w:eastAsiaTheme="minorHAnsi" w:cstheme="minorBidi"/>
      <w:szCs w:val="24"/>
      <w:lang w:val="en-US"/>
    </w:rPr>
  </w:style>
  <w:style w:type="paragraph" w:customStyle="1" w:styleId="0410">
    <w:name w:val="04_ИЦЖТ_формула_поясн.1"/>
    <w:basedOn w:val="a0"/>
    <w:next w:val="042"/>
    <w:qFormat/>
    <w:rsid w:val="00D51B92"/>
    <w:pPr>
      <w:suppressAutoHyphens/>
      <w:spacing w:line="360" w:lineRule="exact"/>
      <w:ind w:left="425" w:hanging="425"/>
    </w:pPr>
    <w:rPr>
      <w:rFonts w:eastAsiaTheme="minorHAnsi" w:cstheme="minorBidi"/>
      <w:szCs w:val="24"/>
    </w:rPr>
  </w:style>
  <w:style w:type="paragraph" w:customStyle="1" w:styleId="042">
    <w:name w:val="04_ИЦЖТ_формула_поясн.2"/>
    <w:basedOn w:val="a0"/>
    <w:qFormat/>
    <w:rsid w:val="009E5DC6"/>
    <w:pPr>
      <w:suppressAutoHyphens/>
      <w:spacing w:line="360" w:lineRule="exact"/>
      <w:ind w:left="397" w:firstLine="0"/>
    </w:pPr>
    <w:rPr>
      <w:rFonts w:eastAsiaTheme="minorHAnsi"/>
      <w:szCs w:val="24"/>
    </w:rPr>
  </w:style>
  <w:style w:type="paragraph" w:customStyle="1" w:styleId="050">
    <w:name w:val="05_ИЦЖТ_Примеры"/>
    <w:basedOn w:val="02"/>
    <w:next w:val="02"/>
    <w:qFormat/>
    <w:rsid w:val="0028650E"/>
    <w:rPr>
      <w:b/>
      <w:i/>
    </w:rPr>
  </w:style>
  <w:style w:type="paragraph" w:customStyle="1" w:styleId="051">
    <w:name w:val="05_ИЦЖТ_Примечание_слово"/>
    <w:basedOn w:val="a0"/>
    <w:link w:val="052"/>
    <w:qFormat/>
    <w:rsid w:val="00E7767E"/>
    <w:pPr>
      <w:spacing w:before="60" w:after="60" w:line="240" w:lineRule="auto"/>
      <w:ind w:firstLine="709"/>
    </w:pPr>
    <w:rPr>
      <w:rFonts w:eastAsiaTheme="minorHAnsi" w:cstheme="minorBidi"/>
      <w:spacing w:val="23"/>
      <w:sz w:val="22"/>
      <w:szCs w:val="24"/>
    </w:rPr>
  </w:style>
  <w:style w:type="character" w:customStyle="1" w:styleId="052">
    <w:name w:val="05_ИЦЖТ_Примечание_слово Знак"/>
    <w:basedOn w:val="a1"/>
    <w:link w:val="051"/>
    <w:rsid w:val="00E7767E"/>
    <w:rPr>
      <w:rFonts w:ascii="Times New Roman" w:hAnsi="Times New Roman"/>
      <w:spacing w:val="23"/>
      <w:szCs w:val="24"/>
      <w:lang w:eastAsia="ru-RU"/>
    </w:rPr>
  </w:style>
  <w:style w:type="paragraph" w:customStyle="1" w:styleId="053">
    <w:name w:val="05_ИЦЖТ_Примечание_текст после"/>
    <w:basedOn w:val="a0"/>
    <w:qFormat/>
    <w:rsid w:val="00A87CC4"/>
    <w:pPr>
      <w:suppressAutoHyphens/>
      <w:spacing w:before="60" w:after="60" w:line="240" w:lineRule="auto"/>
      <w:ind w:firstLine="709"/>
      <w:contextualSpacing/>
    </w:pPr>
    <w:rPr>
      <w:rFonts w:eastAsiaTheme="minorHAnsi" w:cstheme="minorBidi"/>
      <w:sz w:val="22"/>
      <w:szCs w:val="24"/>
    </w:rPr>
  </w:style>
  <w:style w:type="paragraph" w:customStyle="1" w:styleId="05">
    <w:name w:val="05_ИЦЖТ_таблица_сноски"/>
    <w:basedOn w:val="019"/>
    <w:qFormat/>
    <w:rsid w:val="005E3AC1"/>
    <w:pPr>
      <w:numPr>
        <w:numId w:val="8"/>
      </w:numPr>
      <w:ind w:left="0" w:firstLine="709"/>
    </w:pPr>
  </w:style>
  <w:style w:type="paragraph" w:customStyle="1" w:styleId="061">
    <w:name w:val="06_ИЦЖТ_Содержание 1 ур"/>
    <w:basedOn w:val="11"/>
    <w:autoRedefine/>
    <w:qFormat/>
    <w:rsid w:val="00E671ED"/>
  </w:style>
  <w:style w:type="paragraph" w:customStyle="1" w:styleId="062">
    <w:name w:val="06_ИЦЖТ_Содержание 2 ур."/>
    <w:basedOn w:val="21"/>
    <w:qFormat/>
    <w:rsid w:val="004F3EBF"/>
  </w:style>
  <w:style w:type="paragraph" w:customStyle="1" w:styleId="060">
    <w:name w:val="06_ИЦЖТ_Содержание_Приложение"/>
    <w:basedOn w:val="31"/>
    <w:qFormat/>
    <w:rsid w:val="004F3EBF"/>
  </w:style>
  <w:style w:type="paragraph" w:customStyle="1" w:styleId="070">
    <w:name w:val="07_ИЦЖТ_Дата в осн. надп."/>
    <w:basedOn w:val="ac"/>
    <w:qFormat/>
    <w:rsid w:val="004F3EBF"/>
    <w:rPr>
      <w:w w:val="67"/>
      <w:szCs w:val="24"/>
    </w:rPr>
  </w:style>
  <w:style w:type="paragraph" w:customStyle="1" w:styleId="071">
    <w:name w:val="07_ИЦЖТ_Название_осн. надп."/>
    <w:basedOn w:val="ac"/>
    <w:qFormat/>
    <w:rsid w:val="004F3EBF"/>
    <w:pPr>
      <w:jc w:val="center"/>
    </w:pPr>
    <w:rPr>
      <w:sz w:val="28"/>
      <w:szCs w:val="28"/>
    </w:rPr>
  </w:style>
  <w:style w:type="paragraph" w:customStyle="1" w:styleId="072">
    <w:name w:val="07_ИЦЖТ_Фамилии в осн.надп."/>
    <w:basedOn w:val="ac"/>
    <w:qFormat/>
    <w:rsid w:val="004F3EBF"/>
    <w:pPr>
      <w:ind w:left="-57" w:right="-57"/>
    </w:pPr>
    <w:rPr>
      <w:spacing w:val="-16"/>
    </w:rPr>
  </w:style>
  <w:style w:type="table" w:customStyle="1" w:styleId="13">
    <w:name w:val="Сетка таблицы1"/>
    <w:basedOn w:val="a2"/>
    <w:next w:val="a4"/>
    <w:uiPriority w:val="39"/>
    <w:rsid w:val="00F35E01"/>
    <w:pPr>
      <w:spacing w:after="0" w:line="240" w:lineRule="auto"/>
      <w:jc w:val="both"/>
    </w:pPr>
    <w:rPr>
      <w:rFonts w:ascii="Times New Roman" w:eastAsia="Times New Roman" w:hAnsi="Times New Roman" w:cs="Times New Roman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Times New Roman" w:hAnsi="Times New Roman"/>
        <w:b w:val="0"/>
        <w:sz w:val="22"/>
      </w:rPr>
    </w:tblStylePr>
  </w:style>
  <w:style w:type="table" w:customStyle="1" w:styleId="14">
    <w:name w:val="Стиль Табл 1"/>
    <w:basedOn w:val="a2"/>
    <w:uiPriority w:val="99"/>
    <w:rsid w:val="003C3E9B"/>
    <w:pPr>
      <w:spacing w:after="0" w:line="240" w:lineRule="auto"/>
    </w:pPr>
    <w:rPr>
      <w:rFonts w:ascii="Times New Roman" w:hAnsi="Times New Roman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top w:w="57" w:type="dxa"/>
        <w:bottom w:w="57" w:type="dxa"/>
      </w:tcMar>
    </w:tcPr>
    <w:tblStylePr w:type="firstRow">
      <w:pPr>
        <w:wordWrap/>
        <w:jc w:val="center"/>
      </w:pPr>
      <w:tblPr/>
      <w:tcPr>
        <w:vAlign w:val="center"/>
      </w:tcPr>
    </w:tblStylePr>
  </w:style>
  <w:style w:type="table" w:customStyle="1" w:styleId="110">
    <w:name w:val="Стиль Табл 11"/>
    <w:basedOn w:val="a2"/>
    <w:uiPriority w:val="99"/>
    <w:rsid w:val="002F144B"/>
    <w:pPr>
      <w:spacing w:after="0" w:line="240" w:lineRule="auto"/>
    </w:pPr>
    <w:rPr>
      <w:rFonts w:ascii="Times New Roman" w:hAnsi="Times New Roman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top w:w="57" w:type="dxa"/>
        <w:bottom w:w="57" w:type="dxa"/>
      </w:tcMar>
    </w:tcPr>
    <w:tblStylePr w:type="firstRow">
      <w:pPr>
        <w:wordWrap/>
        <w:jc w:val="center"/>
      </w:pPr>
      <w:tblPr/>
      <w:tcPr>
        <w:vAlign w:val="center"/>
      </w:tcPr>
    </w:tblStylePr>
  </w:style>
  <w:style w:type="paragraph" w:customStyle="1" w:styleId="RusNormal">
    <w:name w:val="Rus_Normal"/>
    <w:basedOn w:val="a0"/>
    <w:qFormat/>
    <w:rsid w:val="00845745"/>
    <w:pPr>
      <w:spacing w:before="120" w:after="40" w:line="240" w:lineRule="auto"/>
      <w:ind w:left="397" w:firstLine="284"/>
    </w:pPr>
    <w:rPr>
      <w:rFonts w:eastAsia="Times New Roman"/>
      <w:szCs w:val="20"/>
    </w:rPr>
  </w:style>
  <w:style w:type="table" w:customStyle="1" w:styleId="affd">
    <w:name w:val="Таб_структуры"/>
    <w:basedOn w:val="a2"/>
    <w:next w:val="a4"/>
    <w:uiPriority w:val="39"/>
    <w:rsid w:val="006815DB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jc w:val="both"/>
    </w:pPr>
    <w:rPr>
      <w:rFonts w:ascii="Times New Roman" w:eastAsia="Times New Roman" w:hAnsi="Times New Roman" w:cs="Times New Roman"/>
      <w:szCs w:val="20"/>
      <w:lang w:eastAsia="ru-RU"/>
    </w:rPr>
    <w:tblPr/>
  </w:style>
  <w:style w:type="table" w:customStyle="1" w:styleId="120">
    <w:name w:val="Стиль Табл 12"/>
    <w:basedOn w:val="a2"/>
    <w:uiPriority w:val="99"/>
    <w:rsid w:val="00E76240"/>
    <w:pPr>
      <w:spacing w:after="0" w:line="240" w:lineRule="auto"/>
    </w:pPr>
    <w:rPr>
      <w:rFonts w:ascii="Times New Roman" w:hAnsi="Times New Roman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top w:w="57" w:type="dxa"/>
        <w:bottom w:w="57" w:type="dxa"/>
      </w:tcMar>
    </w:tcPr>
    <w:tblStylePr w:type="firstRow">
      <w:pPr>
        <w:wordWrap/>
        <w:jc w:val="center"/>
      </w:pPr>
      <w:tblPr/>
      <w:tcPr>
        <w:vAlign w:val="center"/>
      </w:tcPr>
    </w:tblStylePr>
  </w:style>
  <w:style w:type="paragraph" w:customStyle="1" w:styleId="-">
    <w:name w:val="Таблица - название"/>
    <w:basedOn w:val="af7"/>
    <w:link w:val="-0"/>
    <w:uiPriority w:val="9"/>
    <w:qFormat/>
    <w:rsid w:val="00F342ED"/>
    <w:pPr>
      <w:spacing w:before="120" w:after="40"/>
      <w:ind w:firstLine="680"/>
    </w:pPr>
    <w:rPr>
      <w:rFonts w:eastAsiaTheme="minorHAnsi" w:cstheme="minorBidi"/>
      <w:i w:val="0"/>
      <w:color w:val="auto"/>
      <w:sz w:val="24"/>
      <w:lang w:eastAsia="en-US"/>
    </w:rPr>
  </w:style>
  <w:style w:type="character" w:customStyle="1" w:styleId="-0">
    <w:name w:val="Таблица - название Знак"/>
    <w:basedOn w:val="a1"/>
    <w:link w:val="-"/>
    <w:uiPriority w:val="9"/>
    <w:rsid w:val="00F342ED"/>
    <w:rPr>
      <w:rFonts w:ascii="Times New Roman" w:hAnsi="Times New Roman"/>
      <w:iCs/>
      <w:sz w:val="24"/>
      <w:szCs w:val="18"/>
    </w:rPr>
  </w:style>
  <w:style w:type="paragraph" w:customStyle="1" w:styleId="01a">
    <w:name w:val="01_ИЦЖТ_НД в табл."/>
    <w:basedOn w:val="a0"/>
    <w:qFormat/>
    <w:rsid w:val="003B04AE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uppressAutoHyphens/>
      <w:spacing w:line="360" w:lineRule="exact"/>
      <w:ind w:firstLine="0"/>
      <w:jc w:val="left"/>
    </w:pPr>
    <w:rPr>
      <w:rFonts w:eastAsiaTheme="minorHAnsi" w:cstheme="minorBidi"/>
      <w:szCs w:val="24"/>
    </w:rPr>
  </w:style>
  <w:style w:type="paragraph" w:customStyle="1" w:styleId="010">
    <w:name w:val="01_ИЦЖТ_Расшифровка сокращения"/>
    <w:basedOn w:val="RusNormal"/>
    <w:qFormat/>
    <w:rsid w:val="003B04AE"/>
    <w:pPr>
      <w:numPr>
        <w:numId w:val="19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0" w:after="0" w:line="360" w:lineRule="exact"/>
      <w:ind w:left="357" w:hanging="357"/>
    </w:pPr>
  </w:style>
  <w:style w:type="numbering" w:customStyle="1" w:styleId="01">
    <w:name w:val="01_ИЦЖТ_пояснения сокр."/>
    <w:basedOn w:val="a3"/>
    <w:uiPriority w:val="99"/>
    <w:rsid w:val="00F64293"/>
    <w:pPr>
      <w:numPr>
        <w:numId w:val="19"/>
      </w:numPr>
    </w:pPr>
  </w:style>
  <w:style w:type="paragraph" w:customStyle="1" w:styleId="01b">
    <w:name w:val="01_ИЦЖТ_сокращения в скрытой табл."/>
    <w:basedOn w:val="015"/>
    <w:qFormat/>
    <w:rsid w:val="003B04AE"/>
    <w:pPr>
      <w:spacing w:line="360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0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8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6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emf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ecr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ecrt.ru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jpg@01D677D1.C56418B0" TargetMode="External"/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jpg@01D677D1.C56418B0" TargetMode="External"/><Relationship Id="rId1" Type="http://schemas.openxmlformats.org/officeDocument/2006/relationships/image" Target="media/image3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FAEF6BDC0344E628DB627B75DB7718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3EFADEE-4F9D-433F-ADE1-1880A1EDF312}"/>
      </w:docPartPr>
      <w:docPartBody>
        <w:p w:rsidR="004F29D8" w:rsidRDefault="006214C5" w:rsidP="006214C5">
          <w:pPr>
            <w:pStyle w:val="7FAEF6BDC0344E628DB627B75DB7718C"/>
          </w:pPr>
          <w:r w:rsidRPr="00796A24">
            <w:rPr>
              <w:rStyle w:val="a3"/>
            </w:rPr>
            <w:t>[Тема]</w:t>
          </w:r>
        </w:p>
      </w:docPartBody>
    </w:docPart>
    <w:docPart>
      <w:docPartPr>
        <w:name w:val="3B091DEC1E2B47DB9C8DE389ED49B17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0EF90EC-65AB-4415-86C8-97662A6A0494}"/>
      </w:docPartPr>
      <w:docPartBody>
        <w:p w:rsidR="004F29D8" w:rsidRDefault="006214C5" w:rsidP="006214C5">
          <w:pPr>
            <w:pStyle w:val="3B091DEC1E2B47DB9C8DE389ED49B175"/>
          </w:pPr>
          <w:r w:rsidRPr="00796A24">
            <w:rPr>
              <w:rStyle w:val="a3"/>
            </w:rPr>
            <w:t>[Категория]</w:t>
          </w:r>
        </w:p>
      </w:docPartBody>
    </w:docPart>
    <w:docPart>
      <w:docPartPr>
        <w:name w:val="947D1BD8142C475FAF7D3ED0CDFD7C7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951D872-559C-4990-AF11-1F7477580CE9}"/>
      </w:docPartPr>
      <w:docPartBody>
        <w:p w:rsidR="004F29D8" w:rsidRDefault="006214C5" w:rsidP="006214C5">
          <w:pPr>
            <w:pStyle w:val="947D1BD8142C475FAF7D3ED0CDFD7C75"/>
          </w:pPr>
          <w:r w:rsidRPr="00796A24">
            <w:rPr>
              <w:rStyle w:val="a3"/>
            </w:rPr>
            <w:t>[Примечания]</w:t>
          </w:r>
        </w:p>
      </w:docPartBody>
    </w:docPart>
    <w:docPart>
      <w:docPartPr>
        <w:name w:val="29C45B1CB65B409A8E78E1D912577F8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25A2E8E-D4C0-46E6-84EF-5F99D931EA81}"/>
      </w:docPartPr>
      <w:docPartBody>
        <w:p w:rsidR="004F29D8" w:rsidRDefault="006214C5" w:rsidP="006214C5">
          <w:pPr>
            <w:pStyle w:val="29C45B1CB65B409A8E78E1D912577F80"/>
          </w:pPr>
          <w:r w:rsidRPr="00796A24">
            <w:rPr>
              <w:rStyle w:val="a3"/>
            </w:rPr>
            <w:t>[Аннотация]</w:t>
          </w:r>
        </w:p>
      </w:docPartBody>
    </w:docPart>
    <w:docPart>
      <w:docPartPr>
        <w:name w:val="155BF6A729D743EE9B9F2641F0DC94C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39104FE-DC2B-472F-BA98-18C16301B0A4}"/>
      </w:docPartPr>
      <w:docPartBody>
        <w:p w:rsidR="004F29D8" w:rsidRDefault="006214C5">
          <w:r w:rsidRPr="003538B9">
            <w:rPr>
              <w:rStyle w:val="a3"/>
            </w:rPr>
            <w:t>[Тема]</w:t>
          </w:r>
        </w:p>
      </w:docPartBody>
    </w:docPart>
    <w:docPart>
      <w:docPartPr>
        <w:name w:val="D270F156E14A4FBC943140F08213B1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AE82F2B-10EC-43AE-9085-E8361839027C}"/>
      </w:docPartPr>
      <w:docPartBody>
        <w:p w:rsidR="002E344B" w:rsidRDefault="00CB7433" w:rsidP="00CB7433">
          <w:pPr>
            <w:pStyle w:val="D270F156E14A4FBC943140F08213B139"/>
          </w:pPr>
          <w:r w:rsidRPr="00796A24">
            <w:rPr>
              <w:rStyle w:val="a3"/>
            </w:rPr>
            <w:t>[Тема]</w:t>
          </w:r>
        </w:p>
      </w:docPartBody>
    </w:docPart>
    <w:docPart>
      <w:docPartPr>
        <w:name w:val="7AD21024E66B4D10AF485181DB2D3A1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8CF1B70-13C8-426D-AD2E-595E5A31068D}"/>
      </w:docPartPr>
      <w:docPartBody>
        <w:p w:rsidR="002E344B" w:rsidRDefault="00CB7433" w:rsidP="00CB7433">
          <w:pPr>
            <w:pStyle w:val="7AD21024E66B4D10AF485181DB2D3A14"/>
          </w:pPr>
          <w:r w:rsidRPr="00796A24">
            <w:rPr>
              <w:rStyle w:val="a3"/>
            </w:rPr>
            <w:t>[Категория]</w:t>
          </w:r>
        </w:p>
      </w:docPartBody>
    </w:docPart>
    <w:docPart>
      <w:docPartPr>
        <w:name w:val="7499D5B445664CF9A8A51CAF910A807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098C061-E695-4A59-AAFD-AA37DF53515D}"/>
      </w:docPartPr>
      <w:docPartBody>
        <w:p w:rsidR="002E344B" w:rsidRDefault="00CB7433" w:rsidP="00CB7433">
          <w:pPr>
            <w:pStyle w:val="7499D5B445664CF9A8A51CAF910A8075"/>
          </w:pPr>
          <w:r w:rsidRPr="00796A24">
            <w:rPr>
              <w:rStyle w:val="a3"/>
            </w:rPr>
            <w:t>[Примечания]</w:t>
          </w:r>
        </w:p>
      </w:docPartBody>
    </w:docPart>
    <w:docPart>
      <w:docPartPr>
        <w:name w:val="488A08F5CD874D7CB67059AA1260BB7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03AFF87-5D30-468C-A49F-C841EA2EB7B0}"/>
      </w:docPartPr>
      <w:docPartBody>
        <w:p w:rsidR="002E344B" w:rsidRDefault="00CB7433" w:rsidP="00CB7433">
          <w:pPr>
            <w:pStyle w:val="488A08F5CD874D7CB67059AA1260BB7F"/>
          </w:pPr>
          <w:r w:rsidRPr="00796A24">
            <w:rPr>
              <w:rStyle w:val="a3"/>
            </w:rPr>
            <w:t>[Аннотация]</w:t>
          </w:r>
        </w:p>
      </w:docPartBody>
    </w:docPart>
    <w:docPart>
      <w:docPartPr>
        <w:name w:val="781D21C2625E4EB3A623F44B771D6CA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3655959-4800-4558-B846-C4CB3F63EBD7}"/>
      </w:docPartPr>
      <w:docPartBody>
        <w:p w:rsidR="00514D8B" w:rsidRDefault="008F2892" w:rsidP="008F2892">
          <w:pPr>
            <w:pStyle w:val="781D21C2625E4EB3A623F44B771D6CA8"/>
          </w:pPr>
          <w:r w:rsidRPr="00796A24">
            <w:rPr>
              <w:rStyle w:val="a3"/>
            </w:rPr>
            <w:t>[Категория]</w:t>
          </w:r>
        </w:p>
      </w:docPartBody>
    </w:docPart>
    <w:docPart>
      <w:docPartPr>
        <w:name w:val="1DE80F5A31EE4900B5F525DE08E6060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A6A3BF-0C6F-4D63-B4D0-DFFA0A03FC39}"/>
      </w:docPartPr>
      <w:docPartBody>
        <w:p w:rsidR="00D40033" w:rsidRDefault="00E949F8" w:rsidP="00E949F8">
          <w:pPr>
            <w:pStyle w:val="1DE80F5A31EE4900B5F525DE08E60601"/>
          </w:pPr>
          <w:r w:rsidRPr="00796A24">
            <w:rPr>
              <w:rStyle w:val="a3"/>
            </w:rPr>
            <w:t>[Примечания]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Open Sans">
    <w:panose1 w:val="020B0606030504020204"/>
    <w:charset w:val="CC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634"/>
    <w:rsid w:val="0001512C"/>
    <w:rsid w:val="0005502F"/>
    <w:rsid w:val="00056A6A"/>
    <w:rsid w:val="00060CDD"/>
    <w:rsid w:val="00066D84"/>
    <w:rsid w:val="00091718"/>
    <w:rsid w:val="000947EC"/>
    <w:rsid w:val="000C08B3"/>
    <w:rsid w:val="000E08D6"/>
    <w:rsid w:val="000F342B"/>
    <w:rsid w:val="001A0A87"/>
    <w:rsid w:val="001D2A14"/>
    <w:rsid w:val="0020702C"/>
    <w:rsid w:val="00231CAE"/>
    <w:rsid w:val="002377BE"/>
    <w:rsid w:val="002B6FBE"/>
    <w:rsid w:val="002E344B"/>
    <w:rsid w:val="00352930"/>
    <w:rsid w:val="003B1618"/>
    <w:rsid w:val="004400A9"/>
    <w:rsid w:val="00467634"/>
    <w:rsid w:val="004A06F6"/>
    <w:rsid w:val="004B72E9"/>
    <w:rsid w:val="004E4EB6"/>
    <w:rsid w:val="004F29D8"/>
    <w:rsid w:val="00514D8B"/>
    <w:rsid w:val="005323F6"/>
    <w:rsid w:val="005846B0"/>
    <w:rsid w:val="006214C5"/>
    <w:rsid w:val="006414FF"/>
    <w:rsid w:val="00666433"/>
    <w:rsid w:val="00674D09"/>
    <w:rsid w:val="006847F6"/>
    <w:rsid w:val="007D4328"/>
    <w:rsid w:val="007E2E40"/>
    <w:rsid w:val="0081174F"/>
    <w:rsid w:val="00883487"/>
    <w:rsid w:val="008916F1"/>
    <w:rsid w:val="008F2892"/>
    <w:rsid w:val="008F2A96"/>
    <w:rsid w:val="00904D7D"/>
    <w:rsid w:val="00952D2F"/>
    <w:rsid w:val="00A05836"/>
    <w:rsid w:val="00A34959"/>
    <w:rsid w:val="00A919C5"/>
    <w:rsid w:val="00B215DC"/>
    <w:rsid w:val="00B2186B"/>
    <w:rsid w:val="00B56B85"/>
    <w:rsid w:val="00B6637B"/>
    <w:rsid w:val="00B80ED8"/>
    <w:rsid w:val="00BC727C"/>
    <w:rsid w:val="00CA7D0D"/>
    <w:rsid w:val="00CB7433"/>
    <w:rsid w:val="00CD731D"/>
    <w:rsid w:val="00CF6630"/>
    <w:rsid w:val="00D40033"/>
    <w:rsid w:val="00DF129C"/>
    <w:rsid w:val="00E55F7E"/>
    <w:rsid w:val="00E63E27"/>
    <w:rsid w:val="00E679B8"/>
    <w:rsid w:val="00E9307F"/>
    <w:rsid w:val="00E949F8"/>
    <w:rsid w:val="00E97128"/>
    <w:rsid w:val="00EC061F"/>
    <w:rsid w:val="00ED29E5"/>
    <w:rsid w:val="00EE54E3"/>
    <w:rsid w:val="00EF21A0"/>
    <w:rsid w:val="00F01609"/>
    <w:rsid w:val="00F0314C"/>
    <w:rsid w:val="00F37C2C"/>
    <w:rsid w:val="00F643A6"/>
    <w:rsid w:val="00F92843"/>
    <w:rsid w:val="00FD0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D2A14"/>
    <w:rPr>
      <w:color w:val="808080"/>
    </w:rPr>
  </w:style>
  <w:style w:type="paragraph" w:customStyle="1" w:styleId="A710137F1D2C42609EFF355C255A5DC0">
    <w:name w:val="A710137F1D2C42609EFF355C255A5DC0"/>
    <w:rsid w:val="00467634"/>
  </w:style>
  <w:style w:type="paragraph" w:customStyle="1" w:styleId="A473C46A78E242599CDD0DE6E4A7A933">
    <w:name w:val="A473C46A78E242599CDD0DE6E4A7A933"/>
    <w:rsid w:val="00467634"/>
  </w:style>
  <w:style w:type="paragraph" w:customStyle="1" w:styleId="A0BC71FACDDF4D659BA9928AC6A0553E">
    <w:name w:val="A0BC71FACDDF4D659BA9928AC6A0553E"/>
    <w:rsid w:val="00467634"/>
  </w:style>
  <w:style w:type="paragraph" w:customStyle="1" w:styleId="D4217C10FB0540D691C5BB0499775776">
    <w:name w:val="D4217C10FB0540D691C5BB0499775776"/>
    <w:rsid w:val="00467634"/>
  </w:style>
  <w:style w:type="paragraph" w:customStyle="1" w:styleId="534FB83CC1684F24AF4CDFC20F0D1FCA">
    <w:name w:val="534FB83CC1684F24AF4CDFC20F0D1FCA"/>
    <w:rsid w:val="00B2186B"/>
  </w:style>
  <w:style w:type="paragraph" w:customStyle="1" w:styleId="A1EB7178860D437887056C5EFC762186">
    <w:name w:val="A1EB7178860D437887056C5EFC762186"/>
    <w:rsid w:val="00B2186B"/>
  </w:style>
  <w:style w:type="paragraph" w:customStyle="1" w:styleId="10B8F8A494A048EBA493F53B9CB04CEF">
    <w:name w:val="10B8F8A494A048EBA493F53B9CB04CEF"/>
    <w:rsid w:val="00883487"/>
  </w:style>
  <w:style w:type="paragraph" w:customStyle="1" w:styleId="AED70560DA764B5A9D7723FF580A21BA">
    <w:name w:val="AED70560DA764B5A9D7723FF580A21BA"/>
    <w:rsid w:val="00883487"/>
  </w:style>
  <w:style w:type="paragraph" w:customStyle="1" w:styleId="57680871F14C4A3FA3355CA62DBFFBA1">
    <w:name w:val="57680871F14C4A3FA3355CA62DBFFBA1"/>
    <w:rsid w:val="00883487"/>
  </w:style>
  <w:style w:type="paragraph" w:customStyle="1" w:styleId="B179862DCD6A4A6080D71BB2C5FBD7D4">
    <w:name w:val="B179862DCD6A4A6080D71BB2C5FBD7D4"/>
    <w:rsid w:val="00EC061F"/>
  </w:style>
  <w:style w:type="paragraph" w:customStyle="1" w:styleId="9E66851D14B54DAC9EA4E309208D6559">
    <w:name w:val="9E66851D14B54DAC9EA4E309208D6559"/>
    <w:rsid w:val="00EC061F"/>
  </w:style>
  <w:style w:type="paragraph" w:customStyle="1" w:styleId="868E86BF420947648E59B185BB4AEF4F">
    <w:name w:val="868E86BF420947648E59B185BB4AEF4F"/>
    <w:rsid w:val="00EC061F"/>
  </w:style>
  <w:style w:type="paragraph" w:customStyle="1" w:styleId="29D45790410E4FCD98D07C3EDCD975FF">
    <w:name w:val="29D45790410E4FCD98D07C3EDCD975FF"/>
    <w:rsid w:val="0001512C"/>
  </w:style>
  <w:style w:type="paragraph" w:customStyle="1" w:styleId="D88D830121DD41D686A396A2DC7E9DE1">
    <w:name w:val="D88D830121DD41D686A396A2DC7E9DE1"/>
    <w:rsid w:val="0081174F"/>
  </w:style>
  <w:style w:type="paragraph" w:customStyle="1" w:styleId="B5FED263B03A4DF2BC388530C0F50C93">
    <w:name w:val="B5FED263B03A4DF2BC388530C0F50C93"/>
    <w:rsid w:val="00EE54E3"/>
  </w:style>
  <w:style w:type="paragraph" w:customStyle="1" w:styleId="045D2DE3A8104724873CE3F827EA32A6">
    <w:name w:val="045D2DE3A8104724873CE3F827EA32A6"/>
    <w:rsid w:val="00EE54E3"/>
  </w:style>
  <w:style w:type="paragraph" w:customStyle="1" w:styleId="129369A1ACEF41ABA3A5113FA6F7C3F4">
    <w:name w:val="129369A1ACEF41ABA3A5113FA6F7C3F4"/>
    <w:rsid w:val="00EE54E3"/>
  </w:style>
  <w:style w:type="paragraph" w:customStyle="1" w:styleId="58EE5A9CA60D4EBF9893DE1E388AF043">
    <w:name w:val="58EE5A9CA60D4EBF9893DE1E388AF043"/>
    <w:rsid w:val="00EE54E3"/>
  </w:style>
  <w:style w:type="paragraph" w:customStyle="1" w:styleId="1A49E5F42CA446C985B5F1ED79B6D0AE">
    <w:name w:val="1A49E5F42CA446C985B5F1ED79B6D0AE"/>
    <w:rsid w:val="00EE54E3"/>
  </w:style>
  <w:style w:type="paragraph" w:customStyle="1" w:styleId="AC59731190274B5AAD2B9B35140856C3">
    <w:name w:val="AC59731190274B5AAD2B9B35140856C3"/>
    <w:rsid w:val="00EE54E3"/>
  </w:style>
  <w:style w:type="paragraph" w:customStyle="1" w:styleId="A6601282B36D444F94FCBF17CEFF7148">
    <w:name w:val="A6601282B36D444F94FCBF17CEFF7148"/>
    <w:rsid w:val="00EE54E3"/>
  </w:style>
  <w:style w:type="paragraph" w:customStyle="1" w:styleId="D0BAF7D311E847DBA1BE8B833EF02024">
    <w:name w:val="D0BAF7D311E847DBA1BE8B833EF02024"/>
    <w:rsid w:val="00EE54E3"/>
  </w:style>
  <w:style w:type="paragraph" w:customStyle="1" w:styleId="15A3FC35E380445E92A3D5DAE1B466F9">
    <w:name w:val="15A3FC35E380445E92A3D5DAE1B466F9"/>
    <w:rsid w:val="00EE54E3"/>
  </w:style>
  <w:style w:type="paragraph" w:customStyle="1" w:styleId="B0D56C9DF8B24B3699F13E99FF123FA8">
    <w:name w:val="B0D56C9DF8B24B3699F13E99FF123FA8"/>
    <w:rsid w:val="00EE54E3"/>
  </w:style>
  <w:style w:type="paragraph" w:customStyle="1" w:styleId="5503FA93504C4567917EC02333882F6D">
    <w:name w:val="5503FA93504C4567917EC02333882F6D"/>
    <w:rsid w:val="00EE54E3"/>
  </w:style>
  <w:style w:type="paragraph" w:customStyle="1" w:styleId="D9945CC57B644C71B7B1AEB6D6326748">
    <w:name w:val="D9945CC57B644C71B7B1AEB6D6326748"/>
    <w:rsid w:val="00EE54E3"/>
  </w:style>
  <w:style w:type="paragraph" w:customStyle="1" w:styleId="C2FB366634AA44D7B262D4AF7AB827A4">
    <w:name w:val="C2FB366634AA44D7B262D4AF7AB827A4"/>
    <w:rsid w:val="00EE54E3"/>
  </w:style>
  <w:style w:type="paragraph" w:customStyle="1" w:styleId="C1562CA3441641478DE7E03CC9BD7724">
    <w:name w:val="C1562CA3441641478DE7E03CC9BD7724"/>
    <w:rsid w:val="00EE54E3"/>
  </w:style>
  <w:style w:type="paragraph" w:customStyle="1" w:styleId="9DA022DE03914CF59BE5549372FEA3D7">
    <w:name w:val="9DA022DE03914CF59BE5549372FEA3D7"/>
    <w:rsid w:val="00EE54E3"/>
  </w:style>
  <w:style w:type="paragraph" w:customStyle="1" w:styleId="99A3623CCAA744B0BABA7244F4693C87">
    <w:name w:val="99A3623CCAA744B0BABA7244F4693C87"/>
    <w:rsid w:val="00EE54E3"/>
  </w:style>
  <w:style w:type="paragraph" w:customStyle="1" w:styleId="6696038F28D14A308BC31102756F072B">
    <w:name w:val="6696038F28D14A308BC31102756F072B"/>
    <w:rsid w:val="00EE54E3"/>
  </w:style>
  <w:style w:type="paragraph" w:customStyle="1" w:styleId="EDDB9124A2F542ED945D14EC6FABD98F">
    <w:name w:val="EDDB9124A2F542ED945D14EC6FABD98F"/>
    <w:rsid w:val="00EE54E3"/>
  </w:style>
  <w:style w:type="paragraph" w:customStyle="1" w:styleId="0119B492208848A3AA5393F90E3B404B">
    <w:name w:val="0119B492208848A3AA5393F90E3B404B"/>
    <w:rsid w:val="00EE54E3"/>
  </w:style>
  <w:style w:type="paragraph" w:customStyle="1" w:styleId="3ED2BFD1710A4DB3BAAAA3F669C53E70">
    <w:name w:val="3ED2BFD1710A4DB3BAAAA3F669C53E70"/>
    <w:rsid w:val="00F0314C"/>
  </w:style>
  <w:style w:type="paragraph" w:customStyle="1" w:styleId="03720441200F462DB14B1A1B329F1D96">
    <w:name w:val="03720441200F462DB14B1A1B329F1D96"/>
    <w:rsid w:val="00F0314C"/>
  </w:style>
  <w:style w:type="paragraph" w:customStyle="1" w:styleId="EAF8AEBE816F4B2B9671C36B009191DB">
    <w:name w:val="EAF8AEBE816F4B2B9671C36B009191DB"/>
    <w:rsid w:val="00F0314C"/>
  </w:style>
  <w:style w:type="paragraph" w:customStyle="1" w:styleId="CEE3CCBC32E442E0B8E6E07CE55ADF03">
    <w:name w:val="CEE3CCBC32E442E0B8E6E07CE55ADF03"/>
    <w:rsid w:val="00F0314C"/>
  </w:style>
  <w:style w:type="paragraph" w:customStyle="1" w:styleId="325CC3C5F35B4206A5D740F26132B0D5">
    <w:name w:val="325CC3C5F35B4206A5D740F26132B0D5"/>
    <w:rsid w:val="00060CDD"/>
  </w:style>
  <w:style w:type="paragraph" w:customStyle="1" w:styleId="BD0C67EC862E4592BCED8E16D0566926">
    <w:name w:val="BD0C67EC862E4592BCED8E16D0566926"/>
    <w:rsid w:val="00060CDD"/>
  </w:style>
  <w:style w:type="paragraph" w:customStyle="1" w:styleId="E36A733D47494F828D23848B611C7C22">
    <w:name w:val="E36A733D47494F828D23848B611C7C22"/>
    <w:rsid w:val="005846B0"/>
  </w:style>
  <w:style w:type="paragraph" w:customStyle="1" w:styleId="A304704E4E1A49AC8264A377C3170598">
    <w:name w:val="A304704E4E1A49AC8264A377C3170598"/>
    <w:rsid w:val="005846B0"/>
  </w:style>
  <w:style w:type="paragraph" w:customStyle="1" w:styleId="16504AC5DE3B4B7C8E850E85B1E25985">
    <w:name w:val="16504AC5DE3B4B7C8E850E85B1E25985"/>
    <w:rsid w:val="005846B0"/>
  </w:style>
  <w:style w:type="paragraph" w:customStyle="1" w:styleId="A4691724FE3B4341B32F2D973D122FC7">
    <w:name w:val="A4691724FE3B4341B32F2D973D122FC7"/>
    <w:rsid w:val="005846B0"/>
  </w:style>
  <w:style w:type="paragraph" w:customStyle="1" w:styleId="0C105E74A3C84F1194A1C95F800A2AB3">
    <w:name w:val="0C105E74A3C84F1194A1C95F800A2AB3"/>
    <w:rsid w:val="005846B0"/>
  </w:style>
  <w:style w:type="paragraph" w:customStyle="1" w:styleId="7C86C109FA464E08892560D074C764FB">
    <w:name w:val="7C86C109FA464E08892560D074C764FB"/>
    <w:rsid w:val="005846B0"/>
  </w:style>
  <w:style w:type="paragraph" w:customStyle="1" w:styleId="BACE41D6F77D4BBCA8FCBEB3CB3E0C3D">
    <w:name w:val="BACE41D6F77D4BBCA8FCBEB3CB3E0C3D"/>
    <w:rsid w:val="005846B0"/>
  </w:style>
  <w:style w:type="paragraph" w:customStyle="1" w:styleId="4DE1A19070A0422796FC646BF5E36C08">
    <w:name w:val="4DE1A19070A0422796FC646BF5E36C08"/>
    <w:rsid w:val="005846B0"/>
  </w:style>
  <w:style w:type="paragraph" w:customStyle="1" w:styleId="57EDD7649BEF4F14945096C1EF71C2BB">
    <w:name w:val="57EDD7649BEF4F14945096C1EF71C2BB"/>
    <w:rsid w:val="005846B0"/>
  </w:style>
  <w:style w:type="paragraph" w:customStyle="1" w:styleId="B0870CE6CF704410AE1C0ED29D1941C0">
    <w:name w:val="B0870CE6CF704410AE1C0ED29D1941C0"/>
    <w:rsid w:val="000947EC"/>
  </w:style>
  <w:style w:type="paragraph" w:customStyle="1" w:styleId="BD4563A1368342FF9F856420D08B97CC">
    <w:name w:val="BD4563A1368342FF9F856420D08B97CC"/>
    <w:rsid w:val="000947EC"/>
  </w:style>
  <w:style w:type="paragraph" w:customStyle="1" w:styleId="23EF749725764E13929202694017D94D">
    <w:name w:val="23EF749725764E13929202694017D94D"/>
    <w:rsid w:val="000947EC"/>
  </w:style>
  <w:style w:type="paragraph" w:customStyle="1" w:styleId="656FD24C317742ED8CF1A8CBD7607E08">
    <w:name w:val="656FD24C317742ED8CF1A8CBD7607E08"/>
    <w:rsid w:val="000947EC"/>
  </w:style>
  <w:style w:type="paragraph" w:customStyle="1" w:styleId="38BFE56F19974D43AEE8D9BF8A02849B">
    <w:name w:val="38BFE56F19974D43AEE8D9BF8A02849B"/>
    <w:rsid w:val="000947EC"/>
  </w:style>
  <w:style w:type="paragraph" w:customStyle="1" w:styleId="EF0E226FDDA5402199E26626B8A1A76D">
    <w:name w:val="EF0E226FDDA5402199E26626B8A1A76D"/>
    <w:rsid w:val="000947EC"/>
  </w:style>
  <w:style w:type="paragraph" w:customStyle="1" w:styleId="772D0BC89A60493A9BD7A43BC549B9F8">
    <w:name w:val="772D0BC89A60493A9BD7A43BC549B9F8"/>
    <w:rsid w:val="000947EC"/>
  </w:style>
  <w:style w:type="paragraph" w:customStyle="1" w:styleId="BA00EA04060C401A9A09F7CEBB664356">
    <w:name w:val="BA00EA04060C401A9A09F7CEBB664356"/>
    <w:rsid w:val="000947EC"/>
  </w:style>
  <w:style w:type="paragraph" w:customStyle="1" w:styleId="8C7D3225AA714B04BD36E11EDE287EED">
    <w:name w:val="8C7D3225AA714B04BD36E11EDE287EED"/>
    <w:rsid w:val="000947EC"/>
  </w:style>
  <w:style w:type="paragraph" w:customStyle="1" w:styleId="9DF033E49064421581A4A9C44F36C93C">
    <w:name w:val="9DF033E49064421581A4A9C44F36C93C"/>
    <w:rsid w:val="000947EC"/>
  </w:style>
  <w:style w:type="paragraph" w:customStyle="1" w:styleId="1D5B490AA55F4B19B9EA0F6AE3F5007D">
    <w:name w:val="1D5B490AA55F4B19B9EA0F6AE3F5007D"/>
    <w:rsid w:val="000947EC"/>
  </w:style>
  <w:style w:type="paragraph" w:customStyle="1" w:styleId="E07BCB5D00F94FBD8B259C57EF203BDD">
    <w:name w:val="E07BCB5D00F94FBD8B259C57EF203BDD"/>
    <w:rsid w:val="00231CAE"/>
  </w:style>
  <w:style w:type="paragraph" w:customStyle="1" w:styleId="D1A6D737D4C34A87B00352D7C3A9C758">
    <w:name w:val="D1A6D737D4C34A87B00352D7C3A9C758"/>
    <w:rsid w:val="00231CAE"/>
  </w:style>
  <w:style w:type="paragraph" w:customStyle="1" w:styleId="19B0A9F5328E491A9BEF50B688BDFF34">
    <w:name w:val="19B0A9F5328E491A9BEF50B688BDFF34"/>
    <w:rsid w:val="00231CAE"/>
  </w:style>
  <w:style w:type="paragraph" w:customStyle="1" w:styleId="0EDAF6EAB8AD42D69C49DEB8F3362BC3">
    <w:name w:val="0EDAF6EAB8AD42D69C49DEB8F3362BC3"/>
    <w:rsid w:val="000E08D6"/>
  </w:style>
  <w:style w:type="paragraph" w:customStyle="1" w:styleId="813E52D11D484C26BDEE5C41B90921E2">
    <w:name w:val="813E52D11D484C26BDEE5C41B90921E2"/>
    <w:rsid w:val="000E08D6"/>
  </w:style>
  <w:style w:type="paragraph" w:customStyle="1" w:styleId="DD0961DE4C37465F80434BC262B50B52">
    <w:name w:val="DD0961DE4C37465F80434BC262B50B52"/>
    <w:rsid w:val="00CD731D"/>
  </w:style>
  <w:style w:type="paragraph" w:customStyle="1" w:styleId="4198846CBC144FFBA03580882632B90F">
    <w:name w:val="4198846CBC144FFBA03580882632B90F"/>
    <w:rsid w:val="00CD731D"/>
  </w:style>
  <w:style w:type="paragraph" w:customStyle="1" w:styleId="FCF261C8E49B427DA2C2263BF2F2F806">
    <w:name w:val="FCF261C8E49B427DA2C2263BF2F2F806"/>
    <w:rsid w:val="00CD731D"/>
  </w:style>
  <w:style w:type="paragraph" w:customStyle="1" w:styleId="2796C622DF0E4B1487D711C2CF21FD4B">
    <w:name w:val="2796C622DF0E4B1487D711C2CF21FD4B"/>
    <w:rsid w:val="00CD731D"/>
  </w:style>
  <w:style w:type="paragraph" w:customStyle="1" w:styleId="9191DD5990CD42B38C6F049C882A060B">
    <w:name w:val="9191DD5990CD42B38C6F049C882A060B"/>
    <w:rsid w:val="00CD731D"/>
  </w:style>
  <w:style w:type="paragraph" w:customStyle="1" w:styleId="9A6756ECE55E455FB7831F5553700181">
    <w:name w:val="9A6756ECE55E455FB7831F5553700181"/>
    <w:rsid w:val="00CD731D"/>
  </w:style>
  <w:style w:type="paragraph" w:customStyle="1" w:styleId="AC6AE9127AC546BEBDE0118BF1656081">
    <w:name w:val="AC6AE9127AC546BEBDE0118BF1656081"/>
    <w:rsid w:val="00CD731D"/>
  </w:style>
  <w:style w:type="paragraph" w:customStyle="1" w:styleId="3DB25098E5F441D2B0F5C2FBB9D10B81">
    <w:name w:val="3DB25098E5F441D2B0F5C2FBB9D10B81"/>
    <w:rsid w:val="00CD731D"/>
  </w:style>
  <w:style w:type="paragraph" w:customStyle="1" w:styleId="A020CB59190142CD965FA48B2F9DE355">
    <w:name w:val="A020CB59190142CD965FA48B2F9DE355"/>
    <w:rsid w:val="008916F1"/>
  </w:style>
  <w:style w:type="paragraph" w:customStyle="1" w:styleId="3E0678ECB68D4B809B9454216E33EB51">
    <w:name w:val="3E0678ECB68D4B809B9454216E33EB51"/>
    <w:rsid w:val="008916F1"/>
  </w:style>
  <w:style w:type="paragraph" w:customStyle="1" w:styleId="2E5C1B45F8174EAB87A2B938150ED555">
    <w:name w:val="2E5C1B45F8174EAB87A2B938150ED555"/>
    <w:rsid w:val="008916F1"/>
  </w:style>
  <w:style w:type="paragraph" w:customStyle="1" w:styleId="93E5658827BD46068B55336501BB69DB">
    <w:name w:val="93E5658827BD46068B55336501BB69DB"/>
    <w:rsid w:val="008916F1"/>
  </w:style>
  <w:style w:type="paragraph" w:customStyle="1" w:styleId="7C1E62343D2F4D3A9905F2B135BFD93A">
    <w:name w:val="7C1E62343D2F4D3A9905F2B135BFD93A"/>
    <w:rsid w:val="008916F1"/>
  </w:style>
  <w:style w:type="paragraph" w:customStyle="1" w:styleId="099279A512E145F98CA3A5D065D3E9A3">
    <w:name w:val="099279A512E145F98CA3A5D065D3E9A3"/>
    <w:rsid w:val="008916F1"/>
  </w:style>
  <w:style w:type="paragraph" w:customStyle="1" w:styleId="A947BBD0247248599D3BEFD6ACAC0F85">
    <w:name w:val="A947BBD0247248599D3BEFD6ACAC0F85"/>
    <w:rsid w:val="008916F1"/>
  </w:style>
  <w:style w:type="paragraph" w:customStyle="1" w:styleId="C6AD1D5622B64C1F957CA4553FD3823C">
    <w:name w:val="C6AD1D5622B64C1F957CA4553FD3823C"/>
    <w:rsid w:val="008916F1"/>
  </w:style>
  <w:style w:type="paragraph" w:customStyle="1" w:styleId="D894173B7C8148C689D65D14BF6E628A">
    <w:name w:val="D894173B7C8148C689D65D14BF6E628A"/>
    <w:rsid w:val="008916F1"/>
  </w:style>
  <w:style w:type="paragraph" w:customStyle="1" w:styleId="BFE2A9F710B8497B8ADC77D3EF00BC01">
    <w:name w:val="BFE2A9F710B8497B8ADC77D3EF00BC01"/>
    <w:rsid w:val="0005502F"/>
  </w:style>
  <w:style w:type="paragraph" w:customStyle="1" w:styleId="85A090B2F81D41E9BB3B93F0C80DA751">
    <w:name w:val="85A090B2F81D41E9BB3B93F0C80DA751"/>
    <w:rsid w:val="0005502F"/>
  </w:style>
  <w:style w:type="paragraph" w:customStyle="1" w:styleId="A93FC03916744907BE3EC575E00D5F21">
    <w:name w:val="A93FC03916744907BE3EC575E00D5F21"/>
    <w:rsid w:val="0005502F"/>
  </w:style>
  <w:style w:type="paragraph" w:customStyle="1" w:styleId="E79DC2F729D54D27AC8CB4AC8AB4F211">
    <w:name w:val="E79DC2F729D54D27AC8CB4AC8AB4F211"/>
    <w:rsid w:val="0005502F"/>
  </w:style>
  <w:style w:type="paragraph" w:customStyle="1" w:styleId="5DA0F2ED86814C6F9B6D9FAC58F1EB58">
    <w:name w:val="5DA0F2ED86814C6F9B6D9FAC58F1EB58"/>
    <w:rsid w:val="0005502F"/>
  </w:style>
  <w:style w:type="paragraph" w:customStyle="1" w:styleId="47B1A8460B8D47FD8D814C1C75939056">
    <w:name w:val="47B1A8460B8D47FD8D814C1C75939056"/>
    <w:rsid w:val="0005502F"/>
  </w:style>
  <w:style w:type="paragraph" w:customStyle="1" w:styleId="DE3A92017C894F2FBAB1858D3EEA1876">
    <w:name w:val="DE3A92017C894F2FBAB1858D3EEA1876"/>
    <w:rsid w:val="0005502F"/>
  </w:style>
  <w:style w:type="paragraph" w:customStyle="1" w:styleId="168C93CAB2F94A82ADED1C3B60ECDD58">
    <w:name w:val="168C93CAB2F94A82ADED1C3B60ECDD58"/>
    <w:rsid w:val="0005502F"/>
  </w:style>
  <w:style w:type="paragraph" w:customStyle="1" w:styleId="02C7D8DBBEDF432694E1E554D7389FB4">
    <w:name w:val="02C7D8DBBEDF432694E1E554D7389FB4"/>
    <w:rsid w:val="0005502F"/>
  </w:style>
  <w:style w:type="paragraph" w:customStyle="1" w:styleId="6E91F2AE30D440EEA249F146A869AFFB">
    <w:name w:val="6E91F2AE30D440EEA249F146A869AFFB"/>
    <w:rsid w:val="0005502F"/>
  </w:style>
  <w:style w:type="paragraph" w:customStyle="1" w:styleId="965B0DE680C647F4A15B61DE772CFED0">
    <w:name w:val="965B0DE680C647F4A15B61DE772CFED0"/>
    <w:rsid w:val="0005502F"/>
  </w:style>
  <w:style w:type="paragraph" w:customStyle="1" w:styleId="D3782AD3902F4D6E8132FEF5C3E124BB">
    <w:name w:val="D3782AD3902F4D6E8132FEF5C3E124BB"/>
    <w:rsid w:val="0005502F"/>
  </w:style>
  <w:style w:type="paragraph" w:customStyle="1" w:styleId="73D8528F22B04684919DB77D64374914">
    <w:name w:val="73D8528F22B04684919DB77D64374914"/>
    <w:rsid w:val="0005502F"/>
  </w:style>
  <w:style w:type="paragraph" w:customStyle="1" w:styleId="09E801BC0D174BEC998C40C1CFF44259">
    <w:name w:val="09E801BC0D174BEC998C40C1CFF44259"/>
    <w:rsid w:val="0005502F"/>
  </w:style>
  <w:style w:type="paragraph" w:customStyle="1" w:styleId="1ADDB91103EB4489982C53C8CFE56326">
    <w:name w:val="1ADDB91103EB4489982C53C8CFE56326"/>
    <w:rsid w:val="0005502F"/>
  </w:style>
  <w:style w:type="paragraph" w:customStyle="1" w:styleId="76C18CEDA77D4EFD9A5603AE9055D907">
    <w:name w:val="76C18CEDA77D4EFD9A5603AE9055D907"/>
    <w:rsid w:val="0005502F"/>
  </w:style>
  <w:style w:type="paragraph" w:customStyle="1" w:styleId="64FA42F23B534DD8882EA34E0AE2CC35">
    <w:name w:val="64FA42F23B534DD8882EA34E0AE2CC35"/>
    <w:rsid w:val="0005502F"/>
  </w:style>
  <w:style w:type="paragraph" w:customStyle="1" w:styleId="C5FD0592B1304E67B107549D3BF7E18A">
    <w:name w:val="C5FD0592B1304E67B107549D3BF7E18A"/>
    <w:rsid w:val="0005502F"/>
  </w:style>
  <w:style w:type="paragraph" w:customStyle="1" w:styleId="F5167E05098642E79D943944B102B40A">
    <w:name w:val="F5167E05098642E79D943944B102B40A"/>
    <w:rsid w:val="0005502F"/>
  </w:style>
  <w:style w:type="paragraph" w:customStyle="1" w:styleId="391CBB04D3DF4624BC2322C958E329EF">
    <w:name w:val="391CBB04D3DF4624BC2322C958E329EF"/>
    <w:rsid w:val="0005502F"/>
  </w:style>
  <w:style w:type="paragraph" w:customStyle="1" w:styleId="1AD1EF0B503C49A7AB89CF5D416FB91B">
    <w:name w:val="1AD1EF0B503C49A7AB89CF5D416FB91B"/>
    <w:rsid w:val="00F01609"/>
  </w:style>
  <w:style w:type="paragraph" w:customStyle="1" w:styleId="E9E6496D867D46EC880C284D48FA318F">
    <w:name w:val="E9E6496D867D46EC880C284D48FA318F"/>
    <w:rsid w:val="007E2E40"/>
  </w:style>
  <w:style w:type="paragraph" w:customStyle="1" w:styleId="EE1B50CDFACE4DB9B8D0654C839BBE80">
    <w:name w:val="EE1B50CDFACE4DB9B8D0654C839BBE80"/>
    <w:rsid w:val="007E2E40"/>
  </w:style>
  <w:style w:type="paragraph" w:customStyle="1" w:styleId="0B0FE27E1BBE42128A041C173E90F464">
    <w:name w:val="0B0FE27E1BBE42128A041C173E90F464"/>
    <w:rsid w:val="007E2E40"/>
  </w:style>
  <w:style w:type="paragraph" w:customStyle="1" w:styleId="0F6BC377377A47C2B9D562F7A2649772">
    <w:name w:val="0F6BC377377A47C2B9D562F7A2649772"/>
    <w:rsid w:val="007E2E40"/>
  </w:style>
  <w:style w:type="paragraph" w:customStyle="1" w:styleId="0D375E2BCDDC4ACF997FA7FE7F205CEE">
    <w:name w:val="0D375E2BCDDC4ACF997FA7FE7F205CEE"/>
    <w:rsid w:val="007E2E40"/>
  </w:style>
  <w:style w:type="paragraph" w:customStyle="1" w:styleId="FF11E8277D664DC6B527B16571EC612B">
    <w:name w:val="FF11E8277D664DC6B527B16571EC612B"/>
    <w:rsid w:val="007E2E40"/>
  </w:style>
  <w:style w:type="paragraph" w:customStyle="1" w:styleId="6F45EF298027481DB599A21845C79437">
    <w:name w:val="6F45EF298027481DB599A21845C79437"/>
    <w:rsid w:val="007E2E40"/>
  </w:style>
  <w:style w:type="paragraph" w:customStyle="1" w:styleId="864F9C99C5A9491C9BC8A631CA65E7C4">
    <w:name w:val="864F9C99C5A9491C9BC8A631CA65E7C4"/>
    <w:rsid w:val="007E2E40"/>
  </w:style>
  <w:style w:type="paragraph" w:customStyle="1" w:styleId="36AA9884BB3B4B8797214328B6164394">
    <w:name w:val="36AA9884BB3B4B8797214328B6164394"/>
    <w:rsid w:val="007E2E40"/>
  </w:style>
  <w:style w:type="paragraph" w:customStyle="1" w:styleId="20E441B021B24A228EF435198F693457">
    <w:name w:val="20E441B021B24A228EF435198F693457"/>
    <w:rsid w:val="007E2E40"/>
  </w:style>
  <w:style w:type="paragraph" w:customStyle="1" w:styleId="87EC4D3A8891481DAE03CA9BD0AC4D13">
    <w:name w:val="87EC4D3A8891481DAE03CA9BD0AC4D13"/>
    <w:rsid w:val="007E2E40"/>
  </w:style>
  <w:style w:type="paragraph" w:customStyle="1" w:styleId="E2E40DE8B2B149E38EC4FC5E15164C5B">
    <w:name w:val="E2E40DE8B2B149E38EC4FC5E15164C5B"/>
    <w:rsid w:val="007E2E40"/>
  </w:style>
  <w:style w:type="paragraph" w:customStyle="1" w:styleId="605E384B21624E52A2DA92DCF14C8FD5">
    <w:name w:val="605E384B21624E52A2DA92DCF14C8FD5"/>
    <w:rsid w:val="007E2E40"/>
  </w:style>
  <w:style w:type="paragraph" w:customStyle="1" w:styleId="92C470FDBCA046DBAB6EAFE5D6F107F5">
    <w:name w:val="92C470FDBCA046DBAB6EAFE5D6F107F5"/>
    <w:rsid w:val="007E2E40"/>
  </w:style>
  <w:style w:type="paragraph" w:customStyle="1" w:styleId="920C7B8779A54EBFB587B25D7852AD56">
    <w:name w:val="920C7B8779A54EBFB587B25D7852AD56"/>
    <w:rsid w:val="007E2E40"/>
  </w:style>
  <w:style w:type="paragraph" w:customStyle="1" w:styleId="3411BF9E9BDC4C8BAAC3B6DA6A149F4C">
    <w:name w:val="3411BF9E9BDC4C8BAAC3B6DA6A149F4C"/>
    <w:rsid w:val="007E2E40"/>
  </w:style>
  <w:style w:type="paragraph" w:customStyle="1" w:styleId="370720CE47704DA68CAEF782CF7295F3">
    <w:name w:val="370720CE47704DA68CAEF782CF7295F3"/>
    <w:rsid w:val="007E2E40"/>
  </w:style>
  <w:style w:type="paragraph" w:customStyle="1" w:styleId="06CB5166C44F462A976AAF041A119CFB">
    <w:name w:val="06CB5166C44F462A976AAF041A119CFB"/>
    <w:rsid w:val="00E679B8"/>
  </w:style>
  <w:style w:type="paragraph" w:customStyle="1" w:styleId="6F1DD844B32C405BADA7E95591870F5C">
    <w:name w:val="6F1DD844B32C405BADA7E95591870F5C"/>
    <w:rsid w:val="00E679B8"/>
  </w:style>
  <w:style w:type="paragraph" w:customStyle="1" w:styleId="98E6F0A6FAA340078480B49860BE72BD">
    <w:name w:val="98E6F0A6FAA340078480B49860BE72BD"/>
    <w:rsid w:val="00E679B8"/>
  </w:style>
  <w:style w:type="paragraph" w:customStyle="1" w:styleId="EE4FA8CE7B354CD49123ACAF75F9D51D">
    <w:name w:val="EE4FA8CE7B354CD49123ACAF75F9D51D"/>
    <w:rsid w:val="00E679B8"/>
  </w:style>
  <w:style w:type="paragraph" w:customStyle="1" w:styleId="E6A027E8181E4B13846C452AE503F0AC">
    <w:name w:val="E6A027E8181E4B13846C452AE503F0AC"/>
    <w:rsid w:val="00E679B8"/>
  </w:style>
  <w:style w:type="paragraph" w:customStyle="1" w:styleId="18636298EA914D27BAF4E895702777E1">
    <w:name w:val="18636298EA914D27BAF4E895702777E1"/>
    <w:rsid w:val="00E679B8"/>
  </w:style>
  <w:style w:type="paragraph" w:customStyle="1" w:styleId="A09C4F069EC840AA90420C5091770579">
    <w:name w:val="A09C4F069EC840AA90420C5091770579"/>
    <w:rsid w:val="00E679B8"/>
  </w:style>
  <w:style w:type="paragraph" w:customStyle="1" w:styleId="89055D6A78404C9ABAC0483E704045D7">
    <w:name w:val="89055D6A78404C9ABAC0483E704045D7"/>
    <w:rsid w:val="00E679B8"/>
  </w:style>
  <w:style w:type="paragraph" w:customStyle="1" w:styleId="20BAAB12C25E45BE853C630D016B58D0">
    <w:name w:val="20BAAB12C25E45BE853C630D016B58D0"/>
    <w:rsid w:val="00E679B8"/>
  </w:style>
  <w:style w:type="paragraph" w:customStyle="1" w:styleId="E168F03E52AB4983A2CBE11D62FEAF05">
    <w:name w:val="E168F03E52AB4983A2CBE11D62FEAF05"/>
    <w:rsid w:val="00E679B8"/>
  </w:style>
  <w:style w:type="paragraph" w:customStyle="1" w:styleId="5AAAE2B1BFE344B7B772DCBD37FFB53F">
    <w:name w:val="5AAAE2B1BFE344B7B772DCBD37FFB53F"/>
    <w:rsid w:val="00E679B8"/>
  </w:style>
  <w:style w:type="paragraph" w:customStyle="1" w:styleId="F3D552265D6140039FC1786CEDD0AA26">
    <w:name w:val="F3D552265D6140039FC1786CEDD0AA26"/>
    <w:rsid w:val="00E679B8"/>
  </w:style>
  <w:style w:type="paragraph" w:customStyle="1" w:styleId="8CE380BC7DD145CDBF1327FB8C8FDFBD">
    <w:name w:val="8CE380BC7DD145CDBF1327FB8C8FDFBD"/>
    <w:rsid w:val="00E679B8"/>
  </w:style>
  <w:style w:type="paragraph" w:customStyle="1" w:styleId="C1981ED63F904358BF487A5B618FB4FC">
    <w:name w:val="C1981ED63F904358BF487A5B618FB4FC"/>
    <w:rsid w:val="00E679B8"/>
  </w:style>
  <w:style w:type="paragraph" w:customStyle="1" w:styleId="85F873313E1146DA8C9C22D513E0A5B5">
    <w:name w:val="85F873313E1146DA8C9C22D513E0A5B5"/>
    <w:rsid w:val="00E679B8"/>
  </w:style>
  <w:style w:type="paragraph" w:customStyle="1" w:styleId="249B907E4F8848ACB5D736A1446930A6">
    <w:name w:val="249B907E4F8848ACB5D736A1446930A6"/>
    <w:rsid w:val="00E679B8"/>
  </w:style>
  <w:style w:type="paragraph" w:customStyle="1" w:styleId="5468FC938E1E4426969B134085081A40">
    <w:name w:val="5468FC938E1E4426969B134085081A40"/>
    <w:rsid w:val="00904D7D"/>
  </w:style>
  <w:style w:type="paragraph" w:customStyle="1" w:styleId="538202B233A7418ABF66D360478B3C0B">
    <w:name w:val="538202B233A7418ABF66D360478B3C0B"/>
    <w:rsid w:val="00904D7D"/>
  </w:style>
  <w:style w:type="paragraph" w:customStyle="1" w:styleId="A3A783BA072844719558AD4A44D41615">
    <w:name w:val="A3A783BA072844719558AD4A44D41615"/>
    <w:rsid w:val="00904D7D"/>
  </w:style>
  <w:style w:type="paragraph" w:customStyle="1" w:styleId="EECC39539A0A492AAE515084431C13BD">
    <w:name w:val="EECC39539A0A492AAE515084431C13BD"/>
    <w:rsid w:val="00904D7D"/>
  </w:style>
  <w:style w:type="paragraph" w:customStyle="1" w:styleId="FB8657D33312463EAB1CEABC04DEAFF5">
    <w:name w:val="FB8657D33312463EAB1CEABC04DEAFF5"/>
    <w:rsid w:val="00904D7D"/>
  </w:style>
  <w:style w:type="paragraph" w:customStyle="1" w:styleId="E987FCFCD2A04C919890D79AB3FFCD9F">
    <w:name w:val="E987FCFCD2A04C919890D79AB3FFCD9F"/>
    <w:rsid w:val="00904D7D"/>
  </w:style>
  <w:style w:type="paragraph" w:customStyle="1" w:styleId="16E3CB91B7F145C782A669EA58B82927">
    <w:name w:val="16E3CB91B7F145C782A669EA58B82927"/>
    <w:rsid w:val="00904D7D"/>
  </w:style>
  <w:style w:type="paragraph" w:customStyle="1" w:styleId="27B3296F9F944561A4B0655C2FAD700D">
    <w:name w:val="27B3296F9F944561A4B0655C2FAD700D"/>
    <w:rsid w:val="00904D7D"/>
  </w:style>
  <w:style w:type="paragraph" w:customStyle="1" w:styleId="DFAD32188D9F479FB16DD684610F4AA4">
    <w:name w:val="DFAD32188D9F479FB16DD684610F4AA4"/>
    <w:rsid w:val="00904D7D"/>
  </w:style>
  <w:style w:type="paragraph" w:customStyle="1" w:styleId="AA40104F36EF49E1A826836E39C3F94A">
    <w:name w:val="AA40104F36EF49E1A826836E39C3F94A"/>
    <w:rsid w:val="00904D7D"/>
  </w:style>
  <w:style w:type="paragraph" w:customStyle="1" w:styleId="C1A420B04F0643718D960C0DA354B623">
    <w:name w:val="C1A420B04F0643718D960C0DA354B623"/>
    <w:rsid w:val="00904D7D"/>
  </w:style>
  <w:style w:type="paragraph" w:customStyle="1" w:styleId="F94DE3B8C210456C986742DC51AF15BF">
    <w:name w:val="F94DE3B8C210456C986742DC51AF15BF"/>
    <w:rsid w:val="00904D7D"/>
  </w:style>
  <w:style w:type="paragraph" w:customStyle="1" w:styleId="CD6A615257AD44ECB2F5C546D73FF452">
    <w:name w:val="CD6A615257AD44ECB2F5C546D73FF452"/>
    <w:rsid w:val="00904D7D"/>
  </w:style>
  <w:style w:type="paragraph" w:customStyle="1" w:styleId="D815718E733E4CAEA3B21747235ACBA0">
    <w:name w:val="D815718E733E4CAEA3B21747235ACBA0"/>
    <w:rsid w:val="00904D7D"/>
  </w:style>
  <w:style w:type="paragraph" w:customStyle="1" w:styleId="EA4EE0FDD23F40EEBE492D4EF330A0B3">
    <w:name w:val="EA4EE0FDD23F40EEBE492D4EF330A0B3"/>
    <w:rsid w:val="00904D7D"/>
  </w:style>
  <w:style w:type="paragraph" w:customStyle="1" w:styleId="CB3BD3B55E3A49FE84D4432D393975AB">
    <w:name w:val="CB3BD3B55E3A49FE84D4432D393975AB"/>
    <w:rsid w:val="00904D7D"/>
  </w:style>
  <w:style w:type="paragraph" w:customStyle="1" w:styleId="E6BE0C0675EB401684BC6529FE41890E">
    <w:name w:val="E6BE0C0675EB401684BC6529FE41890E"/>
    <w:rsid w:val="00904D7D"/>
  </w:style>
  <w:style w:type="paragraph" w:customStyle="1" w:styleId="50DD7D034D6E4A4EAB84DD77870AB8BC">
    <w:name w:val="50DD7D034D6E4A4EAB84DD77870AB8BC"/>
    <w:rsid w:val="00904D7D"/>
  </w:style>
  <w:style w:type="paragraph" w:customStyle="1" w:styleId="1FF0E946A4C14C578CF9DC42F7BEB491">
    <w:name w:val="1FF0E946A4C14C578CF9DC42F7BEB491"/>
    <w:rsid w:val="00904D7D"/>
  </w:style>
  <w:style w:type="paragraph" w:customStyle="1" w:styleId="18E7C893467F4FDF9175DB68155198EB">
    <w:name w:val="18E7C893467F4FDF9175DB68155198EB"/>
    <w:rsid w:val="00904D7D"/>
  </w:style>
  <w:style w:type="paragraph" w:customStyle="1" w:styleId="79CEC307D0BC4CEF9024769722AF0EC8">
    <w:name w:val="79CEC307D0BC4CEF9024769722AF0EC8"/>
    <w:rsid w:val="00904D7D"/>
  </w:style>
  <w:style w:type="paragraph" w:customStyle="1" w:styleId="61E653B365174805AB7EF2A5494035E4">
    <w:name w:val="61E653B365174805AB7EF2A5494035E4"/>
    <w:rsid w:val="00904D7D"/>
  </w:style>
  <w:style w:type="paragraph" w:customStyle="1" w:styleId="6D7A74A344B648A593E77A6C6887A99F">
    <w:name w:val="6D7A74A344B648A593E77A6C6887A99F"/>
    <w:rsid w:val="00904D7D"/>
  </w:style>
  <w:style w:type="paragraph" w:customStyle="1" w:styleId="D63BFEF410F9452D81A3598BE03F4248">
    <w:name w:val="D63BFEF410F9452D81A3598BE03F4248"/>
    <w:rsid w:val="00904D7D"/>
  </w:style>
  <w:style w:type="paragraph" w:customStyle="1" w:styleId="5C06C003D9A24507B4461A33293EC3D4">
    <w:name w:val="5C06C003D9A24507B4461A33293EC3D4"/>
    <w:rsid w:val="00904D7D"/>
  </w:style>
  <w:style w:type="paragraph" w:customStyle="1" w:styleId="BCF0B8DD365C465EBB4CED8C11799C4D">
    <w:name w:val="BCF0B8DD365C465EBB4CED8C11799C4D"/>
    <w:rsid w:val="00904D7D"/>
  </w:style>
  <w:style w:type="paragraph" w:customStyle="1" w:styleId="2F3C408B07BC4C70BBD6D395D656FF17">
    <w:name w:val="2F3C408B07BC4C70BBD6D395D656FF17"/>
    <w:rsid w:val="00904D7D"/>
  </w:style>
  <w:style w:type="paragraph" w:customStyle="1" w:styleId="EF6ADDE781684ED29E8D13472DB8F2E3">
    <w:name w:val="EF6ADDE781684ED29E8D13472DB8F2E3"/>
    <w:rsid w:val="00904D7D"/>
  </w:style>
  <w:style w:type="paragraph" w:customStyle="1" w:styleId="A27F07CE0B50457E925E34188210F253">
    <w:name w:val="A27F07CE0B50457E925E34188210F253"/>
    <w:rsid w:val="00904D7D"/>
  </w:style>
  <w:style w:type="paragraph" w:customStyle="1" w:styleId="C572A17AAFD54A6D93FB775BE64872A4">
    <w:name w:val="C572A17AAFD54A6D93FB775BE64872A4"/>
    <w:rsid w:val="006214C5"/>
  </w:style>
  <w:style w:type="paragraph" w:customStyle="1" w:styleId="BA7ECBEB05DE46778878C9D4ACA1B518">
    <w:name w:val="BA7ECBEB05DE46778878C9D4ACA1B518"/>
    <w:rsid w:val="006214C5"/>
  </w:style>
  <w:style w:type="paragraph" w:customStyle="1" w:styleId="A8E83326862544939CBE875C8B455974">
    <w:name w:val="A8E83326862544939CBE875C8B455974"/>
    <w:rsid w:val="006214C5"/>
  </w:style>
  <w:style w:type="paragraph" w:customStyle="1" w:styleId="B08405E03FF44F088FC51A6AD3CF87FB">
    <w:name w:val="B08405E03FF44F088FC51A6AD3CF87FB"/>
    <w:rsid w:val="006214C5"/>
  </w:style>
  <w:style w:type="paragraph" w:customStyle="1" w:styleId="26AF53E4B1124C6AA1927E47FFDE2CF7">
    <w:name w:val="26AF53E4B1124C6AA1927E47FFDE2CF7"/>
    <w:rsid w:val="006214C5"/>
  </w:style>
  <w:style w:type="paragraph" w:customStyle="1" w:styleId="B5694403DF7642938CACEF82B9E2A139">
    <w:name w:val="B5694403DF7642938CACEF82B9E2A139"/>
    <w:rsid w:val="006214C5"/>
  </w:style>
  <w:style w:type="paragraph" w:customStyle="1" w:styleId="7731816752E04470BAD82DA2F8242BD2">
    <w:name w:val="7731816752E04470BAD82DA2F8242BD2"/>
    <w:rsid w:val="006214C5"/>
  </w:style>
  <w:style w:type="paragraph" w:customStyle="1" w:styleId="1BE07F5D70C242F1967D82F422823D7F">
    <w:name w:val="1BE07F5D70C242F1967D82F422823D7F"/>
    <w:rsid w:val="006214C5"/>
  </w:style>
  <w:style w:type="paragraph" w:customStyle="1" w:styleId="D074472F07EC4D9DA3EB5563EE102AE1">
    <w:name w:val="D074472F07EC4D9DA3EB5563EE102AE1"/>
    <w:rsid w:val="006214C5"/>
  </w:style>
  <w:style w:type="paragraph" w:customStyle="1" w:styleId="DD99A1DC829A4ACCB585179FE4271CB5">
    <w:name w:val="DD99A1DC829A4ACCB585179FE4271CB5"/>
    <w:rsid w:val="006214C5"/>
  </w:style>
  <w:style w:type="paragraph" w:customStyle="1" w:styleId="3200100B1C4445AC92445B266B579103">
    <w:name w:val="3200100B1C4445AC92445B266B579103"/>
    <w:rsid w:val="006214C5"/>
  </w:style>
  <w:style w:type="paragraph" w:customStyle="1" w:styleId="0DB4AE867F9847BD84B76F728868B4F3">
    <w:name w:val="0DB4AE867F9847BD84B76F728868B4F3"/>
    <w:rsid w:val="006214C5"/>
  </w:style>
  <w:style w:type="paragraph" w:customStyle="1" w:styleId="E084603609714E21BBA817FF1643983C">
    <w:name w:val="E084603609714E21BBA817FF1643983C"/>
    <w:rsid w:val="006214C5"/>
  </w:style>
  <w:style w:type="paragraph" w:customStyle="1" w:styleId="7FAEF6BDC0344E628DB627B75DB7718C">
    <w:name w:val="7FAEF6BDC0344E628DB627B75DB7718C"/>
    <w:rsid w:val="006214C5"/>
  </w:style>
  <w:style w:type="paragraph" w:customStyle="1" w:styleId="3B091DEC1E2B47DB9C8DE389ED49B175">
    <w:name w:val="3B091DEC1E2B47DB9C8DE389ED49B175"/>
    <w:rsid w:val="006214C5"/>
  </w:style>
  <w:style w:type="paragraph" w:customStyle="1" w:styleId="947D1BD8142C475FAF7D3ED0CDFD7C75">
    <w:name w:val="947D1BD8142C475FAF7D3ED0CDFD7C75"/>
    <w:rsid w:val="006214C5"/>
  </w:style>
  <w:style w:type="paragraph" w:customStyle="1" w:styleId="29C45B1CB65B409A8E78E1D912577F80">
    <w:name w:val="29C45B1CB65B409A8E78E1D912577F80"/>
    <w:rsid w:val="006214C5"/>
  </w:style>
  <w:style w:type="paragraph" w:customStyle="1" w:styleId="32AD2E07E7544D04B8D11CE9F01C96DA">
    <w:name w:val="32AD2E07E7544D04B8D11CE9F01C96DA"/>
    <w:rsid w:val="00CB7433"/>
  </w:style>
  <w:style w:type="paragraph" w:customStyle="1" w:styleId="FEBC1406C18A4F1B80DE4D7FD0E9E9B5">
    <w:name w:val="FEBC1406C18A4F1B80DE4D7FD0E9E9B5"/>
    <w:rsid w:val="00CB7433"/>
  </w:style>
  <w:style w:type="paragraph" w:customStyle="1" w:styleId="2ADF4F5C837E4D71ABF4067128A727A7">
    <w:name w:val="2ADF4F5C837E4D71ABF4067128A727A7"/>
    <w:rsid w:val="00CB7433"/>
  </w:style>
  <w:style w:type="paragraph" w:customStyle="1" w:styleId="85A43823732141369A35D9F9EEB26BF7">
    <w:name w:val="85A43823732141369A35D9F9EEB26BF7"/>
    <w:rsid w:val="00CB7433"/>
  </w:style>
  <w:style w:type="paragraph" w:customStyle="1" w:styleId="D270F156E14A4FBC943140F08213B139">
    <w:name w:val="D270F156E14A4FBC943140F08213B139"/>
    <w:rsid w:val="00CB7433"/>
  </w:style>
  <w:style w:type="paragraph" w:customStyle="1" w:styleId="7AD21024E66B4D10AF485181DB2D3A14">
    <w:name w:val="7AD21024E66B4D10AF485181DB2D3A14"/>
    <w:rsid w:val="00CB7433"/>
  </w:style>
  <w:style w:type="paragraph" w:customStyle="1" w:styleId="7499D5B445664CF9A8A51CAF910A8075">
    <w:name w:val="7499D5B445664CF9A8A51CAF910A8075"/>
    <w:rsid w:val="00CB7433"/>
  </w:style>
  <w:style w:type="paragraph" w:customStyle="1" w:styleId="488A08F5CD874D7CB67059AA1260BB7F">
    <w:name w:val="488A08F5CD874D7CB67059AA1260BB7F"/>
    <w:rsid w:val="00CB7433"/>
  </w:style>
  <w:style w:type="paragraph" w:customStyle="1" w:styleId="1460828CBFCC4B4CBAA9392D44BD5A1F">
    <w:name w:val="1460828CBFCC4B4CBAA9392D44BD5A1F"/>
    <w:rsid w:val="008F2892"/>
  </w:style>
  <w:style w:type="paragraph" w:customStyle="1" w:styleId="0BFC6687113143E0911366B1D2C20728">
    <w:name w:val="0BFC6687113143E0911366B1D2C20728"/>
    <w:rsid w:val="008F2892"/>
  </w:style>
  <w:style w:type="paragraph" w:customStyle="1" w:styleId="D813F93B0FDF48F99D267EE0EF10CCCF">
    <w:name w:val="D813F93B0FDF48F99D267EE0EF10CCCF"/>
    <w:rsid w:val="008F2892"/>
  </w:style>
  <w:style w:type="paragraph" w:customStyle="1" w:styleId="781D21C2625E4EB3A623F44B771D6CA8">
    <w:name w:val="781D21C2625E4EB3A623F44B771D6CA8"/>
    <w:rsid w:val="008F2892"/>
  </w:style>
  <w:style w:type="paragraph" w:customStyle="1" w:styleId="D056AC308495414D9CFE242FC6712325">
    <w:name w:val="D056AC308495414D9CFE242FC6712325"/>
    <w:rsid w:val="00E949F8"/>
  </w:style>
  <w:style w:type="paragraph" w:customStyle="1" w:styleId="1DE80F5A31EE4900B5F525DE08E60601">
    <w:name w:val="1DE80F5A31EE4900B5F525DE08E60601"/>
    <w:rsid w:val="00E949F8"/>
  </w:style>
  <w:style w:type="paragraph" w:customStyle="1" w:styleId="61F21B60C8004DD8BE1D3D765DFB14A4">
    <w:name w:val="61F21B60C8004DD8BE1D3D765DFB14A4"/>
    <w:rsid w:val="001D2A14"/>
  </w:style>
  <w:style w:type="paragraph" w:customStyle="1" w:styleId="189C9F87CB31454A9DCFA637A8905DD1">
    <w:name w:val="189C9F87CB31454A9DCFA637A8905DD1"/>
    <w:rsid w:val="001D2A1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B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13BF9C2-5092-4D1B-999C-29FB95316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2535</Words>
  <Characters>14452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инструкции</vt:lpstr>
    </vt:vector>
  </TitlesOfParts>
  <Company>АО «ИЦ ЖТ»</Company>
  <LinksUpToDate>false</LinksUpToDate>
  <CharactersWithSpaces>16954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инструкции</dc:title>
  <dc:subject>Внутренний аудит</dc:subject>
  <dc:creator>АО "ИЦ ЖТ"</dc:creator>
  <cp:keywords/>
  <dc:description>QMS-PRO-004</dc:description>
  <cp:lastModifiedBy>Леонтьев Михаил</cp:lastModifiedBy>
  <cp:revision>3</cp:revision>
  <cp:lastPrinted>2022-02-21T06:19:00Z</cp:lastPrinted>
  <dcterms:created xsi:type="dcterms:W3CDTF">2023-06-23T12:11:00Z</dcterms:created>
  <dcterms:modified xsi:type="dcterms:W3CDTF">2023-06-23T12:14:00Z</dcterms:modified>
  <cp:category>Процедура</cp:category>
  <cp:contentStatus>A</cp:contentStatus>
</cp:coreProperties>
</file>