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9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ind w:left="0" w:right="0" w:hanging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spacing w:lineRule="auto" w:line="480"/>
        <w:ind w:left="0" w:right="0" w:hanging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Normal"/>
        <w:spacing w:lineRule="auto" w:line="480"/>
        <w:ind w:left="0" w:right="0"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2"/>
        <w:spacing w:lineRule="auto" w:line="480"/>
        <w:ind w:left="0" w:right="0"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spacing w:lineRule="auto" w:line="48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left="0" w:right="0" w:hanging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</w:t>
      </w: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spacing w:lineRule="auto" w:line="480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>
        <w:rPr>
          <w:b/>
          <w:sz w:val="32"/>
          <w:lang w:val="ru-RU"/>
        </w:rPr>
        <w:t>5</w:t>
      </w:r>
    </w:p>
    <w:p>
      <w:pPr>
        <w:pStyle w:val="Normal"/>
        <w:spacing w:lineRule="auto" w:line="480"/>
        <w:ind w:left="0" w:right="-708" w:hanging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left="0" w:right="0" w:hanging="0"/>
        <w:jc w:val="center"/>
        <w:rPr/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>
      <w:pPr>
        <w:pStyle w:val="Normal"/>
        <w:spacing w:lineRule="auto" w:line="4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48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clear" w:pos="720"/>
          <w:tab w:val="left" w:pos="3780" w:leader="none"/>
        </w:tabs>
        <w:spacing w:lineRule="auto" w:line="480"/>
        <w:ind w:left="0" w:right="0" w:hanging="0"/>
        <w:rPr/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>
      <w:pPr>
        <w:pStyle w:val="Normal"/>
        <w:tabs>
          <w:tab w:val="clear" w:pos="720"/>
          <w:tab w:val="left" w:pos="3780" w:leader="none"/>
        </w:tabs>
        <w:spacing w:lineRule="auto" w:line="480"/>
        <w:ind w:left="0" w:right="0" w:hanging="0"/>
        <w:rPr/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color w:val="000000"/>
          <w:sz w:val="28"/>
          <w:lang w:val="ru-RU"/>
        </w:rPr>
        <w:t>Черепковский</w:t>
      </w:r>
      <w:r>
        <w:rPr>
          <w:sz w:val="28"/>
          <w:lang w:val="ru-RU"/>
        </w:rPr>
        <w:t xml:space="preserve"> М.В.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tabs>
          <w:tab w:val="clear" w:pos="720"/>
          <w:tab w:val="left" w:pos="6237" w:leader="none"/>
        </w:tabs>
        <w:spacing w:lineRule="auto" w:line="480"/>
        <w:ind w:left="0" w:right="0" w:hanging="0"/>
        <w:rPr/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left="0" w:right="0" w:hanging="0"/>
        <w:jc w:val="center"/>
        <w:rPr/>
      </w:pP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  <w:bookmarkEnd w:id="0"/>
    </w:p>
    <w:p>
      <w:pPr>
        <w:pStyle w:val="1"/>
        <w:ind w:left="0" w:right="0" w:hanging="0"/>
        <w:rPr>
          <w:lang w:val="ru-RU"/>
        </w:rPr>
      </w:pPr>
      <w:r>
        <w:rPr>
          <w:lang w:val="ru-RU"/>
        </w:rPr>
        <w:t xml:space="preserve">Лабораторная работа № </w:t>
      </w:r>
      <w:r>
        <w:rPr>
          <w:lang w:val="ru-RU"/>
        </w:rPr>
        <w:t>5</w:t>
      </w:r>
      <w:r>
        <w:rPr>
          <w:lang w:val="ru-RU"/>
        </w:rPr>
        <w:t xml:space="preserve"> </w:t>
      </w:r>
      <w:r>
        <w:rPr/>
        <w:t>Администрирование системы Linux  </w:t>
      </w:r>
    </w:p>
    <w:p>
      <w:pPr>
        <w:pStyle w:val="Normal"/>
        <w:ind w:left="0" w:right="0" w:hanging="0"/>
        <w:rPr>
          <w:lang w:val="ru-RU"/>
        </w:rPr>
      </w:pPr>
      <w:r>
        <w:rPr/>
      </w:r>
    </w:p>
    <w:p>
      <w:pPr>
        <w:pStyle w:val="1"/>
        <w:ind w:left="0" w:right="0" w:hanging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работы: З</w:t>
      </w:r>
      <w:r>
        <w:rPr>
          <w:rFonts w:ascii="Times New Roman;serif" w:hAnsi="Times New Roman;serif"/>
          <w:color w:val="000000"/>
          <w:sz w:val="28"/>
          <w:szCs w:val="28"/>
          <w:lang w:val="ru-RU"/>
        </w:rPr>
        <w:t xml:space="preserve">акрепить на практике основы администрирования системы Linux, изучить атрибуты файлов и права доступа к ним, освоить работу с файлами и каталогами. </w:t>
      </w:r>
      <w:r>
        <w:rPr>
          <w:sz w:val="28"/>
          <w:szCs w:val="28"/>
          <w:lang w:val="ru-RU"/>
        </w:rPr>
        <w:br/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Задание 1 - Создание пользователей</w:t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1. Создайте стандартного пользователя с помощью GUI.</w:t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960" cy="33813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1056005</wp:posOffset>
            </wp:positionH>
            <wp:positionV relativeFrom="paragraph">
              <wp:posOffset>47625</wp:posOffset>
            </wp:positionV>
            <wp:extent cx="4853305" cy="370141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663575</wp:posOffset>
            </wp:positionH>
            <wp:positionV relativeFrom="paragraph">
              <wp:posOffset>80645</wp:posOffset>
            </wp:positionV>
            <wp:extent cx="4972685" cy="126555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Просмотрите содержимое файла /etc/passwd, сравните атрибуты реальных</w:t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пользователей и пользователя root.</w:t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1416050</wp:posOffset>
            </wp:positionH>
            <wp:positionV relativeFrom="paragraph">
              <wp:posOffset>96520</wp:posOffset>
            </wp:positionV>
            <wp:extent cx="3162300" cy="39052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82550</wp:posOffset>
            </wp:positionH>
            <wp:positionV relativeFrom="paragraph">
              <wp:posOffset>615315</wp:posOffset>
            </wp:positionV>
            <wp:extent cx="6096000" cy="7620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Пользователь "root" обычно имеет UID 0 и имеет полные привилегии в системе. Он также обычно имеет домашний каталог "/root" и использует оболочку "/bin/bash" или "/bin/sh".</w:t>
      </w:r>
    </w:p>
    <w:p>
      <w:pPr>
        <w:pStyle w:val="Style20"/>
        <w:pBdr/>
        <w:rPr>
          <w:sz w:val="28"/>
          <w:szCs w:val="28"/>
        </w:rPr>
      </w:pPr>
      <w:r>
        <w:rPr/>
        <w:t>Атрибуты реальных пользователей могут различаться в зависимости от их роли и настроек в системе. Обычно, UID реальных пользователей отличается от 0, и у них есть свои собственные домашние каталоги и оболочки.</w:t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3. Создайте несколько стандартных пользователей (аккаунтов) посредсвам</w:t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командной строки.</w:t>
      </w:r>
    </w:p>
    <w:p>
      <w:pPr>
        <w:pStyle w:val="Style26"/>
        <w:ind w:left="0" w:right="0" w:hanging="0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7620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4. Создайте дву</w:t>
      </w:r>
      <w:r>
        <w:rPr>
          <w:sz w:val="28"/>
          <w:szCs w:val="28"/>
        </w:rPr>
        <w:t>х</w:t>
      </w:r>
      <w:r>
        <w:rPr>
          <w:sz w:val="28"/>
          <w:szCs w:val="28"/>
        </w:rPr>
        <w:t xml:space="preserve"> пользователей с одинаковыми простыми паролями.</w:t>
      </w: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511175</wp:posOffset>
            </wp:positionH>
            <wp:positionV relativeFrom="paragraph">
              <wp:posOffset>315595</wp:posOffset>
            </wp:positionV>
            <wp:extent cx="5362575" cy="159067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511175</wp:posOffset>
            </wp:positionH>
            <wp:positionV relativeFrom="paragraph">
              <wp:posOffset>2066925</wp:posOffset>
            </wp:positionV>
            <wp:extent cx="5381625" cy="170497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  <w:br/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5. Создайте скелет и пользователя с шаблоном скилета в директории /home.</w:t>
      </w:r>
    </w:p>
    <w:p>
      <w:pPr>
        <w:pStyle w:val="Style26"/>
        <w:ind w:left="0" w:right="0" w:hanging="0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37109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/>
      </w:pPr>
      <w:r>
        <w:rPr>
          <w:sz w:val="28"/>
          <w:szCs w:val="28"/>
        </w:rPr>
        <w:t>Задание 2 - Изменение параметров паролей пользователей</w:t>
        <w:br/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-3175</wp:posOffset>
            </wp:positionH>
            <wp:positionV relativeFrom="paragraph">
              <wp:posOffset>514350</wp:posOffset>
            </wp:positionV>
            <wp:extent cx="6096000" cy="130492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Сравниваем атрибуты реальных ползователей</w:t>
      </w:r>
      <w:r>
        <w:rPr>
          <w:sz w:val="28"/>
          <w:szCs w:val="28"/>
        </w:rPr>
        <w:br/>
        <w:br/>
        <w:br/>
        <w:br/>
        <w:b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Сравниваем шифры пользователей с одинаковыми паролями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82054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Измените периоды изменения паролей для пользователей. 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  <w:szCs w:val="28"/>
        </w:rPr>
        <w:t>Минимальный возраст пароля (минимальное количество дней, которые должны пройти, прежде чем пользователь сможет изменить пароль):</w:t>
      </w:r>
    </w:p>
    <w:p>
      <w:pPr>
        <w:pStyle w:val="Style26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sudo chage -m &lt;минимальный_возраст&gt; имя_пользователя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39052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39052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  <w:szCs w:val="28"/>
        </w:rPr>
        <w:t>Максимальный возраст пароля (максимальное количество дней, после которого пользователь должен изменить пароль):</w:t>
      </w:r>
    </w:p>
    <w:p>
      <w:pPr>
        <w:pStyle w:val="Style26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sudo chage -M &lt;максимальный_возраст&gt; имя_пользователя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39052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39052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  <w:szCs w:val="28"/>
        </w:rPr>
        <w:t>Период предупреждения пароля (количество дней, за которое пользователь будет предупрежден о необходимости изменения пароля):</w:t>
      </w:r>
    </w:p>
    <w:p>
      <w:pPr>
        <w:pStyle w:val="Style26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sudo chage -W &lt;период_предупреждения&gt; имя_пользователя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39052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39052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  <w:szCs w:val="28"/>
        </w:rPr>
        <w:t>Период бездействия пароля (количество дней, в течение которых пароль может оставаться неизменным после истечения максимального возраста пароля):</w:t>
      </w:r>
    </w:p>
    <w:p>
      <w:pPr>
        <w:pStyle w:val="Style26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sudo chage -I &lt;период_бездействия&gt; имя_пользователя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39052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390525"/>
            <wp:effectExtent l="0" t="0" r="0" b="0"/>
            <wp:wrapSquare wrapText="largest"/>
            <wp:docPr id="19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  <w:szCs w:val="28"/>
        </w:rPr>
        <w:t>Дата истечения срока действия аккаунта (количество дней с момента создания аккаунта, после которых он станет недействительным):</w:t>
      </w:r>
    </w:p>
    <w:p>
      <w:pPr>
        <w:pStyle w:val="Style26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sudo chage -E &lt;дата_истечения&gt; имя_пользователя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390525"/>
            <wp:effectExtent l="0" t="0" r="0" b="0"/>
            <wp:wrapSquare wrapText="largest"/>
            <wp:docPr id="20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390525"/>
            <wp:effectExtent l="0" t="0" r="0" b="0"/>
            <wp:wrapSquare wrapText="largest"/>
            <wp:docPr id="21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/>
      </w:pPr>
      <w:r>
        <w:rPr/>
        <w:t>Задание 3 - Создание групп и работа с правами доступа к файлам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/>
      </w:pPr>
      <w:r>
        <w:rPr>
          <w:b w:val="false"/>
          <w:bCs w:val="false"/>
          <w:sz w:val="28"/>
          <w:szCs w:val="28"/>
        </w:rPr>
        <w:t>1. **Создание пользователя с правами администратора**:</w:t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```bash</w:t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sudo useradd -m -G sudo admin</w:t>
      </w:r>
    </w:p>
    <w:p>
      <w:pPr>
        <w:pStyle w:val="Style26"/>
        <w:ind w:left="0" w:right="0" w:hanging="0"/>
        <w:jc w:val="left"/>
        <w:rPr/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```</w:t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390525"/>
            <wp:effectExtent l="0" t="0" r="0" b="0"/>
            <wp:wrapSquare wrapText="largest"/>
            <wp:docPr id="22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2. **Создание каталогов и файлов с разными правами доступа**:</w:t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```bash</w:t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# Создание каталогов</w:t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sudo mkdir /home/administrator /home/otheruser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# Создание файлов в каталоге пользователя "admin"</w:t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sudo touch /home/administrator/file1</w:t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sudo touch /home/administrator/file2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# Создание файлов в каталоге пользователя "otheruser"</w:t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sudo touch /home/otheruser/file3</w:t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sudo touch /home/otheruser/file4</w:t>
      </w:r>
    </w:p>
    <w:p>
      <w:pPr>
        <w:pStyle w:val="Style26"/>
        <w:ind w:left="0" w:right="0" w:hanging="0"/>
        <w:jc w:val="left"/>
        <w:rPr/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```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1085850"/>
            <wp:effectExtent l="0" t="0" r="0" b="0"/>
            <wp:wrapSquare wrapText="largest"/>
            <wp:docPr id="23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3. **Создание общей группы пользователей**:</w:t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```bash</w:t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sudo groupadd sharedgroup</w:t>
      </w:r>
    </w:p>
    <w:p>
      <w:pPr>
        <w:pStyle w:val="Style26"/>
        <w:ind w:left="0" w:right="0" w:hanging="0"/>
        <w:jc w:val="left"/>
        <w:rPr/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```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254000</wp:posOffset>
            </wp:positionH>
            <wp:positionV relativeFrom="paragraph">
              <wp:posOffset>635</wp:posOffset>
            </wp:positionV>
            <wp:extent cx="5791200" cy="590550"/>
            <wp:effectExtent l="0" t="0" r="0" b="0"/>
            <wp:wrapSquare wrapText="largest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4. **Назначение прав доступа**:</w:t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```bash</w:t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sudo chmod ug+rwx /home/administrator/file1</w:t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sudo chown admin:sharedgroup /home/administrator/file1</w:t>
      </w:r>
    </w:p>
    <w:p>
      <w:pPr>
        <w:pStyle w:val="Style26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```</w:t>
      </w:r>
    </w:p>
    <w:p>
      <w:pPr>
        <w:pStyle w:val="Style26"/>
        <w:ind w:left="0" w:right="0" w:hanging="0"/>
        <w:jc w:val="left"/>
        <w:rPr/>
      </w:pPr>
      <w:r>
        <w:rPr>
          <w:b w:val="false"/>
          <w:bCs w:val="false"/>
          <w:sz w:val="28"/>
          <w:szCs w:val="28"/>
        </w:rPr>
        <w:t xml:space="preserve">   </w:t>
      </w:r>
      <w:r>
        <w:rPr>
          <w:b w:val="false"/>
          <w:bCs w:val="false"/>
          <w:sz w:val="28"/>
          <w:szCs w:val="28"/>
        </w:rPr>
        <w:t>Это назначит права на чтение, запись и выполнение (rwx) файлу "file1" пользователю "admin" и группе "sharedgroup".</w:t>
      </w:r>
      <w:r>
        <w:rPr>
          <w:sz w:val="28"/>
          <w:szCs w:val="28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74675"/>
            <wp:effectExtent l="0" t="0" r="0" b="0"/>
            <wp:wrapSquare wrapText="largest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</w:r>
      <w:r>
        <w:rPr>
          <w:sz w:val="28"/>
          <w:szCs w:val="28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-85725</wp:posOffset>
            </wp:positionH>
            <wp:positionV relativeFrom="paragraph">
              <wp:posOffset>2133600</wp:posOffset>
            </wp:positionV>
            <wp:extent cx="6299835" cy="574675"/>
            <wp:effectExtent l="0" t="0" r="0" b="0"/>
            <wp:wrapSquare wrapText="largest"/>
            <wp:docPr id="26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t>1. Одного из пользователей перевести в группу shadow</w:t>
        <w:br/>
        <w:br/>
        <w:br/>
        <w:t>2. Создать у каждого пользователей директорию с 2 файлам</w:t>
        <w:br/>
      </w: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-57150</wp:posOffset>
            </wp:positionH>
            <wp:positionV relativeFrom="paragraph">
              <wp:posOffset>3371850</wp:posOffset>
            </wp:positionV>
            <wp:extent cx="6299835" cy="532130"/>
            <wp:effectExtent l="0" t="0" r="0" b="0"/>
            <wp:wrapSquare wrapText="largest"/>
            <wp:docPr id="27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/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182880</wp:posOffset>
            </wp:positionH>
            <wp:positionV relativeFrom="paragraph">
              <wp:posOffset>514350</wp:posOffset>
            </wp:positionV>
            <wp:extent cx="5667375" cy="1047750"/>
            <wp:effectExtent l="0" t="0" r="0" b="0"/>
            <wp:wrapSquare wrapText="largest"/>
            <wp:docPr id="28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192405</wp:posOffset>
            </wp:positionH>
            <wp:positionV relativeFrom="paragraph">
              <wp:posOffset>1704975</wp:posOffset>
            </wp:positionV>
            <wp:extent cx="5667375" cy="1047750"/>
            <wp:effectExtent l="0" t="0" r="0" b="0"/>
            <wp:wrapTopAndBottom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3. Просмотреть текущие права доступа к файлам для всех пользователей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/>
      </w:pPr>
      <w:r>
        <w:rPr>
          <w:sz w:val="28"/>
          <w:szCs w:val="28"/>
        </w:rPr>
        <w:t>4. Каталог пользователя в группе shadow сделать доступным только в своей группе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1047750"/>
            <wp:effectExtent l="0" t="0" r="0" b="0"/>
            <wp:wrapTopAndBottom/>
            <wp:docPr id="30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/>
      </w:pPr>
      <w:r>
        <w:rPr>
          <w:sz w:val="28"/>
          <w:szCs w:val="28"/>
        </w:rPr>
        <w:t>5. Файлы второго пользователя сделать доступными только владельцам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/>
      </w:pPr>
      <w:r>
        <w:rPr>
          <w:sz w:val="28"/>
          <w:szCs w:val="28"/>
        </w:rPr>
        <w:t>6. Под админом назначить всем созданным файлам права только для чтения для всех пользователей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61670"/>
            <wp:effectExtent l="0" t="0" r="0" b="0"/>
            <wp:wrapSquare wrapText="largest"/>
            <wp:docPr id="31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/>
      </w:pPr>
      <w:r>
        <w:rPr>
          <w:sz w:val="28"/>
          <w:szCs w:val="28"/>
        </w:rPr>
        <w:t>7. Пользователем в группе shadow лишить всех остальных пользователей права исполнять его файлы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61670"/>
            <wp:effectExtent l="0" t="0" r="0" b="0"/>
            <wp:wrapSquare wrapText="largest"/>
            <wp:docPr id="32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/>
      </w:pPr>
      <w:r>
        <w:rPr>
          <w:sz w:val="28"/>
          <w:szCs w:val="28"/>
        </w:rPr>
        <w:t>8. Под админом назначить всем пользователям все права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61670"/>
            <wp:effectExtent l="0" t="0" r="0" b="0"/>
            <wp:wrapSquare wrapText="largest"/>
            <wp:docPr id="33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/>
      </w:pPr>
      <w:r>
        <w:rPr>
          <w:sz w:val="28"/>
          <w:szCs w:val="28"/>
        </w:rPr>
        <w:t>9. Удалить пользователя, находящегося в группе shadow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1390650"/>
            <wp:effectExtent l="0" t="0" r="0" b="0"/>
            <wp:wrapSquare wrapText="largest"/>
            <wp:docPr id="34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0"/>
        <w:rPr/>
      </w:pPr>
      <w:r>
        <w:rPr>
          <w:rStyle w:val="Style16"/>
          <w:sz w:val="28"/>
          <w:szCs w:val="28"/>
        </w:rPr>
        <w:t>Системные группы</w:t>
      </w:r>
      <w:r>
        <w:rPr>
          <w:sz w:val="28"/>
          <w:szCs w:val="28"/>
        </w:rPr>
        <w:t>:</w:t>
      </w:r>
    </w:p>
    <w:p>
      <w:pPr>
        <w:pStyle w:val="Style20"/>
        <w:numPr>
          <w:ilvl w:val="0"/>
          <w:numId w:val="1"/>
        </w:numPr>
        <w:tabs>
          <w:tab w:val="clear" w:pos="720"/>
          <w:tab w:val="left" w:pos="0" w:leader="none"/>
        </w:tabs>
        <w:ind w:left="709" w:right="0" w:firstLine="426"/>
        <w:rPr/>
      </w:pPr>
      <w:r>
        <w:rPr>
          <w:rStyle w:val="Style18"/>
        </w:rPr>
        <w:t>root</w:t>
      </w:r>
      <w:r>
        <w:rPr/>
        <w:t xml:space="preserve"> (GID 0) - суперпользователь.</w:t>
      </w:r>
    </w:p>
    <w:p>
      <w:pPr>
        <w:pStyle w:val="Style20"/>
        <w:numPr>
          <w:ilvl w:val="0"/>
          <w:numId w:val="1"/>
        </w:numPr>
        <w:tabs>
          <w:tab w:val="clear" w:pos="720"/>
          <w:tab w:val="left" w:pos="0" w:leader="none"/>
        </w:tabs>
        <w:ind w:left="709" w:right="0" w:firstLine="426"/>
        <w:rPr/>
      </w:pPr>
      <w:r>
        <w:rPr>
          <w:rStyle w:val="Style18"/>
        </w:rPr>
        <w:t>bin</w:t>
      </w:r>
      <w:r>
        <w:rPr/>
        <w:t xml:space="preserve"> (GID 1) - системная группа для бинарных файлов и команд.</w:t>
      </w:r>
    </w:p>
    <w:p>
      <w:pPr>
        <w:pStyle w:val="Style20"/>
        <w:numPr>
          <w:ilvl w:val="0"/>
          <w:numId w:val="1"/>
        </w:numPr>
        <w:tabs>
          <w:tab w:val="clear" w:pos="720"/>
          <w:tab w:val="left" w:pos="0" w:leader="none"/>
        </w:tabs>
        <w:ind w:left="709" w:right="0" w:firstLine="426"/>
        <w:rPr/>
      </w:pPr>
      <w:r>
        <w:rPr>
          <w:rStyle w:val="Style18"/>
        </w:rPr>
        <w:t>adm</w:t>
      </w:r>
      <w:r>
        <w:rPr/>
        <w:t xml:space="preserve"> (GID 4) - системная группа для журналов и отчетов.</w:t>
      </w:r>
    </w:p>
    <w:p>
      <w:pPr>
        <w:pStyle w:val="Style20"/>
        <w:numPr>
          <w:ilvl w:val="0"/>
          <w:numId w:val="0"/>
        </w:numPr>
        <w:ind w:left="0" w:right="0" w:hanging="0"/>
        <w:rPr/>
      </w:pPr>
      <w:r>
        <w:rPr>
          <w:rStyle w:val="Style16"/>
          <w:sz w:val="28"/>
          <w:szCs w:val="28"/>
        </w:rPr>
        <w:t>Группы, созданные пользователями</w:t>
      </w:r>
      <w:r>
        <w:rPr>
          <w:sz w:val="28"/>
          <w:szCs w:val="28"/>
        </w:rPr>
        <w:t>:</w:t>
      </w:r>
    </w:p>
    <w:p>
      <w:pPr>
        <w:pStyle w:val="Style20"/>
        <w:numPr>
          <w:ilvl w:val="0"/>
          <w:numId w:val="3"/>
        </w:numPr>
        <w:pBdr/>
        <w:tabs>
          <w:tab w:val="clear" w:pos="720"/>
          <w:tab w:val="left" w:pos="0" w:leader="none"/>
        </w:tabs>
        <w:spacing w:before="0" w:after="0"/>
        <w:ind w:left="709" w:right="0" w:firstLine="426"/>
        <w:rPr/>
      </w:pPr>
      <w:r>
        <w:rPr>
          <w:rStyle w:val="Style18"/>
        </w:rPr>
        <w:t>users</w:t>
      </w:r>
      <w:r>
        <w:rPr/>
        <w:t xml:space="preserve"> (GID 100) - группа, в которой могут состоять обычные пользователи.</w:t>
      </w:r>
    </w:p>
    <w:p>
      <w:pPr>
        <w:pStyle w:val="Style20"/>
        <w:numPr>
          <w:ilvl w:val="0"/>
          <w:numId w:val="3"/>
        </w:numPr>
        <w:pBdr/>
        <w:tabs>
          <w:tab w:val="clear" w:pos="720"/>
          <w:tab w:val="left" w:pos="0" w:leader="none"/>
        </w:tabs>
        <w:spacing w:before="0" w:after="0"/>
        <w:ind w:left="709" w:right="0" w:firstLine="426"/>
        <w:rPr/>
      </w:pPr>
      <w:r>
        <w:rPr>
          <w:rStyle w:val="Style18"/>
        </w:rPr>
        <w:t>developers</w:t>
      </w:r>
      <w:r>
        <w:rPr/>
        <w:t xml:space="preserve"> (GID 101) - группа, созданная для разработчиков программного обеспечения.</w:t>
      </w:r>
    </w:p>
    <w:p>
      <w:pPr>
        <w:pStyle w:val="Style20"/>
        <w:numPr>
          <w:ilvl w:val="0"/>
          <w:numId w:val="3"/>
        </w:numPr>
        <w:pBdr/>
        <w:tabs>
          <w:tab w:val="clear" w:pos="720"/>
          <w:tab w:val="left" w:pos="0" w:leader="none"/>
        </w:tabs>
        <w:ind w:left="709" w:right="0" w:firstLine="426"/>
        <w:rPr/>
      </w:pPr>
      <w:r>
        <w:rPr>
          <w:rStyle w:val="Style18"/>
        </w:rPr>
        <w:t>friends</w:t>
      </w:r>
      <w:r>
        <w:rPr/>
        <w:t xml:space="preserve"> (GID 102) - группа, созданная для друзей пользователя.</w:t>
      </w:r>
    </w:p>
    <w:p>
      <w:pPr>
        <w:pStyle w:val="Style20"/>
        <w:pBdr/>
        <w:rPr/>
      </w:pPr>
      <w:r>
        <w:rPr/>
        <w:t xml:space="preserve">Вы можете использовать команду </w:t>
      </w:r>
      <w:r>
        <w:rPr>
          <w:rStyle w:val="Style18"/>
        </w:rPr>
        <w:t>getent group</w:t>
      </w:r>
      <w:r>
        <w:rPr/>
        <w:t xml:space="preserve"> или просмотреть файл </w:t>
      </w:r>
      <w:r>
        <w:rPr>
          <w:rStyle w:val="Style18"/>
        </w:rPr>
        <w:t>/etc/group</w:t>
      </w:r>
      <w:r>
        <w:rPr/>
        <w:t xml:space="preserve">, чтобы просмотреть список всех групп в системе и определить, к какому из двух типов они относятся. Системные группы будут перечислены в начале файла </w:t>
      </w:r>
      <w:r>
        <w:rPr>
          <w:rStyle w:val="Style18"/>
        </w:rPr>
        <w:t>/etc/group</w:t>
      </w:r>
      <w:r>
        <w:rPr/>
        <w:t>, а группы, созданные пользователями, будут перечислены позже.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/>
      </w:pPr>
      <w:r>
        <w:rPr>
          <w:sz w:val="28"/>
          <w:szCs w:val="28"/>
        </w:rPr>
        <w:t>Вывод</w:t>
      </w:r>
      <w:r>
        <w:rPr>
          <w:b w:val="false"/>
          <w:i/>
          <w:iCs/>
          <w:sz w:val="28"/>
          <w:szCs w:val="28"/>
        </w:rPr>
        <w:t xml:space="preserve">: </w:t>
      </w:r>
      <w:r>
        <w:rPr>
          <w:b w:val="false"/>
          <w:sz w:val="28"/>
          <w:szCs w:val="28"/>
        </w:rPr>
        <w:t xml:space="preserve">В ходе выполнения лабораторной работы изучили основные команды </w:t>
      </w:r>
      <w:r>
        <w:rPr>
          <w:b w:val="false"/>
          <w:sz w:val="28"/>
          <w:szCs w:val="28"/>
        </w:rPr>
        <w:t>для администрирования</w:t>
      </w:r>
      <w:r>
        <w:rPr>
          <w:b w:val="false"/>
          <w:sz w:val="28"/>
          <w:szCs w:val="28"/>
        </w:rPr>
        <w:t>.</w:t>
        <w:br/>
        <w:br/>
      </w:r>
      <w:r>
        <w:rPr>
          <w:bCs/>
          <w:sz w:val="32"/>
          <w:szCs w:val="32"/>
        </w:rPr>
        <w:t>Контрольные вопросы:</w:t>
      </w:r>
      <w:r>
        <w:rPr>
          <w:b w:val="false"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В чем отличие символов строки приглашения $ и # ?</w:t>
      </w:r>
    </w:p>
    <w:p>
      <w:pPr>
        <w:pStyle w:val="Style26"/>
        <w:ind w:left="0" w:right="0" w:hanging="0"/>
        <w:jc w:val="left"/>
        <w:rPr/>
      </w:pPr>
      <w:r>
        <w:rPr>
          <w:rStyle w:val="Style16"/>
          <w:b w:val="false"/>
          <w:bCs w:val="false"/>
        </w:rPr>
        <w:t>$ (Доллар) - Обычный пользователь (Пользовательский режим)</w:t>
      </w:r>
    </w:p>
    <w:p>
      <w:pPr>
        <w:pStyle w:val="Style26"/>
        <w:ind w:left="0" w:right="0" w:hanging="0"/>
        <w:jc w:val="left"/>
        <w:rPr/>
      </w:pPr>
      <w:r>
        <w:rPr>
          <w:rStyle w:val="Style16"/>
          <w:b w:val="false"/>
          <w:bCs w:val="false"/>
        </w:rPr>
        <w:t># (Решетка) - Суперпользователь (Режим суперпользователя)</w:t>
      </w:r>
    </w:p>
    <w:p>
      <w:pPr>
        <w:pStyle w:val="Style26"/>
        <w:ind w:left="0" w:right="0" w:hanging="0"/>
        <w:jc w:val="left"/>
        <w:rPr>
          <w:rStyle w:val="Style16"/>
          <w:b w:val="false"/>
          <w:b w:val="false"/>
          <w:bCs w:val="false"/>
          <w:bdr w:val="single" w:sz="2" w:space="1" w:color="D9D9E3"/>
        </w:rPr>
      </w:pPr>
      <w:r>
        <w:rPr/>
      </w:r>
    </w:p>
    <w:p>
      <w:pPr>
        <w:pStyle w:val="Style26"/>
        <w:ind w:left="0" w:right="0" w:hanging="0"/>
        <w:jc w:val="left"/>
        <w:rPr>
          <w:rStyle w:val="Style16"/>
          <w:b w:val="false"/>
          <w:b w:val="false"/>
          <w:bCs w:val="false"/>
          <w:bdr w:val="single" w:sz="2" w:space="1" w:color="D9D9E3"/>
        </w:rPr>
      </w:pPr>
      <w:r>
        <w:rPr/>
      </w:r>
    </w:p>
    <w:p>
      <w:pPr>
        <w:pStyle w:val="Style26"/>
        <w:ind w:left="0" w:right="0" w:hanging="0"/>
        <w:jc w:val="left"/>
        <w:rPr>
          <w:rStyle w:val="Style16"/>
          <w:b w:val="false"/>
          <w:b w:val="false"/>
          <w:bCs w:val="false"/>
          <w:color w:val="C9211E"/>
          <w:highlight w:val="none"/>
          <w:bdr w:val="single" w:sz="2" w:space="1" w:color="D9D9E3"/>
          <w:shd w:fill="FFFF00" w:val="clear"/>
        </w:rPr>
      </w:pPr>
      <w:r>
        <w:rPr/>
      </w:r>
    </w:p>
    <w:p>
      <w:pPr>
        <w:pStyle w:val="Style20"/>
        <w:ind w:left="0" w:right="0" w:hanging="0"/>
        <w:jc w:val="left"/>
        <w:rPr/>
      </w:pPr>
      <w:r>
        <w:rPr>
          <w:rStyle w:val="Style16"/>
          <w:rFonts w:ascii="Calibri;sans-serif" w:hAnsi="Calibri;sans-serif"/>
          <w:b w:val="false"/>
          <w:bCs w:val="false"/>
          <w:color w:val="C9211E"/>
          <w:shd w:fill="FFFF00" w:val="clear"/>
        </w:rPr>
        <w:t>1)</w:t>
      </w:r>
      <w:r>
        <w:rPr>
          <w:rStyle w:val="Style16"/>
          <w:rFonts w:ascii="Calibri;sans-serif" w:hAnsi="Calibri;sans-serif"/>
          <w:b w:val="false"/>
          <w:bCs w:val="false"/>
          <w:caps w:val="false"/>
          <w:smallCaps w:val="false"/>
          <w:color w:val="C9211E"/>
          <w:shd w:fill="FFFF00" w:val="clear"/>
        </w:rPr>
        <w:t xml:space="preserve">                       </w:t>
      </w:r>
      <w:r>
        <w:rPr>
          <w:rStyle w:val="Style16"/>
          <w:rFonts w:ascii="Calibri;sans-serif" w:hAnsi="Calibri;sans-serif"/>
          <w:b w:val="false"/>
          <w:bCs w:val="false"/>
          <w:color w:val="C9211E"/>
          <w:shd w:fill="FFFF00" w:val="clear"/>
        </w:rPr>
        <w:t xml:space="preserve">Какая концепция прав доступа к файлу реализована в ядре? </w:t>
      </w:r>
    </w:p>
    <w:p>
      <w:pPr>
        <w:pStyle w:val="Style20"/>
        <w:spacing w:lineRule="auto" w:line="247" w:before="0" w:after="149"/>
        <w:ind w:left="1403" w:right="43" w:firstLine="709"/>
        <w:jc w:val="left"/>
        <w:rPr>
          <w:color w:val="C9211E"/>
          <w:highlight w:val="none"/>
          <w:shd w:fill="FFFF00" w:val="clear"/>
        </w:rPr>
      </w:pPr>
      <w:r>
        <w:rPr>
          <w:rFonts w:ascii="Calibri;sans-serif" w:hAnsi="Calibri;sans-serif"/>
          <w:color w:val="C9211E"/>
          <w:shd w:fill="FFFF00" w:val="clear"/>
        </w:rPr>
        <w:t>2)</w:t>
      </w:r>
      <w:r>
        <w:rPr>
          <w:rFonts w:ascii="Calibri;sans-serif" w:hAnsi="Calibri;sans-serif"/>
          <w:caps w:val="false"/>
          <w:smallCaps w:val="false"/>
          <w:color w:val="C9211E"/>
          <w:shd w:fill="FFFF00" w:val="clear"/>
        </w:rPr>
        <w:t xml:space="preserve">                       </w:t>
      </w:r>
      <w:r>
        <w:rPr>
          <w:rFonts w:ascii="Calibri;sans-serif" w:hAnsi="Calibri;sans-serif"/>
          <w:color w:val="C9211E"/>
          <w:shd w:fill="FFFF00" w:val="clear"/>
        </w:rPr>
        <w:t xml:space="preserve">Какие типы пользователей существуютс в Linux (UNIX)?  </w:t>
      </w:r>
    </w:p>
    <w:p>
      <w:pPr>
        <w:pStyle w:val="Style20"/>
        <w:ind w:left="0" w:right="0" w:hanging="0"/>
        <w:jc w:val="left"/>
        <w:rPr/>
      </w:pPr>
      <w:r>
        <w:rPr>
          <w:rStyle w:val="Style16"/>
          <w:rFonts w:ascii="Calibri;sans-serif" w:hAnsi="Calibri;sans-serif"/>
          <w:b w:val="false"/>
          <w:bCs w:val="false"/>
          <w:color w:val="C9211E"/>
          <w:shd w:fill="FFFF00" w:val="clear"/>
        </w:rPr>
        <w:t>1)</w:t>
      </w:r>
      <w:r>
        <w:rPr>
          <w:rStyle w:val="Style16"/>
          <w:rFonts w:ascii="Calibri;sans-serif" w:hAnsi="Calibri;sans-serif"/>
          <w:b w:val="false"/>
          <w:bCs w:val="false"/>
          <w:caps w:val="false"/>
          <w:smallCaps w:val="false"/>
          <w:color w:val="C9211E"/>
          <w:shd w:fill="FFFF00" w:val="clear"/>
        </w:rPr>
        <w:t xml:space="preserve">                       </w:t>
      </w:r>
      <w:r>
        <w:rPr>
          <w:rStyle w:val="Style16"/>
          <w:rFonts w:ascii="Calibri;sans-serif" w:hAnsi="Calibri;sans-serif"/>
          <w:b w:val="false"/>
          <w:bCs w:val="false"/>
          <w:color w:val="C9211E"/>
          <w:shd w:fill="FFFF00" w:val="clear"/>
        </w:rPr>
        <w:t xml:space="preserve">В чем отличие символов строки приглашения </w:t>
      </w:r>
      <w:r>
        <w:rPr>
          <w:rStyle w:val="Style16"/>
          <w:rFonts w:ascii="Calibri;sans-serif" w:hAnsi="Calibri;sans-serif"/>
          <w:b/>
          <w:bCs w:val="false"/>
          <w:color w:val="C9211E"/>
          <w:shd w:fill="FFFF00" w:val="clear"/>
        </w:rPr>
        <w:t>$</w:t>
      </w:r>
      <w:r>
        <w:rPr>
          <w:rStyle w:val="Style16"/>
          <w:rFonts w:ascii="Calibri;sans-serif" w:hAnsi="Calibri;sans-serif"/>
          <w:b w:val="false"/>
          <w:bCs w:val="false"/>
          <w:color w:val="C9211E"/>
          <w:shd w:fill="FFFF00" w:val="clear"/>
        </w:rPr>
        <w:t xml:space="preserve"> и </w:t>
      </w:r>
      <w:r>
        <w:rPr>
          <w:rStyle w:val="Style16"/>
          <w:rFonts w:ascii="Calibri;sans-serif" w:hAnsi="Calibri;sans-serif"/>
          <w:b/>
          <w:bCs w:val="false"/>
          <w:color w:val="C9211E"/>
          <w:shd w:fill="FFFF00" w:val="clear"/>
        </w:rPr>
        <w:t>#</w:t>
      </w:r>
      <w:r>
        <w:rPr>
          <w:rStyle w:val="Style16"/>
          <w:rFonts w:ascii="Calibri;sans-serif" w:hAnsi="Calibri;sans-serif"/>
          <w:b w:val="false"/>
          <w:bCs w:val="false"/>
          <w:color w:val="C9211E"/>
          <w:shd w:fill="FFFF00" w:val="clear"/>
        </w:rPr>
        <w:t xml:space="preserve"> ? </w:t>
      </w:r>
    </w:p>
    <w:p>
      <w:pPr>
        <w:pStyle w:val="Style26"/>
        <w:ind w:left="0" w:right="0" w:hanging="0"/>
        <w:jc w:val="left"/>
        <w:rPr>
          <w:rStyle w:val="Style16"/>
          <w:b w:val="false"/>
          <w:b w:val="false"/>
          <w:bCs w:val="false"/>
          <w:bdr w:val="single" w:sz="2" w:space="1" w:color="D9D9E3"/>
        </w:rPr>
      </w:pPr>
      <w:r>
        <w:rPr/>
      </w:r>
    </w:p>
    <w:sectPr>
      <w:footerReference w:type="default" r:id="rId36"/>
      <w:type w:val="nextPage"/>
      <w:pgSz w:w="11906" w:h="16838"/>
      <w:pgMar w:left="1418" w:right="567" w:gutter="0" w:header="0" w:top="1134" w:footer="709" w:bottom="1134"/>
      <w:pgNumType w:fmt="decimal"/>
      <w:formProt w:val="false"/>
      <w:titlePg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altName w:val="serif"/>
    <w:charset w:val="01"/>
    <w:family w:val="auto"/>
    <w:pitch w:val="default"/>
  </w:font>
  <w:font w:name="S hne">
    <w:altName w:val="ui-sans-serif"/>
    <w:charset w:val="01"/>
    <w:family w:val="auto"/>
    <w:pitch w:val="default"/>
  </w:font>
  <w:font w:name="Calibri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yle2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en-US"/>
    </w:rPr>
  </w:style>
  <w:style w:type="paragraph" w:styleId="1">
    <w:name w:val="Heading 1"/>
    <w:basedOn w:val="Normal"/>
    <w:next w:val="Normal"/>
    <w:link w:val="11"/>
    <w:qFormat/>
    <w:pPr>
      <w:keepNext w:val="true"/>
      <w:spacing w:before="240" w:after="60"/>
      <w:ind w:left="0" w:right="0" w:firstLine="709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1"/>
    <w:qFormat/>
    <w:pPr>
      <w:keepNext w:val="true"/>
      <w:spacing w:before="240" w:after="60"/>
      <w:ind w:left="0" w:right="0" w:firstLine="709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qFormat/>
    <w:pPr>
      <w:keepNext w:val="true"/>
      <w:spacing w:before="240" w:after="60"/>
      <w:ind w:left="0" w:right="0" w:firstLine="709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  <w:lang w:val="en-US" w:bidi="en-US"/>
    </w:rPr>
  </w:style>
  <w:style w:type="character" w:styleId="21">
    <w:name w:val="Заголовок 2 Знак"/>
    <w:basedOn w:val="DefaultParagraphFont"/>
    <w:qFormat/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styleId="31">
    <w:name w:val="Заголовок 3 Знак"/>
    <w:basedOn w:val="DefaultParagraphFont"/>
    <w:qFormat/>
    <w:rPr>
      <w:rFonts w:ascii="Cambria" w:hAnsi="Cambria" w:eastAsia="Times New Roman" w:cs="Times New Roman"/>
      <w:b/>
      <w:bCs/>
      <w:sz w:val="26"/>
      <w:szCs w:val="26"/>
      <w:lang w:val="en-US" w:bidi="en-US"/>
    </w:rPr>
  </w:style>
  <w:style w:type="character" w:styleId="Style11">
    <w:name w:val="Код Знак"/>
    <w:link w:val="Style25"/>
    <w:qFormat/>
    <w:rPr>
      <w:rFonts w:ascii="Courier New" w:hAnsi="Courier New" w:cs="Courier New"/>
      <w:szCs w:val="24"/>
      <w:lang w:bidi="en-US"/>
    </w:rPr>
  </w:style>
  <w:style w:type="character" w:styleId="Fcourierfixedp">
    <w:name w:val="f_courierfixedp"/>
    <w:basedOn w:val="DefaultParagraphFont"/>
    <w:qFormat/>
    <w:rPr/>
  </w:style>
  <w:style w:type="character" w:styleId="F1">
    <w:name w:val="f_тт1"/>
    <w:basedOn w:val="DefaultParagraphFont"/>
    <w:qFormat/>
    <w:rPr/>
  </w:style>
  <w:style w:type="character" w:styleId="Fcode">
    <w:name w:val="f_code"/>
    <w:basedOn w:val="DefaultParagraphFont"/>
    <w:qFormat/>
    <w:rPr/>
  </w:style>
  <w:style w:type="character" w:styleId="Fnewstyle29">
    <w:name w:val="f_newstyle29"/>
    <w:basedOn w:val="DefaultParagraphFont"/>
    <w:qFormat/>
    <w:rPr/>
  </w:style>
  <w:style w:type="character" w:styleId="Style12">
    <w:name w:val="Верхний колонтитул Знак"/>
    <w:basedOn w:val="DefaultParagraphFont"/>
    <w:qFormat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3">
    <w:name w:val="Нижний колонтитул Знак"/>
    <w:basedOn w:val="DefaultParagraphFont"/>
    <w:qFormat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4">
    <w:name w:val="Интернет-ссылка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5">
    <w:name w:val="Символ нумерации"/>
    <w:qFormat/>
    <w:rPr/>
  </w:style>
  <w:style w:type="character" w:styleId="Style16">
    <w:name w:val="Выделение жирным"/>
    <w:qFormat/>
    <w:rPr>
      <w:b/>
      <w:bCs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pBdr>
        <w:top w:val="single" w:sz="2" w:space="1" w:color="D9D9E3"/>
        <w:left w:val="single" w:sz="2" w:space="1" w:color="D9D9E3"/>
        <w:bottom w:val="single" w:sz="2" w:space="1" w:color="D9D9E3"/>
        <w:right w:val="single" w:sz="2" w:space="1" w:color="D9D9E3"/>
      </w:pBdr>
      <w:spacing w:lineRule="auto" w:line="276" w:before="0" w:after="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Style24">
    <w:name w:val="Title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5">
    <w:name w:val="Код"/>
    <w:basedOn w:val="Normal"/>
    <w:link w:val="Style11"/>
    <w:qFormat/>
    <w:pPr>
      <w:ind w:left="0" w:right="0" w:hanging="0"/>
      <w:jc w:val="left"/>
    </w:pPr>
    <w:rPr>
      <w:rFonts w:ascii="Courier New" w:hAnsi="Courier New" w:eastAsia="Calibri" w:cs="Courier New"/>
    </w:rPr>
  </w:style>
  <w:style w:type="paragraph" w:styleId="Style26">
    <w:name w:val="Цель работы"/>
    <w:basedOn w:val="Normal"/>
    <w:qFormat/>
    <w:pPr/>
    <w:rPr>
      <w:b/>
      <w:sz w:val="24"/>
      <w:lang w:val="ru-RU"/>
    </w:rPr>
  </w:style>
  <w:style w:type="paragraph" w:styleId="P1">
    <w:name w:val="p_тт1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NormalWeb">
    <w:name w:val="Normal (Web)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Pheading12">
    <w:name w:val="p_heading12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link w:val="Style1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9">
    <w:name w:val="Footer"/>
    <w:basedOn w:val="Normal"/>
    <w:link w:val="Style1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Pcourierfixedp">
    <w:name w:val="p_courierfixedp"/>
    <w:basedOn w:val="Normal"/>
    <w:qFormat/>
    <w:pPr>
      <w:spacing w:before="280" w:after="280"/>
      <w:ind w:left="0" w:right="0" w:hanging="0"/>
      <w:jc w:val="left"/>
    </w:pPr>
    <w:rPr>
      <w:sz w:val="24"/>
      <w:lang w:val="ru-RU" w:eastAsia="ru-RU" w:bidi="ar-SA"/>
    </w:rPr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Application>LibreOffice/7.3.7.2$Linux_X86_64 LibreOffice_project/30$Build-2</Application>
  <AppVersion>15.0000</AppVersion>
  <Pages>9</Pages>
  <Words>683</Words>
  <Characters>4563</Characters>
  <CharactersWithSpaces>5462</CharactersWithSpaces>
  <Paragraphs>86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2023-09-25T09:03:00Z</dcterms:created>
  <dc:creator>Алина Савчик</dc:creator>
  <dc:description/>
  <dc:language>ru-RU</dc:language>
  <cp:lastModifiedBy/>
  <dcterms:modified xsi:type="dcterms:W3CDTF">2023-10-09T08:47:28Z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