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287EB2C4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 xml:space="preserve">Data </w:t>
      </w:r>
      <w:r w:rsidR="00432540">
        <w:rPr>
          <w:sz w:val="32"/>
        </w:rPr>
        <w:t>Mining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2AF38C81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1168B" w:rsidRPr="0021168B">
        <w:rPr>
          <w:rFonts w:ascii="Times New Roman" w:hAnsi="Times New Roman" w:cs="Times New Roman"/>
          <w:sz w:val="28"/>
          <w:szCs w:val="28"/>
          <w:lang w:val="en-US"/>
        </w:rPr>
        <w:t>Brendan Tierney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0FBF4FC0" w14:textId="572195F3" w:rsidR="000722FB" w:rsidRPr="00164CF0" w:rsidRDefault="001A0842" w:rsidP="00164C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09</w:t>
      </w:r>
    </w:p>
    <w:p w14:paraId="00F03B69" w14:textId="69FBBE14" w:rsidR="00164CF0" w:rsidRDefault="00164CF0" w:rsidP="00164CF0">
      <w:pPr>
        <w:pStyle w:val="Title"/>
      </w:pPr>
      <w:r>
        <w:lastRenderedPageBreak/>
        <w:t>To</w:t>
      </w:r>
      <w:r w:rsidR="007E13A6">
        <w:t>-</w:t>
      </w:r>
      <w:r>
        <w:t>Dos</w:t>
      </w:r>
    </w:p>
    <w:p w14:paraId="33A0ED85" w14:textId="490F40BD" w:rsidR="00AB4C59" w:rsidRDefault="00AB4C59" w:rsidP="00C1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The purpose of this data mining project is to identify customers who are most likely to subscribe to a term deposit account</w:t>
      </w:r>
      <w:r w:rsidR="00C14CFC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>based on previous marketing campaigns.</w:t>
      </w:r>
      <w:r w:rsidR="00C14CFC">
        <w:rPr>
          <w:rFonts w:ascii="Times New Roman" w:hAnsi="Times New Roman" w:cs="Times New Roman"/>
        </w:rPr>
        <w:t xml:space="preserve"> (check course notes, yesterdays)</w:t>
      </w:r>
    </w:p>
    <w:p w14:paraId="4CC4F193" w14:textId="77777777" w:rsidR="00C14CFC" w:rsidRPr="00D356AB" w:rsidRDefault="00C14CFC" w:rsidP="00C1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CB8048" w14:textId="2FD0B7CE" w:rsidR="00AB4C59" w:rsidRDefault="00AB4C59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You are required to produce a report detailing your work investigating the data, building classification models, analysing the</w:t>
      </w:r>
      <w:r w:rsidR="000642FA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>results, and comparing your results with the original findings.</w:t>
      </w:r>
    </w:p>
    <w:p w14:paraId="752824C3" w14:textId="77777777" w:rsidR="000642FA" w:rsidRPr="00D356AB" w:rsidRDefault="000642FA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501966" w14:textId="77777777" w:rsidR="000642FA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The first task you should complete is a data investigation exercise, where you will document the characteristics and other</w:t>
      </w:r>
      <w:r w:rsidR="000642FA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 xml:space="preserve">information that you can determine about each Feature. </w:t>
      </w:r>
    </w:p>
    <w:p w14:paraId="551D1CC5" w14:textId="77777777" w:rsidR="000642FA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C58695F" w14:textId="77777777" w:rsidR="000642FA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Identify any data insights discovered and detail all data preparation</w:t>
      </w:r>
      <w:r w:rsidR="000642FA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 xml:space="preserve">tasks and any decisions made. </w:t>
      </w:r>
    </w:p>
    <w:p w14:paraId="1080EBA0" w14:textId="77777777" w:rsidR="000642FA" w:rsidRPr="00D356AB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019FEF" w14:textId="77777777" w:rsidR="000642FA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You will need to work through/develop a number of classification models.</w:t>
      </w:r>
    </w:p>
    <w:p w14:paraId="1198B6B1" w14:textId="77777777" w:rsidR="000642FA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D34B22" w14:textId="04C1B80D" w:rsidR="00AB4C59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In this tool you can have a number of different classification techniques and within each</w:t>
      </w:r>
      <w:r w:rsidR="000642FA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>of these you can modify the various parameter settings.</w:t>
      </w:r>
    </w:p>
    <w:p w14:paraId="16BE6B52" w14:textId="77777777" w:rsidR="000642FA" w:rsidRPr="00D356AB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2BDA58" w14:textId="456461CC" w:rsidR="000642FA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You will need to evaluate the results from each of the models to determine which of the models gives the best results for</w:t>
      </w:r>
      <w:r w:rsidR="000642FA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 xml:space="preserve">you. </w:t>
      </w:r>
    </w:p>
    <w:p w14:paraId="3708A474" w14:textId="77777777" w:rsidR="000642FA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E6B52E" w14:textId="6199CBB5" w:rsidR="00AB4C59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You can then compare your results with the original research and discuss the outcomes.</w:t>
      </w:r>
    </w:p>
    <w:p w14:paraId="2513FC4C" w14:textId="0185EF78" w:rsidR="00D356AB" w:rsidRPr="00D356AB" w:rsidRDefault="00D356AB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AEB862" w14:textId="77777777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356AB">
        <w:rPr>
          <w:rFonts w:ascii="Times New Roman" w:hAnsi="Times New Roman" w:cs="Times New Roman"/>
          <w:b/>
          <w:bCs/>
        </w:rPr>
        <w:t>Deliverables</w:t>
      </w:r>
    </w:p>
    <w:p w14:paraId="2F9DD331" w14:textId="0DED6C46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You will be required to document your approach to solving and evaluating this classification problem, based on the CRISP-DM</w:t>
      </w:r>
      <w:r w:rsidR="008B1D95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>process and documentation template guide.</w:t>
      </w:r>
    </w:p>
    <w:p w14:paraId="54BBD1BF" w14:textId="685F61BD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Your report will probably be between 16-20 pages long. The maximum length 20 pages.</w:t>
      </w:r>
    </w:p>
    <w:p w14:paraId="446A8027" w14:textId="77777777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The report should clearly show your work in the following areas (similar to CRISP-DM):</w:t>
      </w:r>
    </w:p>
    <w:p w14:paraId="44C323FF" w14:textId="77777777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- Definition of problem</w:t>
      </w:r>
    </w:p>
    <w:p w14:paraId="0D48C096" w14:textId="77777777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- Data Exploration and Descriptive Analytics</w:t>
      </w:r>
    </w:p>
    <w:p w14:paraId="3B10F0E4" w14:textId="77777777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- Identification of data insights from previous step</w:t>
      </w:r>
    </w:p>
    <w:p w14:paraId="66919E54" w14:textId="70F621A4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- Details of any additional data preparation (cleaning, transformations, etc), data enrichment, feature engineering,</w:t>
      </w:r>
      <w:r w:rsidR="008B1D95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>feature reduction, etc</w:t>
      </w:r>
    </w:p>
    <w:p w14:paraId="7B73D959" w14:textId="77777777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>- Details of each data mining algorithm used, the configuration settings used, etc</w:t>
      </w:r>
    </w:p>
    <w:p w14:paraId="38EE951A" w14:textId="5644B552" w:rsidR="00D356AB" w:rsidRPr="00D356AB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 xml:space="preserve">- Details of the </w:t>
      </w:r>
      <w:r w:rsidR="00B13F31" w:rsidRPr="00D356AB">
        <w:rPr>
          <w:rFonts w:ascii="Times New Roman" w:hAnsi="Times New Roman" w:cs="Times New Roman"/>
        </w:rPr>
        <w:t>evaluation</w:t>
      </w:r>
      <w:r w:rsidRPr="00D356AB">
        <w:rPr>
          <w:rFonts w:ascii="Times New Roman" w:hAnsi="Times New Roman" w:cs="Times New Roman"/>
        </w:rPr>
        <w:t xml:space="preserve"> and performance measures from your data mining models. Examine which one performed</w:t>
      </w:r>
      <w:r w:rsidR="008B1D95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>best, why this might have been the case and how the results compare across all the models</w:t>
      </w:r>
    </w:p>
    <w:p w14:paraId="68563065" w14:textId="30703620" w:rsidR="00D356AB" w:rsidRDefault="00D356AB" w:rsidP="008B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56AB">
        <w:rPr>
          <w:rFonts w:ascii="Times New Roman" w:hAnsi="Times New Roman" w:cs="Times New Roman"/>
        </w:rPr>
        <w:t xml:space="preserve">- Discussion of how your results compared to the results from the original research and any </w:t>
      </w:r>
      <w:r w:rsidR="00B13F31" w:rsidRPr="00D356AB">
        <w:rPr>
          <w:rFonts w:ascii="Times New Roman" w:hAnsi="Times New Roman" w:cs="Times New Roman"/>
        </w:rPr>
        <w:t>conclusions</w:t>
      </w:r>
      <w:r w:rsidRPr="00D356AB">
        <w:rPr>
          <w:rFonts w:ascii="Times New Roman" w:hAnsi="Times New Roman" w:cs="Times New Roman"/>
        </w:rPr>
        <w:t xml:space="preserve"> that you</w:t>
      </w:r>
      <w:r w:rsidR="008B1D95">
        <w:rPr>
          <w:rFonts w:ascii="Times New Roman" w:hAnsi="Times New Roman" w:cs="Times New Roman"/>
        </w:rPr>
        <w:t xml:space="preserve"> </w:t>
      </w:r>
      <w:r w:rsidRPr="00D356AB">
        <w:rPr>
          <w:rFonts w:ascii="Times New Roman" w:hAnsi="Times New Roman" w:cs="Times New Roman"/>
        </w:rPr>
        <w:t>can draw from this comparison</w:t>
      </w:r>
    </w:p>
    <w:p w14:paraId="1888A5D2" w14:textId="77777777" w:rsidR="00EB5A9C" w:rsidRPr="00D356AB" w:rsidRDefault="00EB5A9C" w:rsidP="00D356AB">
      <w:pPr>
        <w:rPr>
          <w:rFonts w:ascii="Times New Roman" w:hAnsi="Times New Roman" w:cs="Times New Roman"/>
          <w:b/>
          <w:bCs/>
          <w:lang w:val="en-US"/>
        </w:rPr>
      </w:pPr>
    </w:p>
    <w:p w14:paraId="062148A1" w14:textId="77777777" w:rsidR="002B10B9" w:rsidRPr="002B10B9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B10B9">
        <w:rPr>
          <w:rFonts w:ascii="Times New Roman" w:hAnsi="Times New Roman" w:cs="Times New Roman"/>
          <w:b/>
          <w:bCs/>
        </w:rPr>
        <w:t>Marking Scheme</w:t>
      </w:r>
    </w:p>
    <w:p w14:paraId="45EBFF1C" w14:textId="77777777" w:rsidR="002B10B9" w:rsidRPr="002B10B9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10B9">
        <w:rPr>
          <w:rFonts w:ascii="Times New Roman" w:hAnsi="Times New Roman" w:cs="Times New Roman"/>
        </w:rPr>
        <w:t>The marking scheme for this assignment is:</w:t>
      </w:r>
    </w:p>
    <w:p w14:paraId="09A6BEF9" w14:textId="77777777" w:rsidR="002B10B9" w:rsidRPr="002B10B9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10B9">
        <w:rPr>
          <w:rFonts w:ascii="Times New Roman" w:hAnsi="Times New Roman" w:cs="Times New Roman"/>
        </w:rPr>
        <w:t>- 25% Problem Definition, Descriptive Analytics, Data Insights, etc &amp; summary of initial findings/insights</w:t>
      </w:r>
    </w:p>
    <w:p w14:paraId="5CF91C37" w14:textId="77777777" w:rsidR="002B10B9" w:rsidRPr="002B10B9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10B9">
        <w:rPr>
          <w:rFonts w:ascii="Times New Roman" w:hAnsi="Times New Roman" w:cs="Times New Roman"/>
        </w:rPr>
        <w:t>- 15% Details of any additional data preparation, data enrichment, feature engineering, feature reduction, etc</w:t>
      </w:r>
    </w:p>
    <w:p w14:paraId="5BBC47F0" w14:textId="77777777" w:rsidR="002B10B9" w:rsidRPr="002B10B9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10B9">
        <w:rPr>
          <w:rFonts w:ascii="Times New Roman" w:hAnsi="Times New Roman" w:cs="Times New Roman"/>
        </w:rPr>
        <w:t>- 15% Details of each data mining algorithm used, the configuration settings used, etc</w:t>
      </w:r>
    </w:p>
    <w:p w14:paraId="6120B9D9" w14:textId="77777777" w:rsidR="002B10B9" w:rsidRPr="002B10B9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10B9">
        <w:rPr>
          <w:rFonts w:ascii="Times New Roman" w:hAnsi="Times New Roman" w:cs="Times New Roman"/>
        </w:rPr>
        <w:t>- 20% Details &amp; Discussion of the evaluation and performance measures from your data mining models.</w:t>
      </w:r>
    </w:p>
    <w:p w14:paraId="3F8696BE" w14:textId="77777777" w:rsidR="002B10B9" w:rsidRPr="002B10B9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10B9">
        <w:rPr>
          <w:rFonts w:ascii="Times New Roman" w:hAnsi="Times New Roman" w:cs="Times New Roman"/>
        </w:rPr>
        <w:t>- 25% Discussion of how your results compared to the results from the original research and any conclusions that</w:t>
      </w:r>
    </w:p>
    <w:p w14:paraId="6C555CA8" w14:textId="2951D9DB" w:rsidR="000722FB" w:rsidRPr="002B10B9" w:rsidRDefault="002B10B9" w:rsidP="002B10B9">
      <w:pPr>
        <w:rPr>
          <w:rFonts w:ascii="Times New Roman" w:hAnsi="Times New Roman" w:cs="Times New Roman"/>
          <w:b/>
          <w:bCs/>
          <w:lang w:val="en-US"/>
        </w:rPr>
      </w:pPr>
      <w:r w:rsidRPr="002B10B9">
        <w:rPr>
          <w:rFonts w:ascii="Times New Roman" w:hAnsi="Times New Roman" w:cs="Times New Roman"/>
        </w:rPr>
        <w:t>you can draw from this comparison</w:t>
      </w:r>
    </w:p>
    <w:p w14:paraId="59E40C82" w14:textId="1CC0AD66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6C8D130" w14:textId="010DDB95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9097B8C" w14:textId="77777777" w:rsidR="00094CAA" w:rsidRDefault="00094CAA" w:rsidP="00094CAA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t>Appendix</w:t>
      </w:r>
    </w:p>
    <w:p w14:paraId="0BAD9F00" w14:textId="1EB97B80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CC39AD4" w14:textId="0717977D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4A00977" w14:textId="77777777" w:rsidR="00094CAA" w:rsidRDefault="00094CAA" w:rsidP="00094CAA">
      <w:pPr>
        <w:pStyle w:val="IntenseQuote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References </w:t>
      </w:r>
    </w:p>
    <w:p w14:paraId="50719949" w14:textId="311269D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A738BFD" w14:textId="77777777" w:rsidR="000722FB" w:rsidRPr="00C23F81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7C8F4E2" w14:textId="7836DCE3" w:rsidR="00E81B7C" w:rsidRPr="00E81B7C" w:rsidRDefault="00E81B7C" w:rsidP="00A93B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81B7C" w:rsidRPr="00E81B7C" w:rsidSect="005F233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520CD" w14:textId="77777777" w:rsidR="00697103" w:rsidRDefault="00697103" w:rsidP="002C39B6">
      <w:pPr>
        <w:spacing w:after="0" w:line="240" w:lineRule="auto"/>
      </w:pPr>
      <w:r>
        <w:separator/>
      </w:r>
    </w:p>
  </w:endnote>
  <w:endnote w:type="continuationSeparator" w:id="0">
    <w:p w14:paraId="0E514586" w14:textId="77777777" w:rsidR="00697103" w:rsidRDefault="00697103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6B49C" w14:textId="77777777" w:rsidR="00697103" w:rsidRDefault="00697103" w:rsidP="002C39B6">
      <w:pPr>
        <w:spacing w:after="0" w:line="240" w:lineRule="auto"/>
      </w:pPr>
      <w:r>
        <w:separator/>
      </w:r>
    </w:p>
  </w:footnote>
  <w:footnote w:type="continuationSeparator" w:id="0">
    <w:p w14:paraId="324BE081" w14:textId="77777777" w:rsidR="00697103" w:rsidRDefault="00697103" w:rsidP="002C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134D0"/>
    <w:rsid w:val="00042A62"/>
    <w:rsid w:val="00052744"/>
    <w:rsid w:val="000642FA"/>
    <w:rsid w:val="000655B9"/>
    <w:rsid w:val="000709FE"/>
    <w:rsid w:val="000722FB"/>
    <w:rsid w:val="00094CAA"/>
    <w:rsid w:val="000A2FDD"/>
    <w:rsid w:val="000B2FE0"/>
    <w:rsid w:val="000D7978"/>
    <w:rsid w:val="0015667F"/>
    <w:rsid w:val="00164CF0"/>
    <w:rsid w:val="00170F75"/>
    <w:rsid w:val="0017488A"/>
    <w:rsid w:val="0017526B"/>
    <w:rsid w:val="00176EAE"/>
    <w:rsid w:val="001A0842"/>
    <w:rsid w:val="0021168B"/>
    <w:rsid w:val="002150A2"/>
    <w:rsid w:val="002406DB"/>
    <w:rsid w:val="00254DE7"/>
    <w:rsid w:val="00280F08"/>
    <w:rsid w:val="002B10B9"/>
    <w:rsid w:val="002C39B6"/>
    <w:rsid w:val="00351BCB"/>
    <w:rsid w:val="00390B22"/>
    <w:rsid w:val="003B506A"/>
    <w:rsid w:val="003F5862"/>
    <w:rsid w:val="00415314"/>
    <w:rsid w:val="00432540"/>
    <w:rsid w:val="004370A2"/>
    <w:rsid w:val="004645F3"/>
    <w:rsid w:val="004A28F5"/>
    <w:rsid w:val="004A707B"/>
    <w:rsid w:val="004E2ED5"/>
    <w:rsid w:val="004E3B84"/>
    <w:rsid w:val="00532B48"/>
    <w:rsid w:val="005373B5"/>
    <w:rsid w:val="0055377C"/>
    <w:rsid w:val="00557099"/>
    <w:rsid w:val="00561581"/>
    <w:rsid w:val="00564487"/>
    <w:rsid w:val="00574F7C"/>
    <w:rsid w:val="0058170F"/>
    <w:rsid w:val="005F233D"/>
    <w:rsid w:val="005F6007"/>
    <w:rsid w:val="00652FB6"/>
    <w:rsid w:val="0065631D"/>
    <w:rsid w:val="00664E9E"/>
    <w:rsid w:val="006763FB"/>
    <w:rsid w:val="006955CF"/>
    <w:rsid w:val="00697103"/>
    <w:rsid w:val="006E6EFA"/>
    <w:rsid w:val="007601B4"/>
    <w:rsid w:val="00773638"/>
    <w:rsid w:val="00774BA5"/>
    <w:rsid w:val="00787FC4"/>
    <w:rsid w:val="007E13A6"/>
    <w:rsid w:val="00824ABD"/>
    <w:rsid w:val="00825701"/>
    <w:rsid w:val="00827CEA"/>
    <w:rsid w:val="00874A8F"/>
    <w:rsid w:val="008A3E0F"/>
    <w:rsid w:val="008B1D95"/>
    <w:rsid w:val="008C5E4B"/>
    <w:rsid w:val="008C78AB"/>
    <w:rsid w:val="0094385F"/>
    <w:rsid w:val="0096459B"/>
    <w:rsid w:val="009872A3"/>
    <w:rsid w:val="00990F88"/>
    <w:rsid w:val="009A3E86"/>
    <w:rsid w:val="009B7F49"/>
    <w:rsid w:val="009F656A"/>
    <w:rsid w:val="009F6A1D"/>
    <w:rsid w:val="00A1679E"/>
    <w:rsid w:val="00A40A50"/>
    <w:rsid w:val="00A46E53"/>
    <w:rsid w:val="00A93B63"/>
    <w:rsid w:val="00AB4C59"/>
    <w:rsid w:val="00B0340D"/>
    <w:rsid w:val="00B13F31"/>
    <w:rsid w:val="00B56611"/>
    <w:rsid w:val="00B65900"/>
    <w:rsid w:val="00B66286"/>
    <w:rsid w:val="00B82053"/>
    <w:rsid w:val="00B93C75"/>
    <w:rsid w:val="00BA64A6"/>
    <w:rsid w:val="00BD62B1"/>
    <w:rsid w:val="00C00C2F"/>
    <w:rsid w:val="00C12212"/>
    <w:rsid w:val="00C14CFC"/>
    <w:rsid w:val="00C22C7D"/>
    <w:rsid w:val="00C23F81"/>
    <w:rsid w:val="00C606AB"/>
    <w:rsid w:val="00C74CD9"/>
    <w:rsid w:val="00C82E3F"/>
    <w:rsid w:val="00C8682F"/>
    <w:rsid w:val="00C938EC"/>
    <w:rsid w:val="00CA19DC"/>
    <w:rsid w:val="00CD09B5"/>
    <w:rsid w:val="00CD7F5E"/>
    <w:rsid w:val="00CF2FC6"/>
    <w:rsid w:val="00D031CF"/>
    <w:rsid w:val="00D07042"/>
    <w:rsid w:val="00D32715"/>
    <w:rsid w:val="00D356AB"/>
    <w:rsid w:val="00D56985"/>
    <w:rsid w:val="00D931BB"/>
    <w:rsid w:val="00D97F49"/>
    <w:rsid w:val="00DB6176"/>
    <w:rsid w:val="00DC0752"/>
    <w:rsid w:val="00E275BC"/>
    <w:rsid w:val="00E63161"/>
    <w:rsid w:val="00E81B7C"/>
    <w:rsid w:val="00E922A3"/>
    <w:rsid w:val="00EB0202"/>
    <w:rsid w:val="00EB5A9C"/>
    <w:rsid w:val="00EE07B0"/>
    <w:rsid w:val="00F224BE"/>
    <w:rsid w:val="00F476ED"/>
    <w:rsid w:val="00F55A7F"/>
    <w:rsid w:val="00F80504"/>
    <w:rsid w:val="00F85462"/>
    <w:rsid w:val="00F8743B"/>
    <w:rsid w:val="00F87655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0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AF1A-7250-4A1D-8183-597A88A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113</cp:revision>
  <dcterms:created xsi:type="dcterms:W3CDTF">2020-10-25T11:02:00Z</dcterms:created>
  <dcterms:modified xsi:type="dcterms:W3CDTF">2020-11-24T17:40:00Z</dcterms:modified>
</cp:coreProperties>
</file>