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5E" w:rsidRDefault="00363626" w:rsidP="003636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626">
        <w:rPr>
          <w:rFonts w:ascii="Times New Roman" w:hAnsi="Times New Roman" w:cs="Times New Roman"/>
          <w:b/>
          <w:sz w:val="28"/>
          <w:szCs w:val="28"/>
        </w:rPr>
        <w:t xml:space="preserve">Разработка интерфейса </w:t>
      </w:r>
      <w:r w:rsidRPr="00363626"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  <w:r w:rsidRPr="00363626">
        <w:rPr>
          <w:rFonts w:ascii="Times New Roman" w:hAnsi="Times New Roman" w:cs="Times New Roman"/>
          <w:b/>
          <w:sz w:val="28"/>
          <w:szCs w:val="28"/>
        </w:rPr>
        <w:t xml:space="preserve"> приложения на языке </w:t>
      </w:r>
      <w:r w:rsidRPr="0036362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3626">
        <w:rPr>
          <w:rFonts w:ascii="Times New Roman" w:hAnsi="Times New Roman" w:cs="Times New Roman"/>
          <w:b/>
          <w:sz w:val="28"/>
          <w:szCs w:val="28"/>
        </w:rPr>
        <w:t>#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63626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или 2022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выберите компоненты: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7D130" wp14:editId="07326236">
            <wp:extent cx="9136048" cy="4963057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4468" cy="49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FC060D" wp14:editId="20528724">
            <wp:extent cx="9710391" cy="5406887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4525" cy="54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проект, если среда на английском языке, ориентируйтесь по тегам.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забудьте затем дать название проекту.</w:t>
      </w:r>
    </w:p>
    <w:p w:rsidR="00363626" w:rsidRPr="00363626" w:rsidRDefault="00363626" w:rsidP="00585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36362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Важно!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Обращайте внимание на название проекта в задании, называйте точно также, за это дают баллы.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F3D4F0" wp14:editId="4AE6E33A">
            <wp:extent cx="8722581" cy="576688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9872" cy="57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D9" w:rsidRP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Рассмотрите интерфейс программы. Мы пока будем работать с файлами, имеющими расширение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(отвечают за интерфейс).</w:t>
      </w:r>
    </w:p>
    <w:p w:rsidR="00363626" w:rsidRDefault="00363626" w:rsidP="003636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3E5E55" wp14:editId="64374B86">
            <wp:extent cx="9761415" cy="43970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8811" cy="44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быть многооконным, поэтому такие вкладки появляются парно при создании новой формы и имеют названия как у этой формы.</w:t>
      </w:r>
    </w:p>
    <w:p w:rsid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метода создания компонентов интерфейса. С помощью кода, либо методом перетаскивания из панели элементов.</w:t>
      </w:r>
    </w:p>
    <w:p w:rsid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04730D" wp14:editId="570E70B4">
            <wp:extent cx="9852759" cy="554205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5212" cy="55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Настраивать элементы можно также двумя методами,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с помощью панели свойств. Выберите метод, который позволит вам сделать это быстро.</w:t>
      </w:r>
    </w:p>
    <w:p w:rsidR="005852D9" w:rsidRPr="005852D9" w:rsidRDefault="005852D9" w:rsidP="00585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52D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Важно!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Полезно знать и программное добавление, и настройку элементов, без этого практически невозможно правильно разместить и закрепить их на форме, чтобы они не «расползлись» после добавления других элементов.</w:t>
      </w:r>
    </w:p>
    <w:p w:rsidR="005852D9" w:rsidRDefault="005852D9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047E2" wp14:editId="44B7AC39">
            <wp:extent cx="7956395" cy="524471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9445" cy="52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2E" w:rsidRDefault="00B56C2E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элементы, их назначение и свойства.</w:t>
      </w:r>
    </w:p>
    <w:p w:rsidR="00B56C2E" w:rsidRPr="00B56C2E" w:rsidRDefault="00B56C2E" w:rsidP="00B56C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lastRenderedPageBreak/>
        <w:t>Категории элементов управления</w:t>
      </w:r>
    </w:p>
    <w:p w:rsidR="00B56C2E" w:rsidRDefault="0067428E" w:rsidP="00E05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7428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</w:t>
      </w:r>
      <w:r w:rsidR="00B56C2E"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лементы управления Windows </w:t>
      </w:r>
      <w:proofErr w:type="spellStart"/>
      <w:r w:rsidR="00B56C2E"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Presentation</w:t>
      </w:r>
      <w:proofErr w:type="spellEnd"/>
      <w:r w:rsidR="00B56C2E"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B56C2E"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Foundation</w:t>
      </w:r>
      <w:proofErr w:type="spellEnd"/>
      <w:r w:rsidR="00B56C2E"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(WPF) можно логически сгруппировать в несколько категорий. Эти категории можно использовать для выбора соответствующего элемента управления для сценария, что поможет увидеть, какие элементы управления имеют схожие шаблоны использования или функциональные возможности.</w:t>
      </w:r>
    </w:p>
    <w:p w:rsidR="0067428E" w:rsidRPr="00B56C2E" w:rsidRDefault="0067428E" w:rsidP="00E05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Основные элементы помечены зеленым цветом, названия являются ссылками, по которым можно перейти и почитать в подробностях про каждый элемент. </w:t>
      </w:r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Макет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макета используются для управления размером, измерениями, размещением и расположением дочерних элементов.</w:t>
      </w:r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1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Border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1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BulletDecorator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1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Canvas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1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DockPanel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1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Expander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1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Grid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1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GridSplitter</w:t>
        </w:r>
        <w:proofErr w:type="spellEnd"/>
      </w:hyperlink>
    </w:p>
    <w:p w:rsidR="00B56C2E" w:rsidRPr="00C7064C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20" w:history="1">
        <w:proofErr w:type="spellStart"/>
        <w:r w:rsidR="00B56C2E" w:rsidRPr="00C7064C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GroupBox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2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Panel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2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ResizeGrip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2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Separator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2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ScrollBar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2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ScrollViewer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2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StackPanel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2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Thumb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2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Viewbox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2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VirtualizingStackPanel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30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Window</w:t>
        </w:r>
        <w:proofErr w:type="spellEnd"/>
      </w:hyperlink>
    </w:p>
    <w:p w:rsidR="00B56C2E" w:rsidRPr="00B56C2E" w:rsidRDefault="007108DF" w:rsidP="00B56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3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WrapPanel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Кнопки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Кнопки являются одним из основных элементов управления пользовательского интерфейса. Приложения обычно выполняют некоторую задачу в </w:t>
      </w:r>
      <w:proofErr w:type="spellStart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begin"/>
      </w: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instrText xml:space="preserve"> HYPERLINK "https://docs.microsoft.com/ru-ru/dotnet/api/system.windows.controls.primitives.buttonbase.click" </w:instrText>
      </w: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separate"/>
      </w:r>
      <w:r w:rsidRPr="0067428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Click</w:t>
      </w:r>
      <w:proofErr w:type="spellEnd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end"/>
      </w: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случае, когда пользователь щелкает их.</w:t>
      </w:r>
    </w:p>
    <w:p w:rsidR="00B56C2E" w:rsidRPr="00B56C2E" w:rsidRDefault="007108DF" w:rsidP="00B56C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3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Butt</w:t>
        </w:r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o</w:t>
        </w:r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n</w:t>
        </w:r>
        <w:proofErr w:type="spellEnd"/>
      </w:hyperlink>
    </w:p>
    <w:p w:rsidR="00B56C2E" w:rsidRPr="00B56C2E" w:rsidRDefault="007108DF" w:rsidP="00B56C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3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RepeatButton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Отображение данных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отображением данных используются для отображения информации из источника данных.</w:t>
      </w:r>
    </w:p>
    <w:p w:rsidR="00B56C2E" w:rsidRPr="00B56C2E" w:rsidRDefault="007108DF" w:rsidP="00B56C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3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DataGrid</w:t>
        </w:r>
        <w:proofErr w:type="spellEnd"/>
      </w:hyperlink>
    </w:p>
    <w:p w:rsidR="00B56C2E" w:rsidRPr="00B56C2E" w:rsidRDefault="007108DF" w:rsidP="00B56C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3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ListView</w:t>
        </w:r>
        <w:proofErr w:type="spellEnd"/>
      </w:hyperlink>
    </w:p>
    <w:p w:rsidR="00B56C2E" w:rsidRPr="00B56C2E" w:rsidRDefault="007108DF" w:rsidP="00B56C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3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TreeView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Выбор и отображение дат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даты используются для отображения и выбора данных календаря.</w:t>
      </w:r>
    </w:p>
    <w:p w:rsidR="00B56C2E" w:rsidRPr="00B56C2E" w:rsidRDefault="007108DF" w:rsidP="00B56C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3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Calendar</w:t>
        </w:r>
        <w:proofErr w:type="spellEnd"/>
      </w:hyperlink>
    </w:p>
    <w:p w:rsidR="00B56C2E" w:rsidRPr="00B56C2E" w:rsidRDefault="007108DF" w:rsidP="00B56C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3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DatePicker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Меню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Меню используются для группирования связанных действий или для предоставления контекстной помощи.</w:t>
      </w:r>
    </w:p>
    <w:p w:rsidR="00B56C2E" w:rsidRPr="00B56C2E" w:rsidRDefault="007108DF" w:rsidP="00B56C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3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ContextMenu</w:t>
        </w:r>
        <w:proofErr w:type="spellEnd"/>
      </w:hyperlink>
    </w:p>
    <w:p w:rsidR="00B56C2E" w:rsidRPr="00B56C2E" w:rsidRDefault="007108DF" w:rsidP="00B56C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40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Menu</w:t>
        </w:r>
        <w:proofErr w:type="spellEnd"/>
      </w:hyperlink>
    </w:p>
    <w:p w:rsidR="00B56C2E" w:rsidRPr="00B56C2E" w:rsidRDefault="007108DF" w:rsidP="00B56C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4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ToolBar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Выбор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выбором позволяют выбрать один или несколько вариантов.</w:t>
      </w:r>
    </w:p>
    <w:p w:rsidR="00B56C2E" w:rsidRPr="00B56C2E" w:rsidRDefault="007108DF" w:rsidP="00B56C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4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CheckBox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4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ComboBox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4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ListBox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4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RadioButton</w:t>
        </w:r>
        <w:proofErr w:type="spellEnd"/>
      </w:hyperlink>
    </w:p>
    <w:p w:rsidR="00B56C2E" w:rsidRPr="00B56C2E" w:rsidRDefault="007108DF" w:rsidP="00B56C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4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Slider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Навигация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навигацией расширяют возможности навигации приложения, создавая внешний вид конечных фреймов или вкладок приложения.</w:t>
      </w:r>
    </w:p>
    <w:p w:rsidR="00B56C2E" w:rsidRPr="00B56C2E" w:rsidRDefault="007108DF" w:rsidP="00B56C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4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Frame</w:t>
        </w:r>
        <w:proofErr w:type="spellEnd"/>
      </w:hyperlink>
    </w:p>
    <w:p w:rsidR="00B56C2E" w:rsidRPr="00B56C2E" w:rsidRDefault="007108DF" w:rsidP="00B56C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4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Hyperlink</w:t>
        </w:r>
        <w:proofErr w:type="spellEnd"/>
      </w:hyperlink>
    </w:p>
    <w:p w:rsidR="00B56C2E" w:rsidRPr="00B56C2E" w:rsidRDefault="007108DF" w:rsidP="00B56C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4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Page</w:t>
        </w:r>
        <w:proofErr w:type="spellEnd"/>
      </w:hyperlink>
    </w:p>
    <w:p w:rsidR="00B56C2E" w:rsidRPr="00B56C2E" w:rsidRDefault="007108DF" w:rsidP="00B56C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0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NavigationWindow</w:t>
        </w:r>
        <w:proofErr w:type="spellEnd"/>
      </w:hyperlink>
    </w:p>
    <w:p w:rsidR="00B56C2E" w:rsidRPr="00B56C2E" w:rsidRDefault="007108DF" w:rsidP="00B56C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TabControl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Диалоговые окна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Диалоговые окна обеспечивают поддержку распространенных сценариев взаимодействия с пользователем, </w:t>
      </w:r>
      <w:proofErr w:type="gramStart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например</w:t>
      </w:r>
      <w:proofErr w:type="gramEnd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печать.</w:t>
      </w:r>
    </w:p>
    <w:p w:rsidR="00B56C2E" w:rsidRPr="00B56C2E" w:rsidRDefault="007108DF" w:rsidP="00B56C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OpenFileDialog</w:t>
        </w:r>
        <w:proofErr w:type="spellEnd"/>
      </w:hyperlink>
    </w:p>
    <w:p w:rsidR="00B56C2E" w:rsidRPr="00B56C2E" w:rsidRDefault="007108DF" w:rsidP="00B56C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PrintDialog</w:t>
        </w:r>
        <w:proofErr w:type="spellEnd"/>
      </w:hyperlink>
    </w:p>
    <w:p w:rsidR="00B56C2E" w:rsidRPr="00B56C2E" w:rsidRDefault="007108DF" w:rsidP="00B56C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SaveFileDialog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Информация о пользователе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Элементы управления информацией пользователя предоставляют контекстную обратную связь или уточняют пользовательский интерфейс приложения. Пользователь обычно не может взаимодействовать с этими элементами управления.</w:t>
      </w:r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AccessText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5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Label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Popup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ProgressBar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5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StatusBar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60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TextBlock</w:t>
        </w:r>
        <w:proofErr w:type="spellEnd"/>
      </w:hyperlink>
    </w:p>
    <w:p w:rsidR="00B56C2E" w:rsidRPr="00B56C2E" w:rsidRDefault="007108DF" w:rsidP="00B56C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ToolTip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Документы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WPF включает несколько специализированных элементов управления для просмотра документов. Эти элементы управления оптимизируют процесс чтения, основываясь на целевом пользовательском сценарии.</w:t>
      </w:r>
    </w:p>
    <w:p w:rsidR="00B56C2E" w:rsidRPr="00B56C2E" w:rsidRDefault="007108DF" w:rsidP="00B56C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DocumentViewer</w:t>
        </w:r>
        <w:proofErr w:type="spellEnd"/>
      </w:hyperlink>
    </w:p>
    <w:p w:rsidR="00B56C2E" w:rsidRPr="00B56C2E" w:rsidRDefault="007108DF" w:rsidP="00B56C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3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FlowDocumentPageViewer</w:t>
        </w:r>
        <w:proofErr w:type="spellEnd"/>
      </w:hyperlink>
    </w:p>
    <w:p w:rsidR="00B56C2E" w:rsidRPr="00B56C2E" w:rsidRDefault="007108DF" w:rsidP="00B56C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4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FlowDocumentReader</w:t>
        </w:r>
        <w:proofErr w:type="spellEnd"/>
      </w:hyperlink>
    </w:p>
    <w:p w:rsidR="00B56C2E" w:rsidRPr="00B56C2E" w:rsidRDefault="007108DF" w:rsidP="00B56C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5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FlowDocumentScrollViewer</w:t>
        </w:r>
        <w:proofErr w:type="spellEnd"/>
      </w:hyperlink>
    </w:p>
    <w:p w:rsidR="00B56C2E" w:rsidRPr="00B56C2E" w:rsidRDefault="007108DF" w:rsidP="00B56C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6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StickyNoteControl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Входные данные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Элементы управления вводом позволяют пользователю вводить текст и другое содержимое.</w:t>
      </w:r>
    </w:p>
    <w:p w:rsidR="00B56C2E" w:rsidRPr="00B56C2E" w:rsidRDefault="007108DF" w:rsidP="00B56C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67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TextBox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68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RichTextBox</w:t>
        </w:r>
        <w:proofErr w:type="spellEnd"/>
      </w:hyperlink>
    </w:p>
    <w:p w:rsidR="00B56C2E" w:rsidRPr="00B56C2E" w:rsidRDefault="007108DF" w:rsidP="00B56C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69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PasswordBox</w:t>
        </w:r>
        <w:proofErr w:type="spellEnd"/>
      </w:hyperlink>
    </w:p>
    <w:p w:rsidR="00B56C2E" w:rsidRPr="00B56C2E" w:rsidRDefault="00B56C2E" w:rsidP="00B56C2E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Мультимедиа</w:t>
      </w:r>
    </w:p>
    <w:p w:rsidR="00B56C2E" w:rsidRPr="00B56C2E" w:rsidRDefault="00B56C2E" w:rsidP="00B56C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 xml:space="preserve">В состав WPF входит интегрированная поддержка размещения аудио и </w:t>
      </w:r>
      <w:proofErr w:type="spellStart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видеосодержимого</w:t>
      </w:r>
      <w:proofErr w:type="spellEnd"/>
      <w:r w:rsidRPr="00B56C2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а также [кодеки] для большинства популярных форматов изображений.</w:t>
      </w:r>
    </w:p>
    <w:p w:rsidR="00B56C2E" w:rsidRPr="00B56C2E" w:rsidRDefault="007108DF" w:rsidP="00B56C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70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u w:val="single"/>
            <w:lang w:eastAsia="ru-RU"/>
          </w:rPr>
          <w:t>Image</w:t>
        </w:r>
        <w:proofErr w:type="spellEnd"/>
      </w:hyperlink>
    </w:p>
    <w:p w:rsidR="00B56C2E" w:rsidRPr="00B56C2E" w:rsidRDefault="007108DF" w:rsidP="00B56C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71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MediaElement</w:t>
        </w:r>
        <w:proofErr w:type="spellEnd"/>
      </w:hyperlink>
    </w:p>
    <w:p w:rsidR="00B56C2E" w:rsidRDefault="007108DF" w:rsidP="00B56C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hyperlink r:id="rId72" w:history="1">
        <w:proofErr w:type="spellStart"/>
        <w:r w:rsidR="00B56C2E" w:rsidRPr="006742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SoundPlayerAction</w:t>
        </w:r>
        <w:proofErr w:type="spellEnd"/>
      </w:hyperlink>
    </w:p>
    <w:p w:rsidR="0067428E" w:rsidRDefault="0067428E" w:rsidP="0067428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Создадим окно авторизации.</w:t>
      </w:r>
    </w:p>
    <w:p w:rsidR="0067428E" w:rsidRPr="00B56C2E" w:rsidRDefault="0067428E" w:rsidP="0067428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FB7FA" wp14:editId="7A4E360D">
            <wp:extent cx="941070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2E" w:rsidRPr="00E0515A" w:rsidRDefault="0067428E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задать заголовок окна и его размеры.</w:t>
      </w:r>
    </w:p>
    <w:p w:rsidR="0067428E" w:rsidRDefault="0067428E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 забывайте про минимальные и максимальные размеры окна. </w:t>
      </w:r>
    </w:p>
    <w:p w:rsidR="0067428E" w:rsidRDefault="0067428E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среды разработки есть приятная особенность,</w:t>
      </w:r>
      <w:r w:rsidR="00C76B54">
        <w:rPr>
          <w:rFonts w:ascii="Times New Roman" w:hAnsi="Times New Roman" w:cs="Times New Roman"/>
          <w:sz w:val="28"/>
          <w:szCs w:val="28"/>
        </w:rPr>
        <w:t xml:space="preserve"> которая повышает скорость разработки,</w:t>
      </w:r>
      <w:r>
        <w:rPr>
          <w:rFonts w:ascii="Times New Roman" w:hAnsi="Times New Roman" w:cs="Times New Roman"/>
          <w:sz w:val="28"/>
          <w:szCs w:val="28"/>
        </w:rPr>
        <w:t xml:space="preserve"> при вводе кода, она предлагает подходящие или предполагаемые конструкции. Например, вы ввели максимальную высоту, следом она предложит ввести максимальную ширину. </w:t>
      </w:r>
    </w:p>
    <w:p w:rsidR="0067428E" w:rsidRDefault="0067428E" w:rsidP="00363626">
      <w:pPr>
        <w:rPr>
          <w:rFonts w:ascii="Times New Roman" w:hAnsi="Times New Roman" w:cs="Times New Roman"/>
          <w:sz w:val="28"/>
          <w:szCs w:val="28"/>
        </w:rPr>
      </w:pPr>
      <w:r w:rsidRPr="006742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FE368A" wp14:editId="3AF2539A">
            <wp:extent cx="9777730" cy="54997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54" w:rsidRDefault="00C76B54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разработки элементы помещают внутри таблицы. Таблицу также можно задать двумя способами. Рассмотрим быстрый. Поднесите курсор к краю формы, чтобы рядом с ним появился белый плюсик, затем зажмите ЛКМ и тяните до противоположного края, таким образом можно размечать столбцы и строки таблицы.</w:t>
      </w:r>
    </w:p>
    <w:p w:rsidR="00C76B54" w:rsidRPr="009C4419" w:rsidRDefault="00C76B54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Смотрим, как изменился код. Обращаем внимание, что у строк и столбцов можно указывать размеры. Удобнее всего это делать в коде. Вместо числа можно подставить </w:t>
      </w:r>
      <w:r w:rsidRPr="00CB71AF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, тогда ячейки будут растягиваться по разм</w:t>
      </w:r>
      <w:r w:rsidR="009C4419">
        <w:rPr>
          <w:rFonts w:ascii="Times New Roman" w:hAnsi="Times New Roman" w:cs="Times New Roman"/>
          <w:sz w:val="28"/>
          <w:szCs w:val="28"/>
        </w:rPr>
        <w:t xml:space="preserve">еру добавленных в них элементов, либо поставить знак </w:t>
      </w:r>
      <w:r w:rsidR="009C4419" w:rsidRPr="009C4419">
        <w:rPr>
          <w:rFonts w:ascii="Times New Roman" w:hAnsi="Times New Roman" w:cs="Times New Roman"/>
          <w:b/>
          <w:sz w:val="28"/>
          <w:szCs w:val="28"/>
        </w:rPr>
        <w:t>*</w:t>
      </w:r>
      <w:r w:rsidR="009C4419">
        <w:rPr>
          <w:rFonts w:ascii="Times New Roman" w:hAnsi="Times New Roman" w:cs="Times New Roman"/>
          <w:sz w:val="28"/>
          <w:szCs w:val="28"/>
        </w:rPr>
        <w:t xml:space="preserve"> тогда строки или столбцы будут иметь одинаковый размер относительно окна.</w:t>
      </w:r>
    </w:p>
    <w:p w:rsidR="00C76B54" w:rsidRDefault="00C76B54" w:rsidP="00363626">
      <w:pPr>
        <w:rPr>
          <w:rFonts w:ascii="Times New Roman" w:hAnsi="Times New Roman" w:cs="Times New Roman"/>
          <w:sz w:val="28"/>
          <w:szCs w:val="28"/>
        </w:rPr>
      </w:pPr>
      <w:r w:rsidRPr="00C76B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F00E1" wp14:editId="725E3FE9">
            <wp:extent cx="9777730" cy="54997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54" w:rsidRDefault="00C76B54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программирования на 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 xml:space="preserve"> схож с 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здесь также есть открывающие и закрывающие теги.</w:t>
      </w:r>
    </w:p>
    <w:p w:rsidR="00C76B54" w:rsidRDefault="00C76B54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действо происходит в </w:t>
      </w:r>
      <w:r w:rsidR="00E8341F">
        <w:rPr>
          <w:rFonts w:ascii="Times New Roman" w:hAnsi="Times New Roman" w:cs="Times New Roman"/>
          <w:sz w:val="28"/>
          <w:szCs w:val="28"/>
        </w:rPr>
        <w:t xml:space="preserve">теге 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="00E8341F">
        <w:rPr>
          <w:rFonts w:ascii="Times New Roman" w:hAnsi="Times New Roman" w:cs="Times New Roman"/>
          <w:sz w:val="28"/>
          <w:szCs w:val="28"/>
        </w:rPr>
        <w:t>.</w:t>
      </w:r>
    </w:p>
    <w:p w:rsidR="00CA544C" w:rsidRDefault="00CA544C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панели элементов перетащите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A5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(Кнопка) посмотрите, как изменился код.</w:t>
      </w:r>
    </w:p>
    <w:p w:rsidR="00CA544C" w:rsidRPr="00CA544C" w:rsidRDefault="00CA544C" w:rsidP="00363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843D47" wp14:editId="2F520570">
            <wp:extent cx="9777730" cy="3551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4C" w:rsidRDefault="00CA544C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элементы будут располагаться после закрывающего тега 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9C441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RowDefinitions</w:t>
      </w:r>
      <w:proofErr w:type="spellEnd"/>
      <w:r w:rsidR="00E0515A">
        <w:rPr>
          <w:rFonts w:ascii="Times New Roman" w:hAnsi="Times New Roman" w:cs="Times New Roman"/>
          <w:sz w:val="28"/>
          <w:szCs w:val="28"/>
        </w:rPr>
        <w:t>.</w:t>
      </w:r>
    </w:p>
    <w:p w:rsid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свойства кнопки, которые сформировались автоматически:</w:t>
      </w:r>
    </w:p>
    <w:p w:rsidR="00E0515A" w:rsidRP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E0515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Отвечает за надпись на кнопке</w:t>
      </w:r>
    </w:p>
    <w:p w:rsidR="00E0515A" w:rsidRP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9C4419">
        <w:rPr>
          <w:rFonts w:ascii="Times New Roman" w:hAnsi="Times New Roman" w:cs="Times New Roman"/>
          <w:b/>
          <w:sz w:val="28"/>
          <w:szCs w:val="28"/>
        </w:rPr>
        <w:t>.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E0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номер столбца в котором находится элемент (Отсчет с 0)</w:t>
      </w:r>
    </w:p>
    <w:p w:rsidR="00E0515A" w:rsidRP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HorizontalAlignment</w:t>
      </w:r>
      <w:proofErr w:type="spellEnd"/>
      <w:r w:rsidRPr="00E0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выравнивание в ячейке по горизонтали </w:t>
      </w:r>
      <w:r w:rsidRPr="00E051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 правому краю, к левому краю, по центру</w:t>
      </w:r>
      <w:r w:rsidRPr="00E051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15A" w:rsidRP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Margin</w:t>
      </w:r>
      <w:r w:rsidRPr="00E0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отступы от края ячейки до элемента. Это свойство </w:t>
      </w:r>
      <w:r w:rsidR="009C4419">
        <w:rPr>
          <w:rFonts w:ascii="Times New Roman" w:hAnsi="Times New Roman" w:cs="Times New Roman"/>
          <w:sz w:val="28"/>
          <w:szCs w:val="28"/>
        </w:rPr>
        <w:t>появляется,</w:t>
      </w:r>
      <w:r>
        <w:rPr>
          <w:rFonts w:ascii="Times New Roman" w:hAnsi="Times New Roman" w:cs="Times New Roman"/>
          <w:sz w:val="28"/>
          <w:szCs w:val="28"/>
        </w:rPr>
        <w:t xml:space="preserve"> когда мы перетаскиваем элемент с панели инструментов или мышкой, оно очень мешает корректно расположить элемент, лучше его удалять.</w:t>
      </w:r>
    </w:p>
    <w:p w:rsidR="00E0515A" w:rsidRP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9C4419">
        <w:rPr>
          <w:rFonts w:ascii="Times New Roman" w:hAnsi="Times New Roman" w:cs="Times New Roman"/>
          <w:b/>
          <w:sz w:val="28"/>
          <w:szCs w:val="28"/>
        </w:rPr>
        <w:t>.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E0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в котором находится элемент (Отсчет с 0)</w:t>
      </w:r>
    </w:p>
    <w:p w:rsidR="00E0515A" w:rsidRDefault="00E0515A" w:rsidP="009C44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VerticalAlignment</w:t>
      </w:r>
      <w:proofErr w:type="spellEnd"/>
      <w:r w:rsidRPr="00E0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выравнивание в ячейке по горизонтали </w:t>
      </w:r>
      <w:r w:rsidRPr="00E051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верхнему</w:t>
      </w:r>
      <w:r>
        <w:rPr>
          <w:rFonts w:ascii="Times New Roman" w:hAnsi="Times New Roman" w:cs="Times New Roman"/>
          <w:sz w:val="28"/>
          <w:szCs w:val="28"/>
        </w:rPr>
        <w:t xml:space="preserve"> краю, к </w:t>
      </w:r>
      <w:r>
        <w:rPr>
          <w:rFonts w:ascii="Times New Roman" w:hAnsi="Times New Roman" w:cs="Times New Roman"/>
          <w:sz w:val="28"/>
          <w:szCs w:val="28"/>
        </w:rPr>
        <w:t>нижнему</w:t>
      </w:r>
      <w:r>
        <w:rPr>
          <w:rFonts w:ascii="Times New Roman" w:hAnsi="Times New Roman" w:cs="Times New Roman"/>
          <w:sz w:val="28"/>
          <w:szCs w:val="28"/>
        </w:rPr>
        <w:t xml:space="preserve"> краю, по центру</w:t>
      </w:r>
      <w:r w:rsidRPr="00E0515A">
        <w:rPr>
          <w:rFonts w:ascii="Times New Roman" w:hAnsi="Times New Roman" w:cs="Times New Roman"/>
          <w:sz w:val="28"/>
          <w:szCs w:val="28"/>
        </w:rPr>
        <w:t>)</w:t>
      </w:r>
    </w:p>
    <w:p w:rsidR="009C4419" w:rsidRPr="009C4419" w:rsidRDefault="009C4419" w:rsidP="009C44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9C441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C4419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9C44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и высота элемента.</w:t>
      </w:r>
    </w:p>
    <w:p w:rsidR="005852D9" w:rsidRDefault="00CB71AF" w:rsidP="00CB7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1A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B71AF" w:rsidRPr="00CB71AF" w:rsidRDefault="00CB71AF" w:rsidP="00CB71AF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1AF">
        <w:rPr>
          <w:rFonts w:ascii="Times New Roman" w:hAnsi="Times New Roman" w:cs="Times New Roman"/>
          <w:sz w:val="28"/>
          <w:szCs w:val="28"/>
        </w:rPr>
        <w:t xml:space="preserve">Создать форму авторизации, как в примере, используя элементы: </w:t>
      </w:r>
      <w:r w:rsidRPr="00CB71A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B71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1A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CB71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1AF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Pr="00CB71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1AF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CB71AF">
        <w:rPr>
          <w:rFonts w:ascii="Times New Roman" w:hAnsi="Times New Roman" w:cs="Times New Roman"/>
          <w:sz w:val="28"/>
          <w:szCs w:val="28"/>
        </w:rPr>
        <w:t>. Расположить примерно таким же образом. На панели настроек элементов изменить размер шрифта до 14 и изменить цвет фона. Добавить заголовок окна. Посмотреть, как изменится код элементов при этом.</w:t>
      </w:r>
    </w:p>
    <w:p w:rsidR="00CB71AF" w:rsidRDefault="00CB71AF" w:rsidP="00CB71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B21A7" wp14:editId="14E9FDAF">
            <wp:extent cx="6050942" cy="34683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058475" cy="34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AF" w:rsidRDefault="00CB71AF" w:rsidP="00CB71AF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себя составить таблицу основных элементов и их свойств. Выучить как таблицу умножения. Свойства брать по ссылкам из этого документа</w:t>
      </w:r>
      <w:r w:rsidR="00C7064C" w:rsidRPr="00C7064C">
        <w:rPr>
          <w:rFonts w:ascii="Times New Roman" w:hAnsi="Times New Roman" w:cs="Times New Roman"/>
          <w:sz w:val="28"/>
          <w:szCs w:val="28"/>
        </w:rPr>
        <w:t xml:space="preserve"> </w:t>
      </w:r>
      <w:r w:rsidR="00C7064C">
        <w:rPr>
          <w:rFonts w:ascii="Times New Roman" w:hAnsi="Times New Roman" w:cs="Times New Roman"/>
          <w:sz w:val="28"/>
          <w:szCs w:val="28"/>
        </w:rPr>
        <w:t>или из другого удобного источника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71AF" w:rsidRDefault="00CB71AF" w:rsidP="00CB71A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Подсказка, какие свойства записать и запомнить (но они есть не у всех элементов).</w:t>
      </w:r>
    </w:p>
    <w:p w:rsidR="00CB71AF" w:rsidRDefault="00CB71AF" w:rsidP="00CB71AF">
      <w:pPr>
        <w:pStyle w:val="a9"/>
        <w:jc w:val="both"/>
        <w:rPr>
          <w:lang w:val="en-US"/>
        </w:rPr>
      </w:pPr>
      <w:proofErr w:type="spellStart"/>
      <w:r w:rsidRPr="00CB71AF">
        <w:rPr>
          <w:rFonts w:ascii="Segoe UI" w:hAnsi="Segoe UI" w:cs="Segoe UI"/>
          <w:sz w:val="21"/>
          <w:szCs w:val="21"/>
          <w:shd w:val="clear" w:color="auto" w:fill="FFFFFF"/>
        </w:rPr>
        <w:t>Background</w:t>
      </w:r>
      <w:proofErr w:type="spellEnd"/>
    </w:p>
    <w:p w:rsidR="00CB71AF" w:rsidRDefault="00CB71AF" w:rsidP="00CB71AF">
      <w:pPr>
        <w:pStyle w:val="a9"/>
        <w:jc w:val="both"/>
        <w:rPr>
          <w:lang w:val="en-US"/>
        </w:rPr>
      </w:pPr>
      <w:r>
        <w:rPr>
          <w:lang w:val="en-US"/>
        </w:rPr>
        <w:t>Click</w:t>
      </w:r>
    </w:p>
    <w:p w:rsidR="00CB71AF" w:rsidRDefault="00CB71AF" w:rsidP="00CB71AF">
      <w:pPr>
        <w:pStyle w:val="a9"/>
        <w:jc w:val="both"/>
        <w:rPr>
          <w:lang w:val="en-US"/>
        </w:rPr>
      </w:pPr>
      <w:r>
        <w:rPr>
          <w:lang w:val="en-US"/>
        </w:rPr>
        <w:t>Content</w:t>
      </w:r>
    </w:p>
    <w:p w:rsidR="00CB71AF" w:rsidRDefault="00CB71AF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FontFamily</w:t>
      </w:r>
      <w:proofErr w:type="spellEnd"/>
    </w:p>
    <w:p w:rsidR="00CB71AF" w:rsidRDefault="00CB71AF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FontSize</w:t>
      </w:r>
      <w:proofErr w:type="spellEnd"/>
    </w:p>
    <w:p w:rsidR="00CB71AF" w:rsidRDefault="00CB71AF" w:rsidP="00CB71AF">
      <w:pPr>
        <w:pStyle w:val="a9"/>
        <w:jc w:val="both"/>
        <w:rPr>
          <w:lang w:val="en-US"/>
        </w:rPr>
      </w:pPr>
      <w:r>
        <w:rPr>
          <w:lang w:val="en-US"/>
        </w:rPr>
        <w:t>Height</w:t>
      </w:r>
    </w:p>
    <w:p w:rsidR="00CB71AF" w:rsidRDefault="00CB71AF" w:rsidP="00CB71AF">
      <w:pPr>
        <w:pStyle w:val="a9"/>
        <w:jc w:val="both"/>
        <w:rPr>
          <w:lang w:val="en-US"/>
        </w:rPr>
      </w:pPr>
      <w:r>
        <w:rPr>
          <w:lang w:val="en-US"/>
        </w:rPr>
        <w:t>Width</w:t>
      </w:r>
    </w:p>
    <w:p w:rsidR="00C7064C" w:rsidRDefault="00C7064C" w:rsidP="00CB71AF">
      <w:pPr>
        <w:pStyle w:val="a9"/>
        <w:jc w:val="both"/>
        <w:rPr>
          <w:lang w:val="en-US"/>
        </w:rPr>
      </w:pPr>
      <w:r>
        <w:rPr>
          <w:lang w:val="en-US"/>
        </w:rPr>
        <w:t>Text</w:t>
      </w:r>
    </w:p>
    <w:p w:rsidR="00C7064C" w:rsidRDefault="00C7064C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GridRow</w:t>
      </w:r>
      <w:proofErr w:type="spellEnd"/>
    </w:p>
    <w:p w:rsidR="00C7064C" w:rsidRDefault="00C7064C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GridColumn</w:t>
      </w:r>
      <w:proofErr w:type="spellEnd"/>
    </w:p>
    <w:p w:rsidR="00C7064C" w:rsidRDefault="00C7064C" w:rsidP="00CB71AF">
      <w:pPr>
        <w:pStyle w:val="a9"/>
        <w:jc w:val="both"/>
        <w:rPr>
          <w:lang w:val="en-US"/>
        </w:rPr>
      </w:pPr>
      <w:r>
        <w:rPr>
          <w:lang w:val="en-US"/>
        </w:rPr>
        <w:t>Name</w:t>
      </w:r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HorizontalAlignment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VerticalAlignment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r>
        <w:rPr>
          <w:lang w:val="en-US"/>
        </w:rPr>
        <w:t>Style</w:t>
      </w:r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SelectedIndex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DisplayMemberPath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Grid.ColumnSpan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proofErr w:type="spellStart"/>
      <w:r>
        <w:rPr>
          <w:lang w:val="en-US"/>
        </w:rPr>
        <w:t>Grid.RowSpan</w:t>
      </w:r>
      <w:proofErr w:type="spellEnd"/>
    </w:p>
    <w:p w:rsidR="00C15B33" w:rsidRDefault="00C15B33" w:rsidP="00CB71AF">
      <w:pPr>
        <w:pStyle w:val="a9"/>
        <w:jc w:val="both"/>
        <w:rPr>
          <w:lang w:val="en-US"/>
        </w:rPr>
      </w:pPr>
      <w:bookmarkStart w:id="0" w:name="_GoBack"/>
      <w:bookmarkEnd w:id="0"/>
    </w:p>
    <w:p w:rsidR="00C15B33" w:rsidRPr="00C7064C" w:rsidRDefault="00C15B33" w:rsidP="00CB71AF">
      <w:pPr>
        <w:pStyle w:val="a9"/>
        <w:jc w:val="both"/>
        <w:rPr>
          <w:lang w:val="en-US"/>
        </w:rPr>
      </w:pPr>
    </w:p>
    <w:p w:rsidR="00CB71AF" w:rsidRPr="00CB71AF" w:rsidRDefault="00CB71AF" w:rsidP="00CB71A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sectPr w:rsidR="00CB71AF" w:rsidRPr="00CB71AF" w:rsidSect="00B56C2E">
      <w:footerReference w:type="default" r:id="rId78"/>
      <w:pgSz w:w="16838" w:h="11906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8DF" w:rsidRDefault="007108DF" w:rsidP="00B56C2E">
      <w:pPr>
        <w:spacing w:after="0" w:line="240" w:lineRule="auto"/>
      </w:pPr>
      <w:r>
        <w:separator/>
      </w:r>
    </w:p>
  </w:endnote>
  <w:endnote w:type="continuationSeparator" w:id="0">
    <w:p w:rsidR="007108DF" w:rsidRDefault="007108DF" w:rsidP="00B5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357044"/>
      <w:docPartObj>
        <w:docPartGallery w:val="Page Numbers (Bottom of Page)"/>
        <w:docPartUnique/>
      </w:docPartObj>
    </w:sdtPr>
    <w:sdtEndPr/>
    <w:sdtContent>
      <w:p w:rsidR="00B56C2E" w:rsidRDefault="00B56C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B33">
          <w:rPr>
            <w:noProof/>
          </w:rPr>
          <w:t>15</w:t>
        </w:r>
        <w:r>
          <w:fldChar w:fldCharType="end"/>
        </w:r>
      </w:p>
    </w:sdtContent>
  </w:sdt>
  <w:p w:rsidR="00B56C2E" w:rsidRDefault="00B56C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8DF" w:rsidRDefault="007108DF" w:rsidP="00B56C2E">
      <w:pPr>
        <w:spacing w:after="0" w:line="240" w:lineRule="auto"/>
      </w:pPr>
      <w:r>
        <w:separator/>
      </w:r>
    </w:p>
  </w:footnote>
  <w:footnote w:type="continuationSeparator" w:id="0">
    <w:p w:rsidR="007108DF" w:rsidRDefault="007108DF" w:rsidP="00B56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02C"/>
    <w:multiLevelType w:val="multilevel"/>
    <w:tmpl w:val="925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7FA3"/>
    <w:multiLevelType w:val="multilevel"/>
    <w:tmpl w:val="D44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87B"/>
    <w:multiLevelType w:val="multilevel"/>
    <w:tmpl w:val="B4C8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C183E"/>
    <w:multiLevelType w:val="multilevel"/>
    <w:tmpl w:val="5B9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2622F"/>
    <w:multiLevelType w:val="multilevel"/>
    <w:tmpl w:val="BDB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857"/>
    <w:multiLevelType w:val="multilevel"/>
    <w:tmpl w:val="5D8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3270E"/>
    <w:multiLevelType w:val="multilevel"/>
    <w:tmpl w:val="DF4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36EBF"/>
    <w:multiLevelType w:val="multilevel"/>
    <w:tmpl w:val="A3F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4337"/>
    <w:multiLevelType w:val="multilevel"/>
    <w:tmpl w:val="C1E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56ACE"/>
    <w:multiLevelType w:val="multilevel"/>
    <w:tmpl w:val="4F7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42CAD"/>
    <w:multiLevelType w:val="hybridMultilevel"/>
    <w:tmpl w:val="4C2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90BB2"/>
    <w:multiLevelType w:val="multilevel"/>
    <w:tmpl w:val="986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27C51"/>
    <w:multiLevelType w:val="multilevel"/>
    <w:tmpl w:val="F92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74A34"/>
    <w:multiLevelType w:val="multilevel"/>
    <w:tmpl w:val="FAB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13"/>
  </w:num>
  <w:num w:numId="7">
    <w:abstractNumId w:val="5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26"/>
    <w:rsid w:val="00363626"/>
    <w:rsid w:val="004C275E"/>
    <w:rsid w:val="005852D9"/>
    <w:rsid w:val="00671BBB"/>
    <w:rsid w:val="0067428E"/>
    <w:rsid w:val="007108DF"/>
    <w:rsid w:val="009C4419"/>
    <w:rsid w:val="00A647C2"/>
    <w:rsid w:val="00B56C2E"/>
    <w:rsid w:val="00C15B33"/>
    <w:rsid w:val="00C7064C"/>
    <w:rsid w:val="00C76B54"/>
    <w:rsid w:val="00CA544C"/>
    <w:rsid w:val="00CB71AF"/>
    <w:rsid w:val="00E0515A"/>
    <w:rsid w:val="00E8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4241"/>
  <w15:chartTrackingRefBased/>
  <w15:docId w15:val="{BC2DC20F-720F-4872-8E2E-E434198C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6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6C2E"/>
  </w:style>
  <w:style w:type="paragraph" w:styleId="a5">
    <w:name w:val="footer"/>
    <w:basedOn w:val="a"/>
    <w:link w:val="a6"/>
    <w:uiPriority w:val="99"/>
    <w:unhideWhenUsed/>
    <w:rsid w:val="00B56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6C2E"/>
  </w:style>
  <w:style w:type="character" w:customStyle="1" w:styleId="10">
    <w:name w:val="Заголовок 1 Знак"/>
    <w:basedOn w:val="a0"/>
    <w:link w:val="1"/>
    <w:uiPriority w:val="9"/>
    <w:rsid w:val="00B56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B5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B56C2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B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dotnet/api/system.windows.controls.border" TargetMode="External"/><Relationship Id="rId18" Type="http://schemas.openxmlformats.org/officeDocument/2006/relationships/hyperlink" Target="https://docs.microsoft.com/ru-ru/dotnet/api/system.windows.controls.grid" TargetMode="External"/><Relationship Id="rId26" Type="http://schemas.openxmlformats.org/officeDocument/2006/relationships/hyperlink" Target="https://docs.microsoft.com/ru-ru/dotnet/api/system.windows.controls.stackpanel" TargetMode="External"/><Relationship Id="rId39" Type="http://schemas.openxmlformats.org/officeDocument/2006/relationships/hyperlink" Target="https://docs.microsoft.com/ru-ru/dotnet/api/system.windows.controls.contextmenu" TargetMode="External"/><Relationship Id="rId21" Type="http://schemas.openxmlformats.org/officeDocument/2006/relationships/hyperlink" Target="https://docs.microsoft.com/ru-ru/dotnet/api/system.windows.controls.panel" TargetMode="External"/><Relationship Id="rId34" Type="http://schemas.openxmlformats.org/officeDocument/2006/relationships/hyperlink" Target="https://docs.microsoft.com/ru-ru/dotnet/api/system.windows.controls.datagrid" TargetMode="External"/><Relationship Id="rId42" Type="http://schemas.openxmlformats.org/officeDocument/2006/relationships/hyperlink" Target="https://docs.microsoft.com/ru-ru/dotnet/api/system.windows.controls.checkbox" TargetMode="External"/><Relationship Id="rId47" Type="http://schemas.openxmlformats.org/officeDocument/2006/relationships/hyperlink" Target="https://docs.microsoft.com/ru-ru/dotnet/api/system.windows.controls.frame" TargetMode="External"/><Relationship Id="rId50" Type="http://schemas.openxmlformats.org/officeDocument/2006/relationships/hyperlink" Target="https://docs.microsoft.com/ru-ru/dotnet/api/system.windows.navigation.navigationwindow" TargetMode="External"/><Relationship Id="rId55" Type="http://schemas.openxmlformats.org/officeDocument/2006/relationships/hyperlink" Target="https://docs.microsoft.com/ru-ru/dotnet/api/system.windows.controls.accesstext" TargetMode="External"/><Relationship Id="rId63" Type="http://schemas.openxmlformats.org/officeDocument/2006/relationships/hyperlink" Target="https://docs.microsoft.com/ru-ru/dotnet/api/system.windows.controls.flowdocumentpageviewer" TargetMode="External"/><Relationship Id="rId68" Type="http://schemas.openxmlformats.org/officeDocument/2006/relationships/hyperlink" Target="https://docs.microsoft.com/ru-ru/dotnet/api/system.windows.controls.richtextbox" TargetMode="External"/><Relationship Id="rId76" Type="http://schemas.openxmlformats.org/officeDocument/2006/relationships/image" Target="media/image10.png"/><Relationship Id="rId7" Type="http://schemas.openxmlformats.org/officeDocument/2006/relationships/image" Target="media/image1.png"/><Relationship Id="rId71" Type="http://schemas.openxmlformats.org/officeDocument/2006/relationships/hyperlink" Target="https://docs.microsoft.com/ru-ru/dotnet/api/system.windows.controls.media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windows.controls.dockpanel" TargetMode="External"/><Relationship Id="rId29" Type="http://schemas.openxmlformats.org/officeDocument/2006/relationships/hyperlink" Target="https://docs.microsoft.com/ru-ru/dotnet/api/system.windows.controls.virtualizingstackpane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cs.microsoft.com/ru-ru/dotnet/api/system.windows.controls.primitives.scrollbar" TargetMode="External"/><Relationship Id="rId32" Type="http://schemas.openxmlformats.org/officeDocument/2006/relationships/hyperlink" Target="https://docs.microsoft.com/ru-ru/dotnet/api/system.windows.controls.button" TargetMode="External"/><Relationship Id="rId37" Type="http://schemas.openxmlformats.org/officeDocument/2006/relationships/hyperlink" Target="https://docs.microsoft.com/ru-ru/dotnet/api/system.windows.controls.calendar" TargetMode="External"/><Relationship Id="rId40" Type="http://schemas.openxmlformats.org/officeDocument/2006/relationships/hyperlink" Target="https://docs.microsoft.com/ru-ru/dotnet/api/system.windows.controls.menu" TargetMode="External"/><Relationship Id="rId45" Type="http://schemas.openxmlformats.org/officeDocument/2006/relationships/hyperlink" Target="https://docs.microsoft.com/ru-ru/dotnet/api/system.windows.controls.radiobutton" TargetMode="External"/><Relationship Id="rId53" Type="http://schemas.openxmlformats.org/officeDocument/2006/relationships/hyperlink" Target="https://docs.microsoft.com/ru-ru/dotnet/api/system.windows.controls.printdialog" TargetMode="External"/><Relationship Id="rId58" Type="http://schemas.openxmlformats.org/officeDocument/2006/relationships/hyperlink" Target="https://docs.microsoft.com/ru-ru/dotnet/api/system.windows.controls.progressbar" TargetMode="External"/><Relationship Id="rId66" Type="http://schemas.openxmlformats.org/officeDocument/2006/relationships/hyperlink" Target="https://docs.microsoft.com/ru-ru/dotnet/api/system.windows.controls.stickynotecontrol" TargetMode="External"/><Relationship Id="rId74" Type="http://schemas.openxmlformats.org/officeDocument/2006/relationships/image" Target="media/image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cs.microsoft.com/ru-ru/dotnet/api/system.windows.controls.toolti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ru-ru/dotnet/api/system.windows.controls.gridsplitter" TargetMode="External"/><Relationship Id="rId31" Type="http://schemas.openxmlformats.org/officeDocument/2006/relationships/hyperlink" Target="https://docs.microsoft.com/ru-ru/dotnet/api/system.windows.controls.wrappanel" TargetMode="External"/><Relationship Id="rId44" Type="http://schemas.openxmlformats.org/officeDocument/2006/relationships/hyperlink" Target="https://docs.microsoft.com/ru-ru/dotnet/api/system.windows.controls.listbox" TargetMode="External"/><Relationship Id="rId52" Type="http://schemas.openxmlformats.org/officeDocument/2006/relationships/hyperlink" Target="https://docs.microsoft.com/ru-ru/dotnet/api/microsoft.win32.openfiledialog" TargetMode="External"/><Relationship Id="rId60" Type="http://schemas.openxmlformats.org/officeDocument/2006/relationships/hyperlink" Target="https://docs.microsoft.com/ru-ru/dotnet/api/system.windows.controls.textblock" TargetMode="External"/><Relationship Id="rId65" Type="http://schemas.openxmlformats.org/officeDocument/2006/relationships/hyperlink" Target="https://docs.microsoft.com/ru-ru/dotnet/api/system.windows.controls.flowdocumentscrollviewer" TargetMode="External"/><Relationship Id="rId73" Type="http://schemas.openxmlformats.org/officeDocument/2006/relationships/image" Target="media/image7.png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dotnet/api/system.windows.controls.primitives.bulletdecorator" TargetMode="External"/><Relationship Id="rId22" Type="http://schemas.openxmlformats.org/officeDocument/2006/relationships/hyperlink" Target="https://docs.microsoft.com/ru-ru/dotnet/api/system.windows.controls.primitives.resizegrip" TargetMode="External"/><Relationship Id="rId27" Type="http://schemas.openxmlformats.org/officeDocument/2006/relationships/hyperlink" Target="https://docs.microsoft.com/ru-ru/dotnet/api/system.windows.controls.primitives.thumb" TargetMode="External"/><Relationship Id="rId30" Type="http://schemas.openxmlformats.org/officeDocument/2006/relationships/hyperlink" Target="https://docs.microsoft.com/ru-ru/dotnet/api/system.windows.window" TargetMode="External"/><Relationship Id="rId35" Type="http://schemas.openxmlformats.org/officeDocument/2006/relationships/hyperlink" Target="https://docs.microsoft.com/ru-ru/dotnet/api/system.windows.controls.listview" TargetMode="External"/><Relationship Id="rId43" Type="http://schemas.openxmlformats.org/officeDocument/2006/relationships/hyperlink" Target="https://docs.microsoft.com/ru-ru/dotnet/api/system.windows.controls.combobox" TargetMode="External"/><Relationship Id="rId48" Type="http://schemas.openxmlformats.org/officeDocument/2006/relationships/hyperlink" Target="https://docs.microsoft.com/ru-ru/dotnet/api/system.windows.documents.hyperlink" TargetMode="External"/><Relationship Id="rId56" Type="http://schemas.openxmlformats.org/officeDocument/2006/relationships/hyperlink" Target="https://docs.microsoft.com/ru-ru/dotnet/api/system.windows.controls.label" TargetMode="External"/><Relationship Id="rId64" Type="http://schemas.openxmlformats.org/officeDocument/2006/relationships/hyperlink" Target="https://docs.microsoft.com/ru-ru/dotnet/api/system.windows.controls.flowdocumentreader" TargetMode="External"/><Relationship Id="rId69" Type="http://schemas.openxmlformats.org/officeDocument/2006/relationships/hyperlink" Target="https://docs.microsoft.com/ru-ru/dotnet/api/system.windows.controls.passwordbox" TargetMode="External"/><Relationship Id="rId77" Type="http://schemas.openxmlformats.org/officeDocument/2006/relationships/image" Target="media/image11.png"/><Relationship Id="rId8" Type="http://schemas.openxmlformats.org/officeDocument/2006/relationships/image" Target="media/image2.png"/><Relationship Id="rId51" Type="http://schemas.openxmlformats.org/officeDocument/2006/relationships/hyperlink" Target="https://docs.microsoft.com/ru-ru/dotnet/api/system.windows.controls.tabcontrol" TargetMode="External"/><Relationship Id="rId72" Type="http://schemas.openxmlformats.org/officeDocument/2006/relationships/hyperlink" Target="https://docs.microsoft.com/ru-ru/dotnet/api/system.windows.controls.soundplayeractio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docs.microsoft.com/ru-ru/dotnet/api/system.windows.controls.expander" TargetMode="External"/><Relationship Id="rId25" Type="http://schemas.openxmlformats.org/officeDocument/2006/relationships/hyperlink" Target="https://docs.microsoft.com/ru-ru/dotnet/api/system.windows.controls.scrollviewer" TargetMode="External"/><Relationship Id="rId33" Type="http://schemas.openxmlformats.org/officeDocument/2006/relationships/hyperlink" Target="https://docs.microsoft.com/ru-ru/dotnet/api/system.windows.controls.primitives.repeatbutton" TargetMode="External"/><Relationship Id="rId38" Type="http://schemas.openxmlformats.org/officeDocument/2006/relationships/hyperlink" Target="https://docs.microsoft.com/ru-ru/dotnet/api/system.windows.controls.datepicker" TargetMode="External"/><Relationship Id="rId46" Type="http://schemas.openxmlformats.org/officeDocument/2006/relationships/hyperlink" Target="https://docs.microsoft.com/ru-ru/dotnet/api/system.windows.controls.slider" TargetMode="External"/><Relationship Id="rId59" Type="http://schemas.openxmlformats.org/officeDocument/2006/relationships/hyperlink" Target="https://docs.microsoft.com/ru-ru/dotnet/api/system.windows.controls.primitives.statusbar" TargetMode="External"/><Relationship Id="rId67" Type="http://schemas.openxmlformats.org/officeDocument/2006/relationships/hyperlink" Target="https://docs.microsoft.com/ru-ru/dotnet/api/system.windows.controls.textbox" TargetMode="External"/><Relationship Id="rId20" Type="http://schemas.openxmlformats.org/officeDocument/2006/relationships/hyperlink" Target="https://docs.microsoft.com/ru-ru/dotnet/api/system.windows.controls.groupbox" TargetMode="External"/><Relationship Id="rId41" Type="http://schemas.openxmlformats.org/officeDocument/2006/relationships/hyperlink" Target="https://docs.microsoft.com/ru-ru/dotnet/api/system.windows.controls.toolbar" TargetMode="External"/><Relationship Id="rId54" Type="http://schemas.openxmlformats.org/officeDocument/2006/relationships/hyperlink" Target="https://docs.microsoft.com/ru-ru/dotnet/api/microsoft.win32.savefiledialog" TargetMode="External"/><Relationship Id="rId62" Type="http://schemas.openxmlformats.org/officeDocument/2006/relationships/hyperlink" Target="https://docs.microsoft.com/ru-ru/dotnet/api/system.windows.controls.documentviewer" TargetMode="External"/><Relationship Id="rId70" Type="http://schemas.openxmlformats.org/officeDocument/2006/relationships/hyperlink" Target="https://docs.microsoft.com/ru-ru/dotnet/api/system.windows.controls.image" TargetMode="External"/><Relationship Id="rId75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microsoft.com/ru-ru/dotnet/api/system.windows.controls.canvas" TargetMode="External"/><Relationship Id="rId23" Type="http://schemas.openxmlformats.org/officeDocument/2006/relationships/hyperlink" Target="https://docs.microsoft.com/ru-ru/dotnet/api/system.windows.controls.separator" TargetMode="External"/><Relationship Id="rId28" Type="http://schemas.openxmlformats.org/officeDocument/2006/relationships/hyperlink" Target="https://docs.microsoft.com/ru-ru/dotnet/api/system.windows.controls.viewbox" TargetMode="External"/><Relationship Id="rId36" Type="http://schemas.openxmlformats.org/officeDocument/2006/relationships/hyperlink" Target="https://docs.microsoft.com/ru-ru/dotnet/api/system.windows.controls.treeview" TargetMode="External"/><Relationship Id="rId49" Type="http://schemas.openxmlformats.org/officeDocument/2006/relationships/hyperlink" Target="https://docs.microsoft.com/ru-ru/dotnet/api/system.windows.controls.page" TargetMode="External"/><Relationship Id="rId57" Type="http://schemas.openxmlformats.org/officeDocument/2006/relationships/hyperlink" Target="https://docs.microsoft.com/ru-ru/dotnet/api/system.windows.controls.primitives.pop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2022-04-12T20:33:00Z</dcterms:created>
  <dcterms:modified xsi:type="dcterms:W3CDTF">2022-04-15T10:13:00Z</dcterms:modified>
</cp:coreProperties>
</file>