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864" w:rsidRDefault="00142864" w:rsidP="00142864">
      <w:pPr>
        <w:spacing w:after="0" w:line="240" w:lineRule="auto"/>
        <w:rPr>
          <w:rFonts w:ascii="Arial" w:eastAsia="Times New Roman" w:hAnsi="Arial" w:cs="Arial"/>
          <w:b/>
          <w:sz w:val="28"/>
          <w:szCs w:val="24"/>
          <w:lang w:eastAsia="ru-RU"/>
        </w:rPr>
      </w:pPr>
      <w:r w:rsidRPr="00A774DD">
        <w:rPr>
          <w:rFonts w:ascii="Arial" w:eastAsia="Times New Roman" w:hAnsi="Arial" w:cs="Arial"/>
          <w:b/>
          <w:sz w:val="28"/>
          <w:szCs w:val="24"/>
          <w:lang w:eastAsia="ru-RU"/>
        </w:rPr>
        <w:t>Функции активации. Задачи для закрепления</w:t>
      </w:r>
      <w:r w:rsidRPr="00A774DD">
        <w:rPr>
          <w:rFonts w:ascii="Arial" w:eastAsia="Times New Roman" w:hAnsi="Arial" w:cs="Arial"/>
          <w:b/>
          <w:sz w:val="28"/>
          <w:szCs w:val="24"/>
          <w:lang w:eastAsia="ru-RU"/>
        </w:rPr>
        <w:br/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t>1. Вычислить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значения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сигмоиды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956F2F">
        <w:rPr>
          <w:rFonts w:ascii="Arial" w:eastAsia="Times New Roman" w:hAnsi="Arial" w:cs="Arial"/>
          <w:sz w:val="28"/>
          <w:szCs w:val="28"/>
          <w:lang w:eastAsia="ru-RU"/>
        </w:rPr>
        <w:t>σ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(z) = \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-z</m:t>
                </m:r>
              </m:sup>
            </m:sSup>
          </m:den>
        </m:f>
      </m:oMath>
      <w:r>
        <w:rPr>
          <w:rFonts w:ascii="Arial" w:eastAsia="Times New Roman" w:hAnsi="Arial" w:cs="Arial"/>
          <w:sz w:val="28"/>
          <w:szCs w:val="24"/>
          <w:lang w:eastAsia="ru-RU"/>
        </w:rPr>
        <w:t xml:space="preserve"> для</w:t>
      </w:r>
      <w:proofErr w:type="gram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z = -2, 0, 2. Ответ округлить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до сотых.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>2. Вычислите значения гиперболичес</w:t>
      </w:r>
      <w:r>
        <w:rPr>
          <w:rFonts w:ascii="Arial" w:eastAsia="Times New Roman" w:hAnsi="Arial" w:cs="Arial"/>
          <w:sz w:val="28"/>
          <w:szCs w:val="24"/>
          <w:lang w:eastAsia="ru-RU"/>
        </w:rPr>
        <w:t>кого тангенса для z = -1, 0, 1. Ответ округлить до сотых.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br/>
        <w:t>3. Найти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производную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сигмоиды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при z=0.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 xml:space="preserve">4. Найдите производную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при z=3 и при z=-2. Чему она равна в точке z=0 (по определению)?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>
        <w:rPr>
          <w:rFonts w:ascii="Arial" w:eastAsia="Times New Roman" w:hAnsi="Arial" w:cs="Arial"/>
          <w:sz w:val="28"/>
          <w:szCs w:val="24"/>
          <w:lang w:eastAsia="ru-RU"/>
        </w:rPr>
        <w:br/>
        <w:t>5. Объяснить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, почему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сигмоида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и </w:t>
      </w:r>
      <w:r w:rsidRPr="00DB28E5">
        <w:rPr>
          <w:rFonts w:ascii="Arial" w:eastAsia="Times New Roman" w:hAnsi="Arial" w:cs="Arial"/>
          <w:sz w:val="28"/>
          <w:szCs w:val="24"/>
          <w:lang w:eastAsia="ru-RU"/>
        </w:rPr>
        <w:t>гиперболический</w:t>
      </w:r>
      <w:r w:rsidRPr="001903AB">
        <w:rPr>
          <w:rFonts w:ascii="Arial" w:eastAsia="Times New Roman" w:hAnsi="Arial" w:cs="Arial"/>
          <w:i/>
          <w:sz w:val="28"/>
          <w:szCs w:val="24"/>
          <w:lang w:eastAsia="ru-RU"/>
        </w:rPr>
        <w:t xml:space="preserve"> </w:t>
      </w:r>
      <w:r w:rsidRPr="00DB28E5">
        <w:rPr>
          <w:rFonts w:ascii="Arial" w:eastAsia="Times New Roman" w:hAnsi="Arial" w:cs="Arial"/>
          <w:sz w:val="28"/>
          <w:szCs w:val="24"/>
          <w:lang w:eastAsia="ru-RU"/>
        </w:rPr>
        <w:t>тангенс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имеют проблему «насыщения» при больших значениях аргумента. Что это означает для производной?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 xml:space="preserve">6. В чём преимущество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перед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сигмоидой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с точки зрения вычислений и обучения?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 xml:space="preserve">7. Что такое «мёртвый нейрон» в контексте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>? Как можно смягчить эту проблему?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 xml:space="preserve">8. Для функции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Leaky</w:t>
      </w:r>
      <w:r>
        <w:rPr>
          <w:rFonts w:ascii="Arial" w:eastAsia="Times New Roman" w:hAnsi="Arial" w:cs="Arial"/>
          <w:sz w:val="28"/>
          <w:szCs w:val="24"/>
          <w:lang w:eastAsia="ru-RU"/>
        </w:rPr>
        <w:t>_</w:t>
      </w:r>
      <w:r w:rsidRPr="00DB28E5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с коэффициентом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a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= 0.01: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t>f(</w:t>
      </w:r>
      <w:r>
        <w:rPr>
          <w:rFonts w:ascii="Arial" w:eastAsia="Times New Roman" w:hAnsi="Arial" w:cs="Arial"/>
          <w:sz w:val="28"/>
          <w:szCs w:val="24"/>
          <w:lang w:eastAsia="ru-RU"/>
        </w:rPr>
        <w:t>z) = z, если z&gt;0, и f(z) = 0.01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z в противном случае. Вычислите её значение и производную при z=-5 и при z=5.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 xml:space="preserve">9. Почему для </w:t>
      </w:r>
      <w:proofErr w:type="spellStart"/>
      <w:r w:rsidRPr="005913E0">
        <w:rPr>
          <w:rFonts w:ascii="Arial" w:eastAsia="Times New Roman" w:hAnsi="Arial" w:cs="Arial"/>
          <w:sz w:val="28"/>
          <w:szCs w:val="24"/>
          <w:lang w:eastAsia="ru-RU"/>
        </w:rPr>
        <w:t>многоклассовой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классификации на выходном слое используют </w:t>
      </w:r>
      <w:proofErr w:type="spellStart"/>
      <w:r w:rsidRPr="001903AB">
        <w:rPr>
          <w:rFonts w:ascii="Arial" w:eastAsia="Times New Roman" w:hAnsi="Arial" w:cs="Arial"/>
          <w:i/>
          <w:sz w:val="28"/>
          <w:szCs w:val="24"/>
          <w:lang w:eastAsia="ru-RU"/>
        </w:rPr>
        <w:t>softmax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, а не </w:t>
      </w:r>
      <w:proofErr w:type="spellStart"/>
      <w:r w:rsidRPr="001903AB">
        <w:rPr>
          <w:rFonts w:ascii="Arial" w:eastAsia="Times New Roman" w:hAnsi="Arial" w:cs="Arial"/>
          <w:i/>
          <w:sz w:val="28"/>
          <w:szCs w:val="24"/>
          <w:lang w:eastAsia="ru-RU"/>
        </w:rPr>
        <w:t>сигмоиду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для каждого класса отдельно?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 xml:space="preserve">10. Предположим, нейронная сеть должна предсказывать цену дома (непрерывное положительное число). Какую функцию активации вы бы выбрали на выходном слое? 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 xml:space="preserve">11. Для задачи бинарной классификации (например, спам/не спам) на выходном слое обычно используют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сигмоиду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>. Почему её выход удобно интерпретировать как вероятность?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 xml:space="preserve">12. Нарисуйте примерные графики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сигмоиды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, </w:t>
      </w:r>
      <w:r w:rsidRPr="00DB28E5">
        <w:rPr>
          <w:rFonts w:ascii="Arial" w:eastAsia="Times New Roman" w:hAnsi="Arial" w:cs="Arial"/>
          <w:sz w:val="28"/>
          <w:szCs w:val="24"/>
          <w:lang w:eastAsia="ru-RU"/>
        </w:rPr>
        <w:t>гиперболического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</w:t>
      </w:r>
      <w:r w:rsidRPr="00DB28E5">
        <w:rPr>
          <w:rFonts w:ascii="Arial" w:eastAsia="Times New Roman" w:hAnsi="Arial" w:cs="Arial"/>
          <w:sz w:val="28"/>
          <w:szCs w:val="24"/>
          <w:lang w:eastAsia="ru-RU"/>
        </w:rPr>
        <w:t>тангенса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и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на одном чертеже (в уме или на бумаге). В каких интервалах лежат их значения?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 xml:space="preserve">13. Если использовать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сигмоиду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в скрытом слое глубокой сети, то при обратном распространении градиенты могут стать очень малыми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lastRenderedPageBreak/>
        <w:t xml:space="preserve">(затухающие градиенты). Объясните, почему это происходит, исходя из производной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сигмоиды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>.</w:t>
      </w:r>
    </w:p>
    <w:p w:rsidR="00142864" w:rsidRDefault="00142864" w:rsidP="00142864">
      <w:pPr>
        <w:spacing w:after="0" w:line="240" w:lineRule="auto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 xml:space="preserve">14. Сравните производную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и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сигмоиды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при больших положительных значениях. Какая из них ближе к нулю, какая — к единице? Что это значит для скорости обучения?</w:t>
      </w:r>
    </w:p>
    <w:p w:rsidR="00142864" w:rsidRPr="00A774DD" w:rsidRDefault="00142864" w:rsidP="00142864">
      <w:pPr>
        <w:spacing w:after="0" w:line="240" w:lineRule="auto"/>
        <w:rPr>
          <w:rFonts w:ascii="Arial" w:eastAsia="Times New Roman" w:hAnsi="Arial" w:cs="Arial"/>
          <w:b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br/>
        <w:t xml:space="preserve">15. (*) Параметрический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(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PReLU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) имеет коэффициент </w:t>
      </w:r>
      <w:r>
        <w:rPr>
          <w:rFonts w:ascii="Arial" w:eastAsia="Times New Roman" w:hAnsi="Arial" w:cs="Arial"/>
          <w:sz w:val="28"/>
          <w:szCs w:val="24"/>
          <w:lang w:val="en-US" w:eastAsia="ru-RU"/>
        </w:rPr>
        <w:t>a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, который обучается. В чём потенциальное преимущество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PReLU</w:t>
      </w:r>
      <w:proofErr w:type="spellEnd"/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по сравнению с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Leaky_ReLU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 xml:space="preserve"> с фиксированным коэффициентом?</w:t>
      </w:r>
    </w:p>
    <w:p w:rsidR="00142864" w:rsidRPr="005913E0" w:rsidRDefault="00142864" w:rsidP="00142864">
      <w:pPr>
        <w:spacing w:after="0" w:line="240" w:lineRule="auto"/>
        <w:jc w:val="both"/>
        <w:rPr>
          <w:rFonts w:ascii="Arial" w:eastAsia="Times New Roman" w:hAnsi="Arial" w:cs="Arial"/>
          <w:sz w:val="32"/>
          <w:szCs w:val="28"/>
          <w:lang w:eastAsia="ru-RU"/>
        </w:rPr>
      </w:pPr>
    </w:p>
    <w:p w:rsidR="00142864" w:rsidRPr="005913E0" w:rsidRDefault="00142864" w:rsidP="00142864">
      <w:pPr>
        <w:spacing w:after="0" w:line="240" w:lineRule="auto"/>
        <w:jc w:val="both"/>
        <w:rPr>
          <w:rFonts w:ascii="Arial" w:eastAsia="Times New Roman" w:hAnsi="Arial" w:cs="Arial"/>
          <w:sz w:val="28"/>
          <w:szCs w:val="24"/>
          <w:lang w:eastAsia="ru-RU"/>
        </w:rPr>
      </w:pP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16. (*) В некоторых сетях для скрытых слоёв используют функцию </w:t>
      </w:r>
      <w:r w:rsidRPr="00595D56">
        <w:rPr>
          <w:rFonts w:ascii="Arial" w:eastAsia="Times New Roman" w:hAnsi="Arial" w:cs="Arial"/>
          <w:i/>
          <w:sz w:val="28"/>
          <w:szCs w:val="24"/>
          <w:lang w:val="en-US" w:eastAsia="ru-RU"/>
        </w:rPr>
        <w:t>Swish</w:t>
      </w:r>
      <w:r w:rsidRPr="001903AB">
        <w:rPr>
          <w:rFonts w:ascii="Arial" w:eastAsia="Times New Roman" w:hAnsi="Arial" w:cs="Arial"/>
          <w:sz w:val="28"/>
          <w:szCs w:val="24"/>
          <w:lang w:val="en-US" w:eastAsia="ru-RU"/>
        </w:rPr>
        <w:t xml:space="preserve">: f(z) </w:t>
      </w:r>
      <w:proofErr w:type="gramStart"/>
      <w:r w:rsidRPr="001903AB">
        <w:rPr>
          <w:rFonts w:ascii="Arial" w:eastAsia="Times New Roman" w:hAnsi="Arial" w:cs="Arial"/>
          <w:sz w:val="28"/>
          <w:szCs w:val="24"/>
          <w:lang w:val="en-US"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4"/>
                <w:lang w:val="en-US" w:eastAsia="ru-RU"/>
              </w:rPr>
              <m:t xml:space="preserve">z 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σ</m:t>
            </m:r>
            <m:r>
              <w:rPr>
                <w:rFonts w:ascii="Cambria Math" w:eastAsia="Times New Roman" w:hAnsi="Cambria Math" w:cs="Arial"/>
                <w:sz w:val="28"/>
                <w:szCs w:val="24"/>
                <w:lang w:val="en-US" w:eastAsia="ru-RU"/>
              </w:rPr>
              <m:t>(z)</m:t>
            </m:r>
          </m:den>
        </m:f>
      </m:oMath>
      <w:r w:rsidRPr="001903AB">
        <w:rPr>
          <w:rFonts w:ascii="Arial" w:eastAsia="Times New Roman" w:hAnsi="Arial" w:cs="Arial"/>
          <w:sz w:val="28"/>
          <w:szCs w:val="24"/>
          <w:lang w:val="en-US" w:eastAsia="ru-RU"/>
        </w:rPr>
        <w:t>.</w:t>
      </w:r>
      <w:proofErr w:type="gramEnd"/>
      <w:r w:rsidRPr="001903AB">
        <w:rPr>
          <w:rFonts w:ascii="Arial" w:eastAsia="Times New Roman" w:hAnsi="Arial" w:cs="Arial"/>
          <w:sz w:val="28"/>
          <w:szCs w:val="24"/>
          <w:lang w:val="en-US" w:eastAsia="ru-RU"/>
        </w:rPr>
        <w:t xml:space="preserve"> 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>Исслед</w:t>
      </w:r>
      <w:r>
        <w:rPr>
          <w:rFonts w:ascii="Arial" w:eastAsia="Times New Roman" w:hAnsi="Arial" w:cs="Arial"/>
          <w:sz w:val="28"/>
          <w:szCs w:val="24"/>
          <w:lang w:eastAsia="ru-RU"/>
        </w:rPr>
        <w:t>овать</w:t>
      </w:r>
      <w:r w:rsidRPr="005913E0">
        <w:rPr>
          <w:rFonts w:ascii="Arial" w:eastAsia="Times New Roman" w:hAnsi="Arial" w:cs="Arial"/>
          <w:sz w:val="28"/>
          <w:szCs w:val="24"/>
          <w:lang w:eastAsia="ru-RU"/>
        </w:rPr>
        <w:t xml:space="preserve"> её поведение при z=0, при больших положительных и отрицательных значениях. По</w:t>
      </w:r>
      <w:r>
        <w:rPr>
          <w:rFonts w:ascii="Arial" w:eastAsia="Times New Roman" w:hAnsi="Arial" w:cs="Arial"/>
          <w:sz w:val="28"/>
          <w:szCs w:val="24"/>
          <w:lang w:eastAsia="ru-RU"/>
        </w:rPr>
        <w:t xml:space="preserve">чему она может быть лучше </w:t>
      </w:r>
      <w:proofErr w:type="spellStart"/>
      <w:r w:rsidRPr="00DB28E5">
        <w:rPr>
          <w:rFonts w:ascii="Arial" w:eastAsia="Times New Roman" w:hAnsi="Arial" w:cs="Arial"/>
          <w:sz w:val="28"/>
          <w:szCs w:val="24"/>
          <w:lang w:eastAsia="ru-RU"/>
        </w:rPr>
        <w:t>ReLU</w:t>
      </w:r>
      <w:proofErr w:type="spellEnd"/>
      <w:r>
        <w:rPr>
          <w:rFonts w:ascii="Arial" w:eastAsia="Times New Roman" w:hAnsi="Arial" w:cs="Arial"/>
          <w:sz w:val="28"/>
          <w:szCs w:val="24"/>
          <w:lang w:eastAsia="ru-RU"/>
        </w:rPr>
        <w:t>?</w:t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864"/>
    <w:rsid w:val="00142864"/>
    <w:rsid w:val="005E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1CFC1D-B0A4-4E61-B53B-1E452D27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28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2026-06-19T07:43:00Z</dcterms:created>
  <dcterms:modified xsi:type="dcterms:W3CDTF">2026-06-19T07:43:00Z</dcterms:modified>
</cp:coreProperties>
</file>