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hanging="0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</w:p>
    <w:p>
      <w:pPr>
        <w:pStyle w:val="Standard"/>
        <w:ind w:hanging="0"/>
        <w:jc w:val="right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color w:val="000000" w:themeColor="text1"/>
          <w:szCs w:val="28"/>
        </w:rPr>
      </w:pPr>
      <w:r>
        <w:rPr>
          <w:rFonts w:eastAsia="MS Mincho" w:cs="Times New Roman"/>
          <w:color w:val="000000" w:themeColor="text1"/>
          <w:szCs w:val="28"/>
        </w:rPr>
        <w:t>ОТЧЁТ</w:t>
      </w:r>
    </w:p>
    <w:p>
      <w:pPr>
        <w:pStyle w:val="Standard"/>
        <w:ind w:hanging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по дисциплине «Системное программирование»</w:t>
      </w:r>
    </w:p>
    <w:p>
      <w:pPr>
        <w:pStyle w:val="Standard"/>
        <w:ind w:hanging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>
      <w:pPr>
        <w:pStyle w:val="Standard"/>
        <w:ind w:hanging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>
        <w:rPr>
          <w:rFonts w:eastAsia="MS Mincho" w:cs="Times New Roman"/>
          <w:bCs/>
          <w:color w:val="000000" w:themeColor="text1"/>
          <w:szCs w:val="28"/>
        </w:rPr>
        <w:t>19</w:t>
      </w:r>
    </w:p>
    <w:p>
      <w:pPr>
        <w:pStyle w:val="Standard"/>
        <w:ind w:hanging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andard"/>
        <w:ind w:hanging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p>
      <w:pPr>
        <w:pStyle w:val="Standard"/>
        <w:ind w:hanging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</w:r>
    </w:p>
    <w:tbl>
      <w:tblPr>
        <w:tblStyle w:val="a3"/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95"/>
        <w:gridCol w:w="3396"/>
      </w:tblGrid>
      <w:tr>
        <w:trPr/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Незамова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Л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В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.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 w:themeColor="text1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hanging="0"/>
              <w:jc w:val="left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hanging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hanging="0"/>
        <w:jc w:val="center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left="3540"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Standard"/>
        <w:ind w:left="3540" w:hanging="0"/>
        <w:rPr>
          <w:rFonts w:eastAsia="MS Mincho" w:cs="Times New Roman"/>
          <w:bCs/>
          <w:color w:val="000000" w:themeColor="text1"/>
          <w:szCs w:val="28"/>
        </w:rPr>
      </w:pPr>
      <w:r>
        <w:rPr>
          <w:rFonts w:eastAsia="MS Mincho" w:cs="Times New Roman"/>
          <w:bCs/>
          <w:color w:val="000000" w:themeColor="text1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ДОНЕЦК – 202</w:t>
      </w: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4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К</w:t>
      </w: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раткое описание модулей модулируемого проекта: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Игровой движок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Обеспечивает базовую архитектуру для разработки игры, включая физику, рендеринг, анимацию и управление аудио.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Графический рендерер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Отвечает за визуализацию игрового мира, персонажей и эффектов.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физики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Симулирует физические взаимодействия в игре, такие как столкновения, гравитация и динамика.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анимации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анимациями персонажей и объектов для придания им жизни и реалистичности.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Менеджер аудио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всеми аудиоэффектами и музыкальным сопровождением игры.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искусственного интеллекта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поведением неигровых персонажей (NPC), включая врагов и союзников.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Интерфейс пользователя (UI)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Предоставляет элементы управления и информационные панели для взаимодействия игрока с игрой.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квестов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заданиями и миссиями, предлагая игроку цели и вознаграждения.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Инвентарь и система предметов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предметами, которые игрок может найти, купить, продать или использовать.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персонажей и развития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созданием персонажей, их навыками, уровнями и прогрессом.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боя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Регулирует механики боя, включая атаку, защиту и использование специальных умений.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магии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магическими способностями и заклинаниями.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диалогов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игрокам взаимодействовать с NPC через диалоговые окна.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сохранения и загрузки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игроку сохранять и загружать свой прогресс.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Менеджер состояний игры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переходами между различными состояниями игры, такими как меню, игровой процесс и пауза.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крафтинга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игрокам создавать новые предметы, комбинируя имеющиеся ресурсы.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Мир и локации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Создает игровой мир, включая различные локации, города, подземелья и ландшафты.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погоды и времени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Симулирует изменение погоды и суточные циклы, влияя на игровой процесс.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Мультиплеер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игрокам взаимодействовать друг с другом в онлайн-режиме.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достижений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Награждает игроков за выполнение определенных задач и достижения.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Локализация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Переводит текст и аудио игры на разные языки.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Менеджер ресурсов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загрузкой и выгрузкой игровых ресурсов, таких как текстуры, модели и звуки.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Логирование и отладка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Предоставляет инструменты для отслеживания ошибок и оптимизации производительности.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модификаций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сообществу создавать и распространять собственные модификации к игре.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торговли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экономикой в игре, включая торговлю между игроками и NPC.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фракций и репутации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отношениями между различными группировками и их отношением к игроку.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эффектов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Управляет специальными визуальными и аудиоэффектами, такими как взрывы, световые эффекты и пр.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Поддержка контроллеров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играть с использованием различных устройств ввода, включая геймпады.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навигации и картографии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Предоставляет игроку карты и инструменты навигации по игровому миру.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Система уровней сложности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Описание: Позволяет настраивать уровень сложности игры для различных типов игроков.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Шаги разработки программы: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1. Предварительное планирование и определение требований</w:t>
      </w:r>
    </w:p>
    <w:p>
      <w:pPr>
        <w:pStyle w:val="Normal"/>
        <w:numPr>
          <w:ilvl w:val="0"/>
          <w:numId w:val="7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Определение игровых механик: Выбор механик, которые будут реализованы в игре, в соответствии с тематикой и целями.</w:t>
      </w:r>
    </w:p>
    <w:p>
      <w:pPr>
        <w:pStyle w:val="Normal"/>
        <w:numPr>
          <w:ilvl w:val="0"/>
          <w:numId w:val="7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Сбор требований к модулям: Описание функционала каждого модуля, включая игровой движок, системы боя, магии, квестов, искусственного интеллекта и другие.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2. Проектирование</w:t>
      </w:r>
    </w:p>
    <w:p>
      <w:pPr>
        <w:pStyle w:val="Normal"/>
        <w:numPr>
          <w:ilvl w:val="0"/>
          <w:numId w:val="6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Разработка игровой архитектуры: Определение структуры и связей между модулями, разработка диаграмм компонентов и классов.</w:t>
      </w:r>
    </w:p>
    <w:p>
      <w:pPr>
        <w:pStyle w:val="Normal"/>
        <w:numPr>
          <w:ilvl w:val="0"/>
          <w:numId w:val="6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Дизайн игрового мира и пользовательского интерфейса: Создание концептов локаций, персонажей, элементов UI/UX.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3. Разработка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Реализация модулей: Последовательная разработка и интеграция модулей, начиная с основ (игровой движок, графический рендерер) и заканчивая более специфичными (система квестов, диалогов, магии).</w:t>
      </w:r>
    </w:p>
    <w:p>
      <w:pPr>
        <w:pStyle w:val="Normal"/>
        <w:numPr>
          <w:ilvl w:val="0"/>
          <w:numId w:val="5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Прототипирование и итерации: Создание базовых версий игры для тестирования механик и взаимодействия модулей.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4. Тестирование</w:t>
      </w:r>
    </w:p>
    <w:p>
      <w:pPr>
        <w:pStyle w:val="Normal"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Модульное тестирование: Тестирование каждого модуля по отдельности для выявления и исправления ошибок.</w:t>
      </w:r>
    </w:p>
    <w:p>
      <w:pPr>
        <w:pStyle w:val="Normal"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Интеграционное тестирование: Проверка корректности взаимодействия модулей между собой.</w:t>
      </w:r>
    </w:p>
    <w:p>
      <w:pPr>
        <w:pStyle w:val="Normal"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Приемочное тестирование: Оценка игры пользователями на предмет соответствия ожиданиям и требованиям.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5. Развертывание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Подготовка к релизу: Финальные доработки, оптимизация производительности, устранение найденных в процессе тестирования недочетов.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Публикация: Запуск игры на целевых платформах.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6. Поддержка и обновления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Сбор обратной связи: Мониторинг отзывов игроков для выявления проблем и возможностей для улучшения.</w:t>
      </w:r>
    </w:p>
    <w:p>
      <w:pPr>
        <w:pStyle w:val="Normal"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Выпуск патчей и обновлений: Регулярное обновление игры для исправления ошибок, добавления нового контента и функционала.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Вывод команды git log --pretty=format:\"%h %ad | %s%d [%an]\" --graph --date=short.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drawing>
          <wp:inline distT="0" distB="0" distL="0" distR="0">
            <wp:extent cx="6119495" cy="19792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 xml:space="preserve">Вывод команды git diff для одной из ревизий </w:t>
      </w: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t>(git diff 0acf431..750638a)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 w:themeColor="text1"/>
          <w:sz w:val="28"/>
          <w:szCs w:val="28"/>
        </w:rPr>
      </w:pPr>
      <w:r>
        <w:rPr>
          <w:rFonts w:eastAsia="MS Mincho" w:ascii="Times New Roman" w:hAnsi="Times New Roman"/>
          <w:bCs/>
          <w:color w:val="000000" w:themeColor="text1"/>
          <w:sz w:val="28"/>
          <w:szCs w:val="28"/>
        </w:rPr>
        <w:drawing>
          <wp:inline distT="0" distB="0" distL="0" distR="0">
            <wp:extent cx="6119495" cy="21564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Title"/>
    <w:basedOn w:val="Normal"/>
    <w:next w:val="Style18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yle20">
    <w:name w:val="List"/>
    <w:basedOn w:val="Style18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LibreOffice/7.5.9.2$Linux_X86_64 LibreOffice_project/50$Build-2</Application>
  <AppVersion>15.0000</AppVersion>
  <Pages>6</Pages>
  <Words>730</Words>
  <Characters>5116</Characters>
  <CharactersWithSpaces>5698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>Максим Константинович Слипенко</cp:lastModifiedBy>
  <dcterms:modified xsi:type="dcterms:W3CDTF">2024-02-05T12:11:26Z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