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7B6A2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bookmarkStart w:id="0" w:name="_Hlk193791084"/>
      <w:bookmarkStart w:id="1" w:name="_Toc9893"/>
      <w:bookmarkStart w:id="2" w:name="_Toc12127"/>
      <w:bookmarkStart w:id="3" w:name="_Toc2998"/>
      <w:r w:rsidRPr="00491BEB">
        <w:rPr>
          <w:rFonts w:eastAsia="Times New Roman"/>
          <w:b/>
          <w:szCs w:val="28"/>
          <w:lang w:eastAsia="ru-RU"/>
        </w:rPr>
        <w:t>МИНИСТЕРСТВО ОБРАЗОВАНИЯ И НАУКИ РЕСПУБЛИКИ КОМИ</w:t>
      </w:r>
    </w:p>
    <w:p w14:paraId="65563134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491BEB">
        <w:rPr>
          <w:rFonts w:eastAsia="Times New Roman"/>
          <w:b/>
          <w:szCs w:val="28"/>
          <w:lang w:eastAsia="ru-RU"/>
        </w:rPr>
        <w:t>Государственное профессиональное образовательное учреждение</w:t>
      </w:r>
    </w:p>
    <w:p w14:paraId="36AA7541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b/>
          <w:bCs/>
          <w:szCs w:val="28"/>
          <w:lang w:eastAsia="ru-RU"/>
        </w:rPr>
      </w:pPr>
      <w:r w:rsidRPr="00491BEB">
        <w:rPr>
          <w:rFonts w:eastAsia="Times New Roman"/>
          <w:b/>
          <w:szCs w:val="28"/>
          <w:lang w:eastAsia="ru-RU"/>
        </w:rPr>
        <w:t>«Воркутинский арктический горно-политехнический колледж»</w:t>
      </w:r>
    </w:p>
    <w:p w14:paraId="4460FE87" w14:textId="77777777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b/>
          <w:szCs w:val="28"/>
          <w:lang w:eastAsia="ru-RU"/>
        </w:rPr>
      </w:pPr>
      <w:r w:rsidRPr="00491BEB">
        <w:rPr>
          <w:rFonts w:eastAsia="Times New Roman"/>
          <w:b/>
          <w:szCs w:val="28"/>
          <w:lang w:eastAsia="ru-RU"/>
        </w:rPr>
        <w:t xml:space="preserve">                                                                                  </w:t>
      </w:r>
    </w:p>
    <w:p w14:paraId="5811588F" w14:textId="77777777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b/>
          <w:szCs w:val="28"/>
          <w:lang w:eastAsia="ru-RU"/>
        </w:rPr>
      </w:pPr>
    </w:p>
    <w:tbl>
      <w:tblPr>
        <w:tblStyle w:val="ad"/>
        <w:tblpPr w:leftFromText="180" w:rightFromText="180" w:vertAnchor="text" w:tblpX="5819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2"/>
      </w:tblGrid>
      <w:tr w:rsidR="00491BEB" w:rsidRPr="00491BEB" w14:paraId="47434387" w14:textId="77777777" w:rsidTr="001C2BB2">
        <w:tc>
          <w:tcPr>
            <w:tcW w:w="3752" w:type="dxa"/>
          </w:tcPr>
          <w:p w14:paraId="2C7F45C9" w14:textId="77777777" w:rsidR="00491BEB" w:rsidRPr="00491BEB" w:rsidRDefault="00491BEB" w:rsidP="00491BEB">
            <w:pPr>
              <w:spacing w:line="276" w:lineRule="auto"/>
              <w:ind w:firstLine="0"/>
              <w:jc w:val="left"/>
              <w:rPr>
                <w:rFonts w:eastAsia="Times New Roman"/>
                <w:b/>
                <w:szCs w:val="28"/>
                <w:lang w:eastAsia="ru-RU"/>
              </w:rPr>
            </w:pPr>
            <w:r w:rsidRPr="00491BEB">
              <w:rPr>
                <w:rFonts w:eastAsia="Times New Roman"/>
                <w:b/>
                <w:szCs w:val="28"/>
                <w:lang w:eastAsia="ru-RU"/>
              </w:rPr>
              <w:t>Допускается к защите</w:t>
            </w:r>
          </w:p>
          <w:p w14:paraId="29A4EFB6" w14:textId="77777777" w:rsidR="00491BEB" w:rsidRPr="00491BEB" w:rsidRDefault="00491BEB" w:rsidP="00491BEB">
            <w:pPr>
              <w:spacing w:before="240" w:line="276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491BEB">
              <w:rPr>
                <w:rFonts w:eastAsia="Times New Roman"/>
                <w:szCs w:val="28"/>
                <w:lang w:eastAsia="ru-RU"/>
              </w:rPr>
              <w:t xml:space="preserve">Первый заместитель директора  </w:t>
            </w:r>
          </w:p>
          <w:p w14:paraId="378CDBBB" w14:textId="77777777" w:rsidR="00491BEB" w:rsidRPr="00491BEB" w:rsidRDefault="00491BEB" w:rsidP="00491BEB">
            <w:pPr>
              <w:spacing w:line="276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491BEB">
              <w:rPr>
                <w:rFonts w:eastAsia="Times New Roman"/>
                <w:szCs w:val="28"/>
                <w:lang w:eastAsia="ru-RU"/>
              </w:rPr>
              <w:t xml:space="preserve">                                                      _________Романов А.В.</w:t>
            </w:r>
          </w:p>
          <w:p w14:paraId="31D65AC5" w14:textId="77777777" w:rsidR="00491BEB" w:rsidRPr="00491BEB" w:rsidRDefault="00491BEB" w:rsidP="00491BEB">
            <w:pPr>
              <w:spacing w:line="276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</w:p>
          <w:p w14:paraId="0764F623" w14:textId="416121D9" w:rsidR="00491BEB" w:rsidRPr="00491BEB" w:rsidRDefault="008C251A" w:rsidP="00491BEB">
            <w:pPr>
              <w:spacing w:line="276" w:lineRule="auto"/>
              <w:ind w:hanging="112"/>
              <w:jc w:val="left"/>
              <w:rPr>
                <w:rFonts w:eastAsia="Times New Roman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color w:val="000000"/>
                <w:szCs w:val="28"/>
                <w:lang w:eastAsia="ru-RU"/>
              </w:rPr>
              <w:t>«</w:t>
            </w:r>
            <w:r w:rsidR="00491BEB" w:rsidRPr="00491BEB">
              <w:rPr>
                <w:rFonts w:ascii="Times New Roman CYR" w:eastAsia="Times New Roman" w:hAnsi="Times New Roman CYR" w:cs="Times New Roman CYR"/>
                <w:color w:val="000000"/>
                <w:szCs w:val="28"/>
                <w:lang w:eastAsia="ru-RU"/>
              </w:rPr>
              <w:t>___</w:t>
            </w:r>
            <w:r>
              <w:rPr>
                <w:rFonts w:ascii="Times New Roman CYR" w:eastAsia="Times New Roman" w:hAnsi="Times New Roman CYR" w:cs="Times New Roman CYR"/>
                <w:color w:val="000000"/>
                <w:szCs w:val="28"/>
                <w:lang w:eastAsia="ru-RU"/>
              </w:rPr>
              <w:t>»</w:t>
            </w:r>
            <w:r w:rsidR="00491BEB" w:rsidRPr="00491BEB">
              <w:rPr>
                <w:rFonts w:ascii="Times New Roman CYR" w:eastAsia="Times New Roman" w:hAnsi="Times New Roman CYR" w:cs="Times New Roman CYR"/>
                <w:color w:val="000000"/>
                <w:szCs w:val="28"/>
                <w:lang w:eastAsia="ru-RU"/>
              </w:rPr>
              <w:t>   _________ 2026 г.</w:t>
            </w:r>
            <w:r w:rsidR="00491BEB" w:rsidRPr="00491BEB">
              <w:rPr>
                <w:rFonts w:eastAsia="Times New Roman"/>
                <w:b/>
                <w:szCs w:val="28"/>
                <w:lang w:eastAsia="ru-RU"/>
              </w:rPr>
              <w:t xml:space="preserve">                                                              </w:t>
            </w:r>
          </w:p>
        </w:tc>
      </w:tr>
    </w:tbl>
    <w:p w14:paraId="7A826F53" w14:textId="77777777" w:rsidR="00491BEB" w:rsidRPr="00491BEB" w:rsidRDefault="00491BEB" w:rsidP="00491BEB">
      <w:pPr>
        <w:spacing w:line="240" w:lineRule="auto"/>
        <w:ind w:left="-426" w:right="-426" w:firstLine="0"/>
        <w:jc w:val="left"/>
        <w:rPr>
          <w:rFonts w:eastAsia="Times New Roman"/>
          <w:b/>
          <w:szCs w:val="28"/>
          <w:lang w:eastAsia="ru-RU"/>
        </w:rPr>
      </w:pPr>
    </w:p>
    <w:p w14:paraId="78F5C8D2" w14:textId="77777777" w:rsidR="00491BEB" w:rsidRPr="00491BEB" w:rsidRDefault="00491BEB" w:rsidP="00491BEB">
      <w:pPr>
        <w:spacing w:line="240" w:lineRule="auto"/>
        <w:ind w:firstLine="0"/>
        <w:jc w:val="right"/>
        <w:rPr>
          <w:rFonts w:eastAsia="Times New Roman"/>
          <w:b/>
          <w:szCs w:val="28"/>
          <w:lang w:eastAsia="ru-RU"/>
        </w:rPr>
      </w:pPr>
    </w:p>
    <w:p w14:paraId="0826224B" w14:textId="77777777" w:rsidR="00491BEB" w:rsidRPr="00491BEB" w:rsidRDefault="00491BEB" w:rsidP="00491BEB">
      <w:pPr>
        <w:spacing w:line="240" w:lineRule="auto"/>
        <w:ind w:firstLine="0"/>
        <w:jc w:val="right"/>
        <w:rPr>
          <w:rFonts w:eastAsia="Times New Roman"/>
          <w:b/>
          <w:szCs w:val="28"/>
          <w:lang w:eastAsia="ru-RU"/>
        </w:rPr>
      </w:pPr>
    </w:p>
    <w:p w14:paraId="39FE506B" w14:textId="77777777" w:rsidR="00491BEB" w:rsidRPr="00491BEB" w:rsidRDefault="00491BEB" w:rsidP="00491BEB">
      <w:pPr>
        <w:spacing w:line="240" w:lineRule="auto"/>
        <w:ind w:firstLine="0"/>
        <w:jc w:val="right"/>
        <w:rPr>
          <w:rFonts w:eastAsia="Times New Roman"/>
          <w:b/>
          <w:szCs w:val="28"/>
          <w:lang w:eastAsia="ru-RU"/>
        </w:rPr>
      </w:pPr>
    </w:p>
    <w:p w14:paraId="6C5FE30C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14:paraId="35963CD2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14:paraId="5FA808B2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14:paraId="4C628EA6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14:paraId="7C07450D" w14:textId="77777777" w:rsidR="00491BEB" w:rsidRPr="00491BEB" w:rsidRDefault="00491BEB" w:rsidP="00491BEB">
      <w:pPr>
        <w:ind w:firstLine="0"/>
        <w:jc w:val="left"/>
        <w:rPr>
          <w:rFonts w:eastAsia="Times New Roman"/>
          <w:b/>
          <w:szCs w:val="28"/>
          <w:lang w:eastAsia="ru-RU"/>
        </w:rPr>
      </w:pPr>
    </w:p>
    <w:p w14:paraId="3DF10041" w14:textId="77777777" w:rsidR="00491BEB" w:rsidRPr="00491BEB" w:rsidRDefault="00491BEB" w:rsidP="00491BEB">
      <w:pPr>
        <w:ind w:firstLine="0"/>
        <w:jc w:val="left"/>
        <w:rPr>
          <w:rFonts w:eastAsia="Times New Roman"/>
          <w:b/>
          <w:szCs w:val="28"/>
          <w:lang w:eastAsia="ru-RU"/>
        </w:rPr>
      </w:pPr>
    </w:p>
    <w:p w14:paraId="61A39341" w14:textId="77777777" w:rsidR="00491BEB" w:rsidRPr="00491BEB" w:rsidRDefault="00491BEB" w:rsidP="00491BEB">
      <w:pPr>
        <w:ind w:firstLine="0"/>
        <w:jc w:val="center"/>
        <w:rPr>
          <w:rFonts w:eastAsia="Times New Roman"/>
          <w:b/>
          <w:szCs w:val="28"/>
          <w:lang w:eastAsia="ru-RU"/>
        </w:rPr>
      </w:pPr>
      <w:r w:rsidRPr="00491BEB">
        <w:rPr>
          <w:rFonts w:eastAsia="Times New Roman"/>
          <w:b/>
          <w:szCs w:val="28"/>
          <w:lang w:eastAsia="ru-RU"/>
        </w:rPr>
        <w:t>ДИПЛОМНЫЙ ПРОЕКТ</w:t>
      </w:r>
    </w:p>
    <w:p w14:paraId="5B55160E" w14:textId="2D76E5A0" w:rsidR="00491BEB" w:rsidRPr="00491BEB" w:rsidRDefault="00491BEB" w:rsidP="00491BEB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491BEB">
        <w:rPr>
          <w:rFonts w:eastAsia="Times New Roman"/>
          <w:b/>
          <w:szCs w:val="28"/>
          <w:lang w:eastAsia="ru-RU"/>
        </w:rPr>
        <w:t>Тема «</w:t>
      </w:r>
      <w:r w:rsidRPr="00491BEB">
        <w:rPr>
          <w:rFonts w:eastAsia="Times New Roman"/>
          <w:bCs/>
          <w:szCs w:val="28"/>
          <w:u w:val="single"/>
          <w:lang w:eastAsia="ru-RU"/>
        </w:rPr>
        <w:t>Разработка прототипа информационной системы «</w:t>
      </w:r>
      <w:r w:rsidR="00543055">
        <w:rPr>
          <w:rFonts w:eastAsia="Times New Roman"/>
          <w:bCs/>
          <w:szCs w:val="28"/>
          <w:u w:val="single"/>
          <w:lang w:eastAsia="ru-RU"/>
        </w:rPr>
        <w:t>Бьюти Салон</w:t>
      </w:r>
      <w:r w:rsidRPr="00491BEB">
        <w:rPr>
          <w:rFonts w:eastAsia="Times New Roman"/>
          <w:bCs/>
          <w:szCs w:val="28"/>
          <w:u w:val="single"/>
          <w:lang w:eastAsia="ru-RU"/>
        </w:rPr>
        <w:t>»</w:t>
      </w:r>
      <w:r w:rsidRPr="00491BEB">
        <w:rPr>
          <w:rFonts w:eastAsia="Times New Roman"/>
          <w:b/>
          <w:szCs w:val="28"/>
          <w:lang w:eastAsia="ru-RU"/>
        </w:rPr>
        <w:t xml:space="preserve">                                            </w:t>
      </w:r>
    </w:p>
    <w:p w14:paraId="6A3BF113" w14:textId="77777777" w:rsidR="00491BEB" w:rsidRPr="00491BEB" w:rsidRDefault="00491BEB" w:rsidP="00491BEB">
      <w:pPr>
        <w:ind w:firstLine="0"/>
        <w:jc w:val="center"/>
        <w:rPr>
          <w:rFonts w:eastAsia="Times New Roman"/>
          <w:b/>
          <w:szCs w:val="28"/>
          <w:lang w:eastAsia="ru-RU"/>
        </w:rPr>
      </w:pPr>
    </w:p>
    <w:p w14:paraId="189C4583" w14:textId="77777777" w:rsidR="00491BEB" w:rsidRPr="00491BEB" w:rsidRDefault="00491BEB" w:rsidP="00491BEB">
      <w:pPr>
        <w:ind w:firstLine="0"/>
        <w:jc w:val="center"/>
        <w:rPr>
          <w:rFonts w:eastAsia="Times New Roman"/>
          <w:b/>
          <w:szCs w:val="28"/>
          <w:lang w:eastAsia="ru-RU"/>
        </w:rPr>
      </w:pPr>
      <w:r w:rsidRPr="00491BEB">
        <w:rPr>
          <w:rFonts w:eastAsia="Times New Roman"/>
          <w:b/>
          <w:szCs w:val="28"/>
          <w:lang w:eastAsia="ru-RU"/>
        </w:rPr>
        <w:t>ДП.09.02.07.26. 051  ПЗ</w:t>
      </w:r>
    </w:p>
    <w:p w14:paraId="3E2383BD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i/>
          <w:color w:val="FFFFFF"/>
          <w:szCs w:val="28"/>
          <w:lang w:eastAsia="ru-RU"/>
        </w:rPr>
      </w:pPr>
      <w:r w:rsidRPr="00491BEB">
        <w:rPr>
          <w:rFonts w:eastAsia="Times New Roman"/>
          <w:i/>
          <w:color w:val="FFFFFF"/>
          <w:szCs w:val="28"/>
          <w:lang w:eastAsia="ru-RU"/>
        </w:rPr>
        <w:t>ДП. – дипломный проект</w:t>
      </w:r>
    </w:p>
    <w:p w14:paraId="7381B8A2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i/>
          <w:color w:val="FFFFFF"/>
          <w:szCs w:val="28"/>
          <w:lang w:eastAsia="ru-RU"/>
        </w:rPr>
      </w:pPr>
      <w:r w:rsidRPr="00491BEB">
        <w:rPr>
          <w:rFonts w:eastAsia="Times New Roman"/>
          <w:i/>
          <w:color w:val="FFFFFF"/>
          <w:szCs w:val="28"/>
          <w:lang w:eastAsia="ru-RU"/>
        </w:rPr>
        <w:t>ХХХХХХ. ХХ – шифр специализации</w:t>
      </w:r>
    </w:p>
    <w:p w14:paraId="529509EC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i/>
          <w:color w:val="FFFFFF"/>
          <w:szCs w:val="28"/>
          <w:lang w:eastAsia="ru-RU"/>
        </w:rPr>
      </w:pPr>
      <w:r w:rsidRPr="00491BEB">
        <w:rPr>
          <w:rFonts w:eastAsia="Times New Roman"/>
          <w:i/>
          <w:color w:val="FFFFFF"/>
          <w:szCs w:val="28"/>
          <w:lang w:eastAsia="ru-RU"/>
        </w:rPr>
        <w:t>ХХ – год разработки</w:t>
      </w:r>
    </w:p>
    <w:p w14:paraId="3AAA924E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i/>
          <w:color w:val="FFFFFF"/>
          <w:szCs w:val="28"/>
          <w:lang w:eastAsia="ru-RU"/>
        </w:rPr>
      </w:pPr>
      <w:r w:rsidRPr="00491BEB">
        <w:rPr>
          <w:rFonts w:eastAsia="Times New Roman"/>
          <w:i/>
          <w:color w:val="FFFFFF"/>
          <w:szCs w:val="28"/>
          <w:lang w:eastAsia="ru-RU"/>
        </w:rPr>
        <w:t>000 – нумерация листов</w:t>
      </w:r>
    </w:p>
    <w:p w14:paraId="3CBB7F92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i/>
          <w:color w:val="FFFFFF"/>
          <w:szCs w:val="28"/>
          <w:lang w:eastAsia="ru-RU"/>
        </w:rPr>
      </w:pPr>
      <w:r w:rsidRPr="00491BEB">
        <w:rPr>
          <w:rFonts w:eastAsia="Times New Roman"/>
          <w:i/>
          <w:color w:val="FFFFFF"/>
          <w:szCs w:val="28"/>
          <w:lang w:eastAsia="ru-RU"/>
        </w:rPr>
        <w:t>ПЗ – пояснительная записка</w:t>
      </w:r>
    </w:p>
    <w:p w14:paraId="0019D797" w14:textId="77777777" w:rsidR="00491BEB" w:rsidRPr="00491BEB" w:rsidRDefault="00491BEB" w:rsidP="00491BEB">
      <w:pPr>
        <w:ind w:firstLine="0"/>
        <w:jc w:val="center"/>
        <w:rPr>
          <w:rFonts w:eastAsia="Times New Roman"/>
          <w:b/>
          <w:szCs w:val="28"/>
          <w:lang w:eastAsia="ru-RU"/>
        </w:rPr>
      </w:pPr>
    </w:p>
    <w:p w14:paraId="7A705D45" w14:textId="77777777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szCs w:val="28"/>
          <w:lang w:eastAsia="ru-RU"/>
        </w:rPr>
      </w:pPr>
      <w:r w:rsidRPr="00491BEB">
        <w:rPr>
          <w:rFonts w:eastAsia="Times New Roman"/>
          <w:b/>
          <w:szCs w:val="28"/>
          <w:lang w:eastAsia="ru-RU"/>
        </w:rPr>
        <w:t xml:space="preserve">                 </w:t>
      </w:r>
      <w:r w:rsidRPr="00491BEB">
        <w:rPr>
          <w:rFonts w:eastAsia="Times New Roman"/>
          <w:szCs w:val="28"/>
          <w:lang w:eastAsia="ru-RU"/>
        </w:rPr>
        <w:t>Выполнил студент</w:t>
      </w:r>
    </w:p>
    <w:p w14:paraId="43B720B8" w14:textId="5BA16AE6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szCs w:val="28"/>
          <w:vertAlign w:val="subscript"/>
          <w:lang w:eastAsia="ru-RU"/>
        </w:rPr>
      </w:pPr>
      <w:r w:rsidRPr="00491BEB">
        <w:rPr>
          <w:rFonts w:eastAsia="Times New Roman"/>
          <w:szCs w:val="28"/>
          <w:lang w:eastAsia="ru-RU"/>
        </w:rPr>
        <w:t xml:space="preserve">                 </w:t>
      </w:r>
      <w:r>
        <w:rPr>
          <w:rFonts w:eastAsia="Times New Roman"/>
          <w:szCs w:val="28"/>
          <w:lang w:eastAsia="ru-RU"/>
        </w:rPr>
        <w:t>Бабошин Максим Александрович</w:t>
      </w:r>
      <w:r w:rsidRPr="00491BEB">
        <w:rPr>
          <w:rFonts w:eastAsia="Times New Roman"/>
          <w:szCs w:val="28"/>
          <w:lang w:eastAsia="ru-RU"/>
        </w:rPr>
        <w:t xml:space="preserve">               </w:t>
      </w:r>
      <w:r w:rsidRPr="00491BEB">
        <w:rPr>
          <w:rFonts w:eastAsia="Times New Roman"/>
          <w:sz w:val="16"/>
          <w:szCs w:val="16"/>
          <w:lang w:eastAsia="ru-RU"/>
        </w:rPr>
        <w:t xml:space="preserve"> </w:t>
      </w:r>
      <w:r w:rsidRPr="00491BEB">
        <w:rPr>
          <w:rFonts w:eastAsia="Times New Roman"/>
          <w:szCs w:val="28"/>
          <w:lang w:eastAsia="ru-RU"/>
        </w:rPr>
        <w:t xml:space="preserve">    </w:t>
      </w:r>
      <w:r>
        <w:rPr>
          <w:rFonts w:eastAsia="Times New Roman"/>
          <w:szCs w:val="28"/>
          <w:lang w:eastAsia="ru-RU"/>
        </w:rPr>
        <w:t xml:space="preserve"> </w:t>
      </w:r>
      <w:r w:rsidRPr="00491BEB">
        <w:rPr>
          <w:rFonts w:eastAsia="Times New Roman"/>
          <w:szCs w:val="28"/>
          <w:u w:val="single"/>
          <w:vertAlign w:val="subscript"/>
          <w:lang w:eastAsia="ru-RU"/>
        </w:rPr>
        <w:t>__________________</w:t>
      </w:r>
    </w:p>
    <w:p w14:paraId="636F15AC" w14:textId="77777777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sz w:val="32"/>
          <w:szCs w:val="32"/>
          <w:vertAlign w:val="superscript"/>
          <w:lang w:eastAsia="ru-RU"/>
        </w:rPr>
      </w:pP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 w:val="32"/>
          <w:szCs w:val="32"/>
          <w:vertAlign w:val="superscript"/>
          <w:lang w:eastAsia="ru-RU"/>
        </w:rPr>
        <w:t>подпись</w:t>
      </w:r>
    </w:p>
    <w:p w14:paraId="379F57BA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76F55827" w14:textId="77777777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szCs w:val="28"/>
          <w:lang w:eastAsia="ru-RU"/>
        </w:rPr>
      </w:pPr>
      <w:r w:rsidRPr="00491BEB">
        <w:rPr>
          <w:rFonts w:eastAsia="Times New Roman"/>
          <w:szCs w:val="28"/>
          <w:lang w:eastAsia="ru-RU"/>
        </w:rPr>
        <w:t xml:space="preserve">                 Руководитель</w:t>
      </w:r>
    </w:p>
    <w:p w14:paraId="3D43CB5A" w14:textId="378E1A33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szCs w:val="28"/>
          <w:vertAlign w:val="subscript"/>
          <w:lang w:eastAsia="ru-RU"/>
        </w:rPr>
      </w:pPr>
      <w:r w:rsidRPr="00491BEB">
        <w:rPr>
          <w:rFonts w:eastAsia="Times New Roman"/>
          <w:szCs w:val="28"/>
          <w:lang w:eastAsia="ru-RU"/>
        </w:rPr>
        <w:t xml:space="preserve">                 Козлова Ольга Николаевна                            </w:t>
      </w:r>
      <w:r>
        <w:rPr>
          <w:rFonts w:eastAsia="Times New Roman"/>
          <w:szCs w:val="28"/>
          <w:vertAlign w:val="subscript"/>
          <w:lang w:eastAsia="ru-RU"/>
        </w:rPr>
        <w:t xml:space="preserve"> </w:t>
      </w:r>
      <w:r w:rsidRPr="00491BEB">
        <w:rPr>
          <w:rFonts w:eastAsia="Times New Roman"/>
          <w:szCs w:val="28"/>
          <w:lang w:eastAsia="ru-RU"/>
        </w:rPr>
        <w:t xml:space="preserve">   </w:t>
      </w:r>
      <w:r w:rsidRPr="00491BEB">
        <w:rPr>
          <w:rFonts w:eastAsia="Times New Roman"/>
          <w:szCs w:val="28"/>
          <w:u w:val="single"/>
          <w:vertAlign w:val="subscript"/>
          <w:lang w:eastAsia="ru-RU"/>
        </w:rPr>
        <w:t>__________________</w:t>
      </w:r>
    </w:p>
    <w:p w14:paraId="6CDD06D9" w14:textId="77777777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sz w:val="32"/>
          <w:szCs w:val="32"/>
          <w:vertAlign w:val="superscript"/>
          <w:lang w:eastAsia="ru-RU"/>
        </w:rPr>
      </w:pPr>
      <w:r w:rsidRPr="00491BEB">
        <w:rPr>
          <w:rFonts w:eastAsia="Times New Roman"/>
          <w:szCs w:val="28"/>
          <w:vertAlign w:val="subscript"/>
          <w:lang w:eastAsia="ru-RU"/>
        </w:rPr>
        <w:t xml:space="preserve">                        </w:t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Cs w:val="28"/>
          <w:vertAlign w:val="subscript"/>
          <w:lang w:eastAsia="ru-RU"/>
        </w:rPr>
        <w:tab/>
      </w:r>
      <w:r w:rsidRPr="00491BEB">
        <w:rPr>
          <w:rFonts w:eastAsia="Times New Roman"/>
          <w:sz w:val="32"/>
          <w:szCs w:val="32"/>
          <w:vertAlign w:val="superscript"/>
          <w:lang w:eastAsia="ru-RU"/>
        </w:rPr>
        <w:t>подпись</w:t>
      </w:r>
    </w:p>
    <w:p w14:paraId="765C93C9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589E8805" w14:textId="77777777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szCs w:val="28"/>
          <w:lang w:eastAsia="ru-RU"/>
        </w:rPr>
      </w:pPr>
      <w:r w:rsidRPr="00491BEB">
        <w:rPr>
          <w:rFonts w:eastAsia="Times New Roman"/>
          <w:szCs w:val="28"/>
          <w:lang w:eastAsia="ru-RU"/>
        </w:rPr>
        <w:t xml:space="preserve">                 Рецензент </w:t>
      </w:r>
    </w:p>
    <w:p w14:paraId="54D50759" w14:textId="11F7D5A3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szCs w:val="28"/>
          <w:vertAlign w:val="subscript"/>
          <w:lang w:eastAsia="ru-RU"/>
        </w:rPr>
      </w:pPr>
      <w:r w:rsidRPr="00491BEB">
        <w:rPr>
          <w:rFonts w:eastAsia="Times New Roman"/>
          <w:szCs w:val="28"/>
          <w:lang w:eastAsia="ru-RU"/>
        </w:rPr>
        <w:t xml:space="preserve">                 Кунский Ярослав Игоревич</w:t>
      </w:r>
      <w:r w:rsidRPr="00491BEB">
        <w:rPr>
          <w:rFonts w:eastAsia="Times New Roman"/>
          <w:szCs w:val="28"/>
          <w:vertAlign w:val="subscript"/>
          <w:lang w:eastAsia="ru-RU"/>
        </w:rPr>
        <w:t xml:space="preserve">                                        </w:t>
      </w:r>
      <w:r>
        <w:rPr>
          <w:rFonts w:eastAsia="Times New Roman"/>
          <w:szCs w:val="28"/>
          <w:vertAlign w:val="subscript"/>
          <w:lang w:eastAsia="ru-RU"/>
        </w:rPr>
        <w:t xml:space="preserve"> </w:t>
      </w:r>
      <w:r w:rsidR="00F03F62" w:rsidRPr="00491BEB">
        <w:rPr>
          <w:rFonts w:eastAsia="Times New Roman"/>
          <w:szCs w:val="28"/>
          <w:lang w:eastAsia="ru-RU"/>
        </w:rPr>
        <w:t xml:space="preserve">   </w:t>
      </w:r>
      <w:r w:rsidR="00F03F62" w:rsidRPr="00F95E35">
        <w:rPr>
          <w:rFonts w:eastAsia="Times New Roman"/>
          <w:sz w:val="16"/>
          <w:szCs w:val="16"/>
          <w:lang w:eastAsia="ru-RU"/>
        </w:rPr>
        <w:t xml:space="preserve"> </w:t>
      </w:r>
      <w:r w:rsidR="00F03F62">
        <w:rPr>
          <w:rFonts w:eastAsia="Times New Roman"/>
          <w:szCs w:val="28"/>
          <w:lang w:eastAsia="ru-RU"/>
        </w:rPr>
        <w:t xml:space="preserve"> </w:t>
      </w:r>
      <w:r w:rsidRPr="00491BEB">
        <w:rPr>
          <w:rFonts w:eastAsia="Times New Roman"/>
          <w:szCs w:val="28"/>
          <w:u w:val="single"/>
          <w:vertAlign w:val="subscript"/>
          <w:lang w:eastAsia="ru-RU"/>
        </w:rPr>
        <w:t>__________________</w:t>
      </w:r>
    </w:p>
    <w:p w14:paraId="0B87D1E1" w14:textId="77777777" w:rsidR="00491BEB" w:rsidRPr="00491BEB" w:rsidRDefault="00491BEB" w:rsidP="00491BEB">
      <w:pPr>
        <w:spacing w:line="240" w:lineRule="auto"/>
        <w:ind w:firstLine="0"/>
        <w:jc w:val="left"/>
        <w:rPr>
          <w:rFonts w:eastAsia="Times New Roman"/>
          <w:sz w:val="32"/>
          <w:szCs w:val="32"/>
          <w:vertAlign w:val="superscript"/>
          <w:lang w:eastAsia="ru-RU"/>
        </w:rPr>
      </w:pP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Cs w:val="28"/>
          <w:lang w:eastAsia="ru-RU"/>
        </w:rPr>
        <w:tab/>
      </w:r>
      <w:r w:rsidRPr="00491BEB">
        <w:rPr>
          <w:rFonts w:eastAsia="Times New Roman"/>
          <w:sz w:val="32"/>
          <w:szCs w:val="32"/>
          <w:vertAlign w:val="superscript"/>
          <w:lang w:eastAsia="ru-RU"/>
        </w:rPr>
        <w:t>подпись</w:t>
      </w:r>
    </w:p>
    <w:p w14:paraId="748B5178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1FC1534B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56A530E6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1A51BA6E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4C69BD64" w14:textId="77777777" w:rsidR="00491BEB" w:rsidRPr="00491BEB" w:rsidRDefault="00491BEB" w:rsidP="00491BEB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491BEB">
        <w:rPr>
          <w:rFonts w:eastAsia="Times New Roman"/>
          <w:szCs w:val="28"/>
          <w:lang w:eastAsia="ru-RU"/>
        </w:rPr>
        <w:t>Воркута, 2026 г.</w:t>
      </w:r>
      <w:r w:rsidRPr="00491BEB">
        <w:rPr>
          <w:rFonts w:eastAsia="Times New Roman"/>
          <w:szCs w:val="28"/>
        </w:rPr>
        <w:br w:type="page"/>
      </w:r>
    </w:p>
    <w:p w14:paraId="754DB236" w14:textId="77777777" w:rsidR="000177DD" w:rsidRDefault="000177DD" w:rsidP="007D15EC">
      <w:pPr>
        <w:spacing w:line="240" w:lineRule="auto"/>
        <w:ind w:firstLine="0"/>
        <w:rPr>
          <w:rFonts w:ascii="Times New Roman CYR" w:eastAsia="Times New Roman" w:hAnsi="Times New Roman CYR"/>
          <w:b/>
          <w:szCs w:val="28"/>
          <w:lang w:eastAsia="ru-RU"/>
        </w:rPr>
        <w:sectPr w:rsidR="000177DD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bookmarkEnd w:id="0"/>
    <w:p w14:paraId="4B193066" w14:textId="77777777" w:rsidR="007D15EC" w:rsidRPr="007D15EC" w:rsidRDefault="007D15EC" w:rsidP="007D15EC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lastRenderedPageBreak/>
        <w:t>МИНИСТЕРСТВО ОБРАЗОВАНИЯ И НАУКИ РЕСПУБЛИКИ КОМИ</w:t>
      </w:r>
    </w:p>
    <w:p w14:paraId="20629BE3" w14:textId="77777777" w:rsidR="007D15EC" w:rsidRPr="007D15EC" w:rsidRDefault="007D15EC" w:rsidP="007D15EC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t>Государственное профессиональное образовательное учреждение</w:t>
      </w:r>
    </w:p>
    <w:p w14:paraId="02031D59" w14:textId="77777777" w:rsidR="007D15EC" w:rsidRPr="007D15EC" w:rsidRDefault="007D15EC" w:rsidP="007D15EC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t>«Воркутинский арктический горно-политехнический колледж»</w:t>
      </w:r>
    </w:p>
    <w:p w14:paraId="4C89968E" w14:textId="77777777" w:rsidR="007D15EC" w:rsidRPr="007D15EC" w:rsidRDefault="007D15EC" w:rsidP="007D15EC">
      <w:pPr>
        <w:spacing w:after="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t xml:space="preserve">                                                               </w:t>
      </w:r>
    </w:p>
    <w:p w14:paraId="55619A68" w14:textId="77777777" w:rsidR="007D15EC" w:rsidRPr="007D15EC" w:rsidRDefault="007D15EC" w:rsidP="007D15EC">
      <w:pPr>
        <w:spacing w:line="240" w:lineRule="auto"/>
        <w:ind w:firstLine="0"/>
        <w:jc w:val="center"/>
        <w:rPr>
          <w:rFonts w:ascii="Times New Roman CYR" w:eastAsia="Times New Roman" w:hAnsi="Times New Roman CYR"/>
          <w:szCs w:val="28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t xml:space="preserve">                                                           </w:t>
      </w:r>
      <w:r w:rsidRPr="007D15EC">
        <w:rPr>
          <w:rFonts w:ascii="Times New Roman CYR" w:eastAsia="Times New Roman" w:hAnsi="Times New Roman CYR"/>
          <w:szCs w:val="28"/>
          <w:lang w:eastAsia="ru-RU"/>
        </w:rPr>
        <w:t>УТВЕРЖДАЮ</w:t>
      </w:r>
    </w:p>
    <w:p w14:paraId="1C6D69F1" w14:textId="77777777" w:rsidR="007D15EC" w:rsidRPr="007D15EC" w:rsidRDefault="007D15EC" w:rsidP="007D15EC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7D15EC">
        <w:rPr>
          <w:rFonts w:ascii="Times New Roman CYR" w:eastAsia="Times New Roman" w:hAnsi="Times New Roman CYR"/>
          <w:szCs w:val="28"/>
          <w:lang w:eastAsia="ru-RU"/>
        </w:rPr>
        <w:t xml:space="preserve">                                                                   </w:t>
      </w:r>
      <w:r w:rsidRPr="007D15EC">
        <w:rPr>
          <w:rFonts w:eastAsia="Times New Roman"/>
          <w:szCs w:val="28"/>
          <w:lang w:eastAsia="ru-RU"/>
        </w:rPr>
        <w:t>Первый заместитель</w:t>
      </w:r>
    </w:p>
    <w:p w14:paraId="2C85F414" w14:textId="77777777" w:rsidR="007D15EC" w:rsidRPr="007D15EC" w:rsidRDefault="007D15EC" w:rsidP="007D15EC">
      <w:pPr>
        <w:spacing w:line="240" w:lineRule="auto"/>
        <w:ind w:firstLine="0"/>
        <w:jc w:val="center"/>
        <w:rPr>
          <w:rFonts w:ascii="Times New Roman CYR" w:eastAsia="Times New Roman" w:hAnsi="Times New Roman CYR"/>
          <w:szCs w:val="28"/>
          <w:lang w:eastAsia="ru-RU"/>
        </w:rPr>
      </w:pPr>
      <w:r w:rsidRPr="007D15EC">
        <w:rPr>
          <w:rFonts w:eastAsia="Times New Roman"/>
          <w:szCs w:val="28"/>
          <w:lang w:eastAsia="ru-RU"/>
        </w:rPr>
        <w:t xml:space="preserve">                                                  директора                                                        </w:t>
      </w:r>
    </w:p>
    <w:p w14:paraId="29F17F94" w14:textId="77777777" w:rsidR="007D15EC" w:rsidRPr="007D15EC" w:rsidRDefault="007D15EC" w:rsidP="007D15EC">
      <w:pPr>
        <w:spacing w:line="240" w:lineRule="auto"/>
        <w:ind w:firstLine="0"/>
        <w:jc w:val="center"/>
        <w:rPr>
          <w:rFonts w:ascii="Times New Roman CYR" w:eastAsia="Times New Roman" w:hAnsi="Times New Roman CYR"/>
          <w:szCs w:val="28"/>
          <w:lang w:eastAsia="ru-RU"/>
        </w:rPr>
      </w:pPr>
      <w:r w:rsidRPr="007D15EC">
        <w:rPr>
          <w:rFonts w:ascii="Times New Roman CYR" w:eastAsia="Times New Roman" w:hAnsi="Times New Roman CYR"/>
          <w:szCs w:val="28"/>
          <w:lang w:eastAsia="ru-RU"/>
        </w:rPr>
        <w:t xml:space="preserve">                                                         </w:t>
      </w:r>
    </w:p>
    <w:p w14:paraId="30B82237" w14:textId="77777777" w:rsidR="007D15EC" w:rsidRPr="007D15EC" w:rsidRDefault="007D15EC" w:rsidP="007D15EC">
      <w:pPr>
        <w:spacing w:line="240" w:lineRule="auto"/>
        <w:ind w:firstLine="0"/>
        <w:jc w:val="center"/>
        <w:rPr>
          <w:rFonts w:ascii="Times New Roman CYR" w:eastAsia="Times New Roman" w:hAnsi="Times New Roman CYR"/>
          <w:szCs w:val="28"/>
          <w:lang w:eastAsia="ru-RU"/>
        </w:rPr>
      </w:pPr>
      <w:r w:rsidRPr="007D15EC">
        <w:rPr>
          <w:rFonts w:ascii="Times New Roman CYR" w:eastAsia="Times New Roman" w:hAnsi="Times New Roman CYR"/>
          <w:szCs w:val="28"/>
          <w:lang w:eastAsia="ru-RU"/>
        </w:rPr>
        <w:t xml:space="preserve">                                                                          _________Романов А.В.</w:t>
      </w:r>
    </w:p>
    <w:p w14:paraId="23055C78" w14:textId="77777777" w:rsidR="007D15EC" w:rsidRPr="007D15EC" w:rsidRDefault="007D15EC" w:rsidP="007D15EC">
      <w:pPr>
        <w:spacing w:line="240" w:lineRule="auto"/>
        <w:ind w:firstLine="0"/>
        <w:jc w:val="center"/>
        <w:rPr>
          <w:rFonts w:ascii="Times New Roman CYR" w:eastAsia="Times New Roman" w:hAnsi="Times New Roman CYR"/>
          <w:szCs w:val="28"/>
          <w:lang w:eastAsia="ru-RU"/>
        </w:rPr>
      </w:pPr>
      <w:r w:rsidRPr="007D15EC">
        <w:rPr>
          <w:rFonts w:ascii="Times New Roman CYR" w:eastAsia="Times New Roman" w:hAnsi="Times New Roman CYR"/>
          <w:szCs w:val="28"/>
          <w:lang w:eastAsia="ru-RU"/>
        </w:rPr>
        <w:br/>
        <w:t xml:space="preserve">                                                                          «</w:t>
      </w:r>
      <w:r w:rsidRPr="007D15EC">
        <w:rPr>
          <w:rFonts w:ascii="Times New Roman CYR" w:eastAsia="Times New Roman" w:hAnsi="Times New Roman CYR"/>
          <w:szCs w:val="28"/>
          <w:u w:val="single"/>
          <w:lang w:eastAsia="ru-RU"/>
        </w:rPr>
        <w:t xml:space="preserve"> 11 </w:t>
      </w:r>
      <w:r w:rsidRPr="007D15EC">
        <w:rPr>
          <w:rFonts w:ascii="Times New Roman CYR" w:eastAsia="Times New Roman" w:hAnsi="Times New Roman CYR"/>
          <w:szCs w:val="28"/>
          <w:lang w:eastAsia="ru-RU"/>
        </w:rPr>
        <w:t xml:space="preserve">» </w:t>
      </w:r>
      <w:r w:rsidRPr="007D15EC">
        <w:rPr>
          <w:rFonts w:ascii="Times New Roman CYR" w:eastAsia="Times New Roman" w:hAnsi="Times New Roman CYR"/>
          <w:szCs w:val="28"/>
          <w:u w:val="single"/>
          <w:lang w:eastAsia="ru-RU"/>
        </w:rPr>
        <w:t xml:space="preserve">  марта </w:t>
      </w:r>
      <w:r w:rsidRPr="007D15EC">
        <w:rPr>
          <w:rFonts w:ascii="Times New Roman CYR" w:eastAsia="Times New Roman" w:hAnsi="Times New Roman CYR"/>
          <w:szCs w:val="28"/>
          <w:lang w:eastAsia="ru-RU"/>
        </w:rPr>
        <w:t xml:space="preserve"> 202</w:t>
      </w:r>
      <w:r w:rsidRPr="007D15EC">
        <w:rPr>
          <w:rFonts w:ascii="Times New Roman CYR" w:eastAsia="Times New Roman" w:hAnsi="Times New Roman CYR"/>
          <w:szCs w:val="28"/>
          <w:u w:val="single"/>
          <w:lang w:eastAsia="ru-RU"/>
        </w:rPr>
        <w:t>6</w:t>
      </w:r>
      <w:r w:rsidRPr="007D15EC">
        <w:rPr>
          <w:rFonts w:ascii="Times New Roman CYR" w:eastAsia="Times New Roman" w:hAnsi="Times New Roman CYR"/>
          <w:szCs w:val="28"/>
          <w:lang w:eastAsia="ru-RU"/>
        </w:rPr>
        <w:t xml:space="preserve"> г.</w:t>
      </w:r>
    </w:p>
    <w:p w14:paraId="1FB91BD2" w14:textId="77777777" w:rsidR="007D15EC" w:rsidRPr="007D15EC" w:rsidRDefault="007D15EC" w:rsidP="007D15EC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7D15EC">
        <w:rPr>
          <w:rFonts w:eastAsia="Times New Roman"/>
          <w:sz w:val="24"/>
          <w:szCs w:val="24"/>
          <w:lang w:eastAsia="ru-RU"/>
        </w:rPr>
        <w:t> </w:t>
      </w:r>
    </w:p>
    <w:p w14:paraId="1B6D11EC" w14:textId="77777777" w:rsidR="007D15EC" w:rsidRPr="007D15EC" w:rsidRDefault="007D15EC" w:rsidP="007D15EC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2553AEA" w14:textId="77777777" w:rsidR="007D15EC" w:rsidRPr="007D15EC" w:rsidRDefault="007D15EC" w:rsidP="007D15EC">
      <w:pPr>
        <w:spacing w:after="2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t>ЗАДАНИЕ</w:t>
      </w:r>
    </w:p>
    <w:p w14:paraId="5AC1F4FA" w14:textId="77777777" w:rsidR="007D15EC" w:rsidRPr="007D15EC" w:rsidRDefault="007D15EC" w:rsidP="007D15EC">
      <w:pPr>
        <w:spacing w:after="2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t>для дипломного проекта</w:t>
      </w:r>
    </w:p>
    <w:p w14:paraId="5DE01015" w14:textId="7AB0D74B" w:rsidR="007D15EC" w:rsidRPr="007D15EC" w:rsidRDefault="007D15EC" w:rsidP="007D15EC">
      <w:pPr>
        <w:spacing w:after="12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 xml:space="preserve">                Студенту: </w:t>
      </w:r>
      <w:r w:rsidR="00865AB2" w:rsidRPr="00865AB2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>Бабошин</w:t>
      </w:r>
      <w:r w:rsidR="00865AB2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>у</w:t>
      </w:r>
      <w:r w:rsidR="00865AB2" w:rsidRPr="00865AB2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 xml:space="preserve"> Максим</w:t>
      </w:r>
      <w:r w:rsidR="00865AB2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>у</w:t>
      </w:r>
      <w:r w:rsidR="00865AB2" w:rsidRPr="00865AB2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 xml:space="preserve"> Александрович</w:t>
      </w:r>
      <w:r w:rsidR="00865AB2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>у</w:t>
      </w:r>
    </w:p>
    <w:p w14:paraId="77D5D9BB" w14:textId="77777777" w:rsidR="007D15EC" w:rsidRPr="007D15EC" w:rsidRDefault="007D15EC" w:rsidP="007D15EC">
      <w:pPr>
        <w:spacing w:after="12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>                Группа: </w:t>
      </w:r>
      <w:r w:rsidRPr="007D15EC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>ИСП-22</w:t>
      </w:r>
    </w:p>
    <w:p w14:paraId="620ECE8C" w14:textId="77777777" w:rsidR="007D15EC" w:rsidRPr="007D15EC" w:rsidRDefault="007D15EC" w:rsidP="007D15EC">
      <w:pPr>
        <w:spacing w:after="12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 xml:space="preserve">                Специальность: </w:t>
      </w:r>
      <w:r w:rsidRPr="007D15EC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>Информационные системы и программирование</w:t>
      </w:r>
    </w:p>
    <w:p w14:paraId="6D16B530" w14:textId="77777777" w:rsidR="007D15EC" w:rsidRPr="007D15EC" w:rsidRDefault="007D15EC" w:rsidP="007D15EC">
      <w:pPr>
        <w:spacing w:after="12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 xml:space="preserve">                Код:  </w:t>
      </w:r>
      <w:r w:rsidRPr="007D15EC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>09.02.07</w:t>
      </w: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>                                                                                             </w:t>
      </w:r>
    </w:p>
    <w:p w14:paraId="1B31D499" w14:textId="77777777" w:rsidR="007D15EC" w:rsidRPr="007D15EC" w:rsidRDefault="007D15EC" w:rsidP="007D15EC">
      <w:pPr>
        <w:spacing w:after="12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 xml:space="preserve">                Руководитель: </w:t>
      </w:r>
      <w:r w:rsidRPr="007D15EC">
        <w:rPr>
          <w:rFonts w:ascii="Times New Roman CYR" w:eastAsia="Times New Roman" w:hAnsi="Times New Roman CYR" w:cs="Times New Roman CYR"/>
          <w:color w:val="000000"/>
          <w:szCs w:val="28"/>
          <w:u w:val="single"/>
          <w:lang w:eastAsia="ru-RU"/>
        </w:rPr>
        <w:t>Козлова Ольга Николаевна</w:t>
      </w:r>
      <w:r w:rsidRPr="007D15EC">
        <w:rPr>
          <w:rFonts w:ascii="Times New Roman CYR" w:eastAsia="Times New Roman" w:hAnsi="Times New Roman CYR" w:cs="Times New Roman CYR"/>
          <w:color w:val="000000"/>
          <w:szCs w:val="28"/>
          <w:vertAlign w:val="subscript"/>
          <w:lang w:eastAsia="ru-RU"/>
        </w:rPr>
        <w:t xml:space="preserve">                                             </w:t>
      </w:r>
    </w:p>
    <w:p w14:paraId="61B5A342" w14:textId="77777777" w:rsidR="007D15EC" w:rsidRPr="007D15EC" w:rsidRDefault="007D15EC" w:rsidP="007D15EC">
      <w:pPr>
        <w:spacing w:after="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> </w:t>
      </w:r>
    </w:p>
    <w:p w14:paraId="1045053A" w14:textId="77777777" w:rsidR="007D15EC" w:rsidRPr="007D15EC" w:rsidRDefault="007D15EC" w:rsidP="007D15EC">
      <w:pPr>
        <w:spacing w:after="2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t>ТЕМА ДИПЛОМНОГО ПРОЕКТА:</w:t>
      </w:r>
    </w:p>
    <w:p w14:paraId="42E64B47" w14:textId="3C7F3538" w:rsidR="007D15EC" w:rsidRPr="007D15EC" w:rsidRDefault="007D15EC" w:rsidP="007D15EC">
      <w:pPr>
        <w:spacing w:after="200" w:line="240" w:lineRule="auto"/>
        <w:ind w:firstLine="0"/>
        <w:jc w:val="center"/>
        <w:rPr>
          <w:rFonts w:eastAsia="Times New Roman"/>
          <w:sz w:val="24"/>
          <w:szCs w:val="24"/>
          <w:u w:val="single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u w:val="single"/>
          <w:lang w:eastAsia="ru-RU"/>
        </w:rPr>
        <w:t>«Разработка прототипа информационной системы «</w:t>
      </w:r>
      <w:r w:rsidR="006B198D">
        <w:rPr>
          <w:rFonts w:ascii="Times New Roman CYR" w:eastAsia="Times New Roman" w:hAnsi="Times New Roman CYR" w:cs="Times New Roman CYR"/>
          <w:b/>
          <w:bCs/>
          <w:color w:val="000000"/>
          <w:szCs w:val="28"/>
          <w:u w:val="single"/>
          <w:lang w:eastAsia="ru-RU"/>
        </w:rPr>
        <w:t>Бьюти Салон</w:t>
      </w: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u w:val="single"/>
          <w:lang w:eastAsia="ru-RU"/>
        </w:rPr>
        <w:t>»</w:t>
      </w:r>
    </w:p>
    <w:p w14:paraId="17E2A808" w14:textId="77777777" w:rsidR="007D15EC" w:rsidRPr="007D15EC" w:rsidRDefault="007D15EC" w:rsidP="007D15EC">
      <w:pPr>
        <w:spacing w:after="2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t xml:space="preserve">СОДЕРЖАНИЕ </w:t>
      </w:r>
    </w:p>
    <w:p w14:paraId="6D54E816" w14:textId="77777777" w:rsidR="007D15EC" w:rsidRPr="007D15EC" w:rsidRDefault="007D15EC" w:rsidP="00C82220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>                  1</w:t>
      </w:r>
      <w:r w:rsidRPr="007D15EC">
        <w:rPr>
          <w:rFonts w:ascii="Times New Roman CYR" w:eastAsia="Times New Roman" w:hAnsi="Times New Roman CYR" w:cs="Times New Roman CYR"/>
          <w:b/>
          <w:bCs/>
          <w:color w:val="000000"/>
          <w:szCs w:val="28"/>
          <w:lang w:eastAsia="ru-RU"/>
        </w:rPr>
        <w:t> </w:t>
      </w: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>Введение</w:t>
      </w:r>
    </w:p>
    <w:p w14:paraId="6D588222" w14:textId="77777777" w:rsidR="007D15EC" w:rsidRPr="007D15EC" w:rsidRDefault="007D15EC" w:rsidP="00C82220">
      <w:pPr>
        <w:spacing w:line="240" w:lineRule="auto"/>
        <w:ind w:firstLine="0"/>
        <w:jc w:val="left"/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 xml:space="preserve">                  2 Основная часть: </w:t>
      </w:r>
    </w:p>
    <w:p w14:paraId="77855326" w14:textId="77777777" w:rsidR="007D15EC" w:rsidRPr="007D15EC" w:rsidRDefault="007D15EC" w:rsidP="00C82220">
      <w:pPr>
        <w:spacing w:line="240" w:lineRule="auto"/>
        <w:ind w:firstLine="0"/>
        <w:jc w:val="left"/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 xml:space="preserve">                  Глава 1. Выбор инструментария</w:t>
      </w:r>
    </w:p>
    <w:p w14:paraId="50D3E24C" w14:textId="77777777" w:rsidR="007D15EC" w:rsidRDefault="007D15EC" w:rsidP="00C82220">
      <w:pPr>
        <w:widowControl w:val="0"/>
        <w:autoSpaceDE w:val="0"/>
        <w:autoSpaceDN w:val="0"/>
        <w:jc w:val="left"/>
        <w:rPr>
          <w:rFonts w:eastAsia="Times New Roman"/>
          <w:bCs/>
          <w:color w:val="000000"/>
          <w:szCs w:val="28"/>
          <w:lang w:eastAsia="ru-RU"/>
        </w:rPr>
      </w:pPr>
      <w:r w:rsidRPr="007D15EC">
        <w:rPr>
          <w:rFonts w:eastAsia="Times New Roman"/>
          <w:bCs/>
          <w:color w:val="000000"/>
          <w:szCs w:val="28"/>
          <w:lang w:eastAsia="ru-RU"/>
        </w:rPr>
        <w:t xml:space="preserve">        Глава 2. Проектирование требований к информационной системе</w:t>
      </w:r>
    </w:p>
    <w:p w14:paraId="6CDC109F" w14:textId="7E4C6671" w:rsidR="00FA3E66" w:rsidRPr="007D15EC" w:rsidRDefault="00FA3E66" w:rsidP="00C82220">
      <w:pPr>
        <w:widowControl w:val="0"/>
        <w:autoSpaceDE w:val="0"/>
        <w:autoSpaceDN w:val="0"/>
        <w:jc w:val="left"/>
        <w:rPr>
          <w:rFonts w:eastAsia="Times New Roman"/>
          <w:bCs/>
          <w:color w:val="000000"/>
          <w:szCs w:val="28"/>
          <w:lang w:eastAsia="ru-RU"/>
        </w:rPr>
      </w:pPr>
      <w:r>
        <w:rPr>
          <w:rFonts w:eastAsia="Times New Roman"/>
          <w:bCs/>
          <w:color w:val="000000"/>
          <w:szCs w:val="28"/>
          <w:lang w:eastAsia="ru-RU"/>
        </w:rPr>
        <w:t xml:space="preserve">        Глава 3. Разработка прототипа ин</w:t>
      </w:r>
      <w:r w:rsidR="00865AB2">
        <w:rPr>
          <w:rFonts w:eastAsia="Times New Roman"/>
          <w:bCs/>
          <w:color w:val="000000"/>
          <w:szCs w:val="28"/>
          <w:lang w:eastAsia="ru-RU"/>
        </w:rPr>
        <w:t>формационной системы</w:t>
      </w:r>
    </w:p>
    <w:p w14:paraId="6B9D636F" w14:textId="77777777" w:rsidR="007D15EC" w:rsidRPr="007D15EC" w:rsidRDefault="007D15EC" w:rsidP="00C82220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>                  3 Заключение</w:t>
      </w:r>
    </w:p>
    <w:p w14:paraId="0FFC93C3" w14:textId="77777777" w:rsidR="007D15EC" w:rsidRPr="007D15EC" w:rsidRDefault="007D15EC" w:rsidP="00C82220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>                  4 Список использованных источников и литературы</w:t>
      </w:r>
    </w:p>
    <w:p w14:paraId="6412A907" w14:textId="603AB7E5" w:rsidR="007D15EC" w:rsidRPr="004F051F" w:rsidRDefault="007D15EC" w:rsidP="00C82220">
      <w:pPr>
        <w:spacing w:line="240" w:lineRule="auto"/>
        <w:ind w:firstLine="0"/>
        <w:jc w:val="left"/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</w:pPr>
      <w:r w:rsidRPr="007D15EC"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  <w:t>                  5 Рецензия</w:t>
      </w:r>
    </w:p>
    <w:p w14:paraId="3111345A" w14:textId="77777777" w:rsidR="00C82220" w:rsidRPr="004F051F" w:rsidRDefault="00C82220" w:rsidP="00C82220">
      <w:pPr>
        <w:spacing w:line="240" w:lineRule="auto"/>
        <w:ind w:firstLine="0"/>
        <w:jc w:val="left"/>
        <w:rPr>
          <w:rFonts w:ascii="Times New Roman CYR" w:eastAsia="Times New Roman" w:hAnsi="Times New Roman CYR" w:cs="Times New Roman CYR"/>
          <w:color w:val="000000"/>
          <w:szCs w:val="28"/>
          <w:lang w:eastAsia="ru-RU"/>
        </w:rPr>
      </w:pPr>
    </w:p>
    <w:p w14:paraId="5EE15388" w14:textId="77777777" w:rsidR="00C82220" w:rsidRPr="004F051F" w:rsidRDefault="00C82220" w:rsidP="00C82220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4EB3DCF2" w14:textId="77777777" w:rsidR="0027481D" w:rsidRDefault="007D15EC" w:rsidP="007D15EC">
      <w:pPr>
        <w:spacing w:after="200" w:line="240" w:lineRule="auto"/>
        <w:ind w:firstLine="0"/>
        <w:jc w:val="right"/>
        <w:rPr>
          <w:rFonts w:ascii="Times New Roman CYR" w:eastAsia="Times New Roman" w:hAnsi="Times New Roman CYR"/>
          <w:szCs w:val="28"/>
          <w:lang w:eastAsia="ru-RU"/>
        </w:rPr>
        <w:sectPr w:rsidR="0027481D" w:rsidSect="004D4FB0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8" w:right="851" w:bottom="1138" w:left="1701" w:header="709" w:footer="709" w:gutter="0"/>
          <w:pgNumType w:start="4"/>
          <w:cols w:space="720"/>
          <w:titlePg/>
          <w:docGrid w:linePitch="381"/>
        </w:sectPr>
      </w:pPr>
      <w:r w:rsidRPr="007D15EC">
        <w:rPr>
          <w:rFonts w:ascii="Times New Roman CYR" w:eastAsia="Times New Roman" w:hAnsi="Times New Roman CYR"/>
          <w:szCs w:val="28"/>
          <w:lang w:eastAsia="ru-RU"/>
        </w:rPr>
        <w:t>Дата выдачи задания «</w:t>
      </w:r>
      <w:r w:rsidRPr="007D15EC">
        <w:rPr>
          <w:rFonts w:ascii="Times New Roman CYR" w:eastAsia="Times New Roman" w:hAnsi="Times New Roman CYR"/>
          <w:szCs w:val="28"/>
          <w:u w:val="single"/>
          <w:lang w:eastAsia="ru-RU"/>
        </w:rPr>
        <w:t xml:space="preserve"> 11 </w:t>
      </w:r>
      <w:r w:rsidRPr="007D15EC">
        <w:rPr>
          <w:rFonts w:ascii="Times New Roman CYR" w:eastAsia="Times New Roman" w:hAnsi="Times New Roman CYR"/>
          <w:szCs w:val="28"/>
          <w:lang w:eastAsia="ru-RU"/>
        </w:rPr>
        <w:t xml:space="preserve">» </w:t>
      </w:r>
      <w:r w:rsidRPr="007D15EC">
        <w:rPr>
          <w:rFonts w:ascii="Times New Roman CYR" w:eastAsia="Times New Roman" w:hAnsi="Times New Roman CYR"/>
          <w:szCs w:val="28"/>
          <w:u w:val="single"/>
          <w:lang w:eastAsia="ru-RU"/>
        </w:rPr>
        <w:t xml:space="preserve">  марта  </w:t>
      </w:r>
      <w:r w:rsidRPr="007D15EC">
        <w:rPr>
          <w:rFonts w:ascii="Times New Roman CYR" w:eastAsia="Times New Roman" w:hAnsi="Times New Roman CYR"/>
          <w:szCs w:val="28"/>
          <w:lang w:eastAsia="ru-RU"/>
        </w:rPr>
        <w:t xml:space="preserve"> 202</w:t>
      </w:r>
      <w:r w:rsidRPr="007D15EC">
        <w:rPr>
          <w:rFonts w:ascii="Times New Roman CYR" w:eastAsia="Times New Roman" w:hAnsi="Times New Roman CYR"/>
          <w:szCs w:val="28"/>
          <w:u w:val="single"/>
          <w:lang w:eastAsia="ru-RU"/>
        </w:rPr>
        <w:t>6</w:t>
      </w:r>
      <w:r w:rsidRPr="007D15EC">
        <w:rPr>
          <w:rFonts w:ascii="Times New Roman CYR" w:eastAsia="Times New Roman" w:hAnsi="Times New Roman CYR"/>
          <w:szCs w:val="28"/>
          <w:lang w:eastAsia="ru-RU"/>
        </w:rPr>
        <w:t xml:space="preserve"> г.</w:t>
      </w:r>
    </w:p>
    <w:p w14:paraId="4F444ABF" w14:textId="77777777" w:rsidR="00543DE9" w:rsidRPr="00543DE9" w:rsidRDefault="00543DE9" w:rsidP="00543DE9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543DE9">
        <w:rPr>
          <w:rFonts w:ascii="Times New Roman CYR" w:eastAsia="Times New Roman" w:hAnsi="Times New Roman CYR"/>
          <w:szCs w:val="28"/>
          <w:lang w:eastAsia="ru-RU"/>
        </w:rPr>
        <w:lastRenderedPageBreak/>
        <w:t xml:space="preserve">                                                                 </w:t>
      </w:r>
      <w:r w:rsidRPr="00543DE9">
        <w:rPr>
          <w:rFonts w:eastAsia="Times New Roman"/>
          <w:sz w:val="24"/>
          <w:szCs w:val="24"/>
          <w:lang w:eastAsia="ru-RU"/>
        </w:rPr>
        <w:t>УТВЕРЖДАЮ</w:t>
      </w:r>
    </w:p>
    <w:p w14:paraId="09F45755" w14:textId="77777777" w:rsidR="00543DE9" w:rsidRPr="00543DE9" w:rsidRDefault="00543DE9" w:rsidP="00543DE9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543DE9">
        <w:rPr>
          <w:rFonts w:eastAsia="Times New Roman"/>
          <w:sz w:val="24"/>
          <w:szCs w:val="24"/>
          <w:lang w:eastAsia="ru-RU"/>
        </w:rPr>
        <w:t xml:space="preserve">                                                                                      Первый заместитель</w:t>
      </w:r>
    </w:p>
    <w:p w14:paraId="7DC71877" w14:textId="77777777" w:rsidR="00543DE9" w:rsidRPr="00543DE9" w:rsidRDefault="00543DE9" w:rsidP="00543DE9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543DE9">
        <w:rPr>
          <w:rFonts w:eastAsia="Times New Roman"/>
          <w:sz w:val="24"/>
          <w:szCs w:val="24"/>
          <w:lang w:eastAsia="ru-RU"/>
        </w:rPr>
        <w:t xml:space="preserve">                                                                    директора                                                        </w:t>
      </w:r>
    </w:p>
    <w:p w14:paraId="5A027D19" w14:textId="77777777" w:rsidR="00543DE9" w:rsidRPr="00543DE9" w:rsidRDefault="00543DE9" w:rsidP="00543DE9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543DE9">
        <w:rPr>
          <w:rFonts w:eastAsia="Times New Roman"/>
          <w:sz w:val="24"/>
          <w:szCs w:val="24"/>
          <w:lang w:eastAsia="ru-RU"/>
        </w:rPr>
        <w:t xml:space="preserve">                                                         </w:t>
      </w:r>
    </w:p>
    <w:p w14:paraId="2C860944" w14:textId="77777777" w:rsidR="00543DE9" w:rsidRPr="00543DE9" w:rsidRDefault="00543DE9" w:rsidP="00543DE9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543DE9">
        <w:rPr>
          <w:rFonts w:eastAsia="Times New Roman"/>
          <w:sz w:val="24"/>
          <w:szCs w:val="24"/>
          <w:lang w:eastAsia="ru-RU"/>
        </w:rPr>
        <w:t xml:space="preserve">                                                                                            _________Романов А.В.</w:t>
      </w:r>
    </w:p>
    <w:p w14:paraId="2D1E3FBC" w14:textId="77777777" w:rsidR="00543DE9" w:rsidRPr="00543DE9" w:rsidRDefault="00543DE9" w:rsidP="00543DE9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543DE9">
        <w:rPr>
          <w:rFonts w:eastAsia="Times New Roman"/>
          <w:sz w:val="24"/>
          <w:szCs w:val="24"/>
          <w:lang w:eastAsia="ru-RU"/>
        </w:rPr>
        <w:br/>
        <w:t xml:space="preserve">                                                                                                "</w:t>
      </w:r>
      <w:r w:rsidRPr="00543DE9">
        <w:rPr>
          <w:rFonts w:eastAsia="Times New Roman"/>
          <w:sz w:val="24"/>
          <w:szCs w:val="24"/>
          <w:u w:val="single"/>
          <w:lang w:eastAsia="ru-RU"/>
        </w:rPr>
        <w:t xml:space="preserve"> 11 </w:t>
      </w:r>
      <w:r w:rsidRPr="00543DE9">
        <w:rPr>
          <w:rFonts w:eastAsia="Times New Roman"/>
          <w:sz w:val="24"/>
          <w:szCs w:val="24"/>
          <w:lang w:eastAsia="ru-RU"/>
        </w:rPr>
        <w:t xml:space="preserve">"   </w:t>
      </w:r>
      <w:r w:rsidRPr="00543DE9">
        <w:rPr>
          <w:rFonts w:eastAsia="Times New Roman"/>
          <w:sz w:val="24"/>
          <w:szCs w:val="24"/>
          <w:u w:val="single"/>
          <w:lang w:eastAsia="ru-RU"/>
        </w:rPr>
        <w:t xml:space="preserve"> марта </w:t>
      </w:r>
      <w:r w:rsidRPr="00543DE9">
        <w:rPr>
          <w:rFonts w:eastAsia="Times New Roman"/>
          <w:sz w:val="24"/>
          <w:szCs w:val="24"/>
          <w:lang w:eastAsia="ru-RU"/>
        </w:rPr>
        <w:t xml:space="preserve"> 2026 г.</w:t>
      </w:r>
    </w:p>
    <w:p w14:paraId="7C7FD474" w14:textId="77777777" w:rsidR="00543DE9" w:rsidRPr="00543DE9" w:rsidRDefault="00543DE9" w:rsidP="00543DE9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F065914" w14:textId="77777777" w:rsidR="00543DE9" w:rsidRPr="00543DE9" w:rsidRDefault="00543DE9" w:rsidP="00543DE9">
      <w:pPr>
        <w:spacing w:line="240" w:lineRule="auto"/>
        <w:ind w:firstLine="0"/>
        <w:jc w:val="right"/>
        <w:rPr>
          <w:rFonts w:eastAsia="Times New Roman"/>
          <w:sz w:val="24"/>
          <w:szCs w:val="24"/>
          <w:lang w:eastAsia="ru-RU"/>
        </w:rPr>
      </w:pPr>
    </w:p>
    <w:p w14:paraId="419446AE" w14:textId="77777777" w:rsidR="00543DE9" w:rsidRPr="00543DE9" w:rsidRDefault="00543DE9" w:rsidP="00543DE9">
      <w:pPr>
        <w:spacing w:line="240" w:lineRule="auto"/>
        <w:ind w:firstLine="0"/>
        <w:jc w:val="center"/>
        <w:rPr>
          <w:rFonts w:eastAsia="Times New Roman"/>
          <w:sz w:val="24"/>
          <w:szCs w:val="24"/>
          <w:u w:val="single"/>
          <w:lang w:eastAsia="ru-RU"/>
        </w:rPr>
      </w:pPr>
      <w:r w:rsidRPr="00543DE9">
        <w:rPr>
          <w:rFonts w:eastAsia="Times New Roman"/>
          <w:b/>
          <w:sz w:val="24"/>
          <w:szCs w:val="24"/>
          <w:lang w:eastAsia="ru-RU"/>
        </w:rPr>
        <w:t xml:space="preserve">Специальность: </w:t>
      </w:r>
      <w:r w:rsidRPr="00543DE9">
        <w:rPr>
          <w:rFonts w:eastAsia="Times New Roman"/>
          <w:sz w:val="24"/>
          <w:szCs w:val="24"/>
          <w:u w:val="single"/>
          <w:lang w:eastAsia="ru-RU"/>
        </w:rPr>
        <w:t xml:space="preserve">09.02.07 </w:t>
      </w:r>
      <w:r w:rsidRPr="00543DE9">
        <w:rPr>
          <w:rFonts w:ascii="Times New Roman CYR" w:eastAsia="Times New Roman" w:hAnsi="Times New Roman CYR"/>
          <w:sz w:val="24"/>
          <w:szCs w:val="24"/>
          <w:u w:val="single"/>
          <w:lang w:eastAsia="ru-RU"/>
        </w:rPr>
        <w:t>Информационные системы и программирование</w:t>
      </w:r>
    </w:p>
    <w:p w14:paraId="7068690F" w14:textId="77777777" w:rsidR="00543DE9" w:rsidRPr="00543DE9" w:rsidRDefault="00543DE9" w:rsidP="00543DE9">
      <w:pPr>
        <w:spacing w:line="240" w:lineRule="auto"/>
        <w:ind w:firstLine="0"/>
        <w:jc w:val="center"/>
        <w:rPr>
          <w:rFonts w:eastAsia="Times New Roman"/>
          <w:b/>
          <w:sz w:val="24"/>
          <w:szCs w:val="24"/>
          <w:lang w:eastAsia="ru-RU"/>
        </w:rPr>
      </w:pPr>
    </w:p>
    <w:p w14:paraId="70935B35" w14:textId="77777777" w:rsidR="00543DE9" w:rsidRPr="00543DE9" w:rsidRDefault="00543DE9" w:rsidP="00543DE9">
      <w:pPr>
        <w:ind w:firstLine="0"/>
        <w:jc w:val="center"/>
        <w:rPr>
          <w:rFonts w:eastAsia="Times New Roman"/>
          <w:b/>
          <w:sz w:val="24"/>
          <w:szCs w:val="24"/>
          <w:lang w:eastAsia="ru-RU"/>
        </w:rPr>
      </w:pPr>
      <w:r w:rsidRPr="00543DE9">
        <w:rPr>
          <w:rFonts w:eastAsia="Times New Roman"/>
          <w:b/>
          <w:sz w:val="24"/>
          <w:szCs w:val="24"/>
          <w:lang w:eastAsia="ru-RU"/>
        </w:rPr>
        <w:t>Индивидуальный план задание подготовки и выполнения</w:t>
      </w:r>
    </w:p>
    <w:p w14:paraId="601EFCB5" w14:textId="77777777" w:rsidR="00543DE9" w:rsidRPr="00543DE9" w:rsidRDefault="00543DE9" w:rsidP="00543DE9">
      <w:pPr>
        <w:ind w:firstLine="0"/>
        <w:jc w:val="center"/>
        <w:rPr>
          <w:rFonts w:eastAsia="Times New Roman"/>
          <w:b/>
          <w:sz w:val="24"/>
          <w:szCs w:val="24"/>
          <w:lang w:eastAsia="ru-RU"/>
        </w:rPr>
      </w:pPr>
      <w:r w:rsidRPr="00543DE9">
        <w:rPr>
          <w:rFonts w:eastAsia="Times New Roman"/>
          <w:b/>
          <w:sz w:val="24"/>
          <w:szCs w:val="24"/>
          <w:lang w:eastAsia="ru-RU"/>
        </w:rPr>
        <w:t>дипломного проекта</w:t>
      </w:r>
    </w:p>
    <w:p w14:paraId="1FD1A0B8" w14:textId="77777777" w:rsidR="00543DE9" w:rsidRPr="00543DE9" w:rsidRDefault="00543DE9" w:rsidP="00543DE9">
      <w:pPr>
        <w:ind w:firstLine="0"/>
        <w:jc w:val="center"/>
        <w:rPr>
          <w:rFonts w:eastAsia="Times New Roman"/>
          <w:b/>
          <w:sz w:val="24"/>
          <w:szCs w:val="24"/>
          <w:lang w:eastAsia="ru-RU"/>
        </w:rPr>
      </w:pPr>
    </w:p>
    <w:p w14:paraId="480F7B13" w14:textId="6BC9C21A" w:rsidR="00543DE9" w:rsidRPr="00543DE9" w:rsidRDefault="00543DE9" w:rsidP="00543DE9">
      <w:pPr>
        <w:ind w:firstLine="0"/>
        <w:jc w:val="left"/>
        <w:rPr>
          <w:rFonts w:eastAsia="Times New Roman"/>
          <w:sz w:val="24"/>
          <w:szCs w:val="24"/>
          <w:u w:val="single"/>
          <w:lang w:eastAsia="ru-RU"/>
        </w:rPr>
      </w:pPr>
      <w:r w:rsidRPr="00543DE9">
        <w:rPr>
          <w:rFonts w:eastAsia="Times New Roman"/>
          <w:b/>
          <w:sz w:val="24"/>
          <w:szCs w:val="24"/>
          <w:lang w:eastAsia="ru-RU"/>
        </w:rPr>
        <w:t xml:space="preserve">Фамилия, имя, отчество студента: </w:t>
      </w:r>
      <w:r w:rsidR="005B59F8">
        <w:rPr>
          <w:rFonts w:ascii="Times New Roman CYR" w:eastAsia="Times New Roman" w:hAnsi="Times New Roman CYR"/>
          <w:sz w:val="24"/>
          <w:szCs w:val="24"/>
          <w:u w:val="single"/>
          <w:lang w:eastAsia="ru-RU"/>
        </w:rPr>
        <w:t>Бабошин Максим Александрович</w:t>
      </w:r>
    </w:p>
    <w:p w14:paraId="14F165A4" w14:textId="77777777" w:rsidR="00543DE9" w:rsidRPr="00543DE9" w:rsidRDefault="00543DE9" w:rsidP="00543DE9">
      <w:pPr>
        <w:ind w:firstLine="0"/>
        <w:jc w:val="left"/>
        <w:rPr>
          <w:rFonts w:eastAsia="Times New Roman"/>
          <w:sz w:val="24"/>
          <w:szCs w:val="24"/>
          <w:u w:val="single"/>
          <w:lang w:eastAsia="ru-RU"/>
        </w:rPr>
      </w:pPr>
      <w:r w:rsidRPr="00543DE9">
        <w:rPr>
          <w:rFonts w:eastAsia="Times New Roman"/>
          <w:b/>
          <w:sz w:val="24"/>
          <w:szCs w:val="24"/>
          <w:lang w:eastAsia="ru-RU"/>
        </w:rPr>
        <w:t xml:space="preserve">Группа № </w:t>
      </w:r>
      <w:r w:rsidRPr="00543DE9">
        <w:rPr>
          <w:rFonts w:eastAsia="Times New Roman"/>
          <w:sz w:val="24"/>
          <w:szCs w:val="24"/>
          <w:u w:val="single"/>
          <w:lang w:eastAsia="ru-RU"/>
        </w:rPr>
        <w:t>ИСП-22</w:t>
      </w:r>
      <w:r w:rsidRPr="00543DE9">
        <w:rPr>
          <w:rFonts w:eastAsia="Times New Roman"/>
          <w:sz w:val="24"/>
          <w:szCs w:val="24"/>
          <w:lang w:eastAsia="ru-RU"/>
        </w:rPr>
        <w:tab/>
      </w:r>
    </w:p>
    <w:p w14:paraId="0BD500F9" w14:textId="77777777" w:rsidR="00543DE9" w:rsidRPr="00543DE9" w:rsidRDefault="00543DE9" w:rsidP="00543DE9">
      <w:pPr>
        <w:spacing w:line="240" w:lineRule="auto"/>
        <w:ind w:firstLine="0"/>
        <w:rPr>
          <w:rFonts w:eastAsia="Times New Roman"/>
          <w:sz w:val="24"/>
          <w:szCs w:val="24"/>
          <w:u w:val="single"/>
          <w:lang w:eastAsia="ru-RU"/>
        </w:rPr>
      </w:pPr>
      <w:r w:rsidRPr="00543DE9">
        <w:rPr>
          <w:rFonts w:eastAsia="Times New Roman"/>
          <w:b/>
          <w:sz w:val="24"/>
          <w:szCs w:val="24"/>
          <w:lang w:eastAsia="ru-RU"/>
        </w:rPr>
        <w:t xml:space="preserve">Тема дипломного проекта: </w:t>
      </w:r>
      <w:r w:rsidRPr="00543DE9">
        <w:rPr>
          <w:rFonts w:eastAsia="Times New Roman"/>
          <w:sz w:val="24"/>
          <w:szCs w:val="24"/>
          <w:u w:val="single"/>
          <w:lang w:eastAsia="ru-RU"/>
        </w:rPr>
        <w:t>Разработка прототипа информационной системы</w:t>
      </w:r>
    </w:p>
    <w:p w14:paraId="0593135F" w14:textId="14112271" w:rsidR="00543DE9" w:rsidRPr="00543DE9" w:rsidRDefault="00543DE9" w:rsidP="00543DE9">
      <w:pPr>
        <w:spacing w:line="240" w:lineRule="auto"/>
        <w:ind w:firstLine="0"/>
        <w:rPr>
          <w:rFonts w:ascii="Times New Roman CYR" w:eastAsia="Times New Roman" w:hAnsi="Times New Roman CYR"/>
          <w:sz w:val="24"/>
          <w:szCs w:val="24"/>
          <w:u w:val="single"/>
          <w:lang w:eastAsia="ru-RU"/>
        </w:rPr>
      </w:pPr>
      <w:r w:rsidRPr="00543DE9">
        <w:rPr>
          <w:rFonts w:eastAsia="Times New Roman"/>
          <w:sz w:val="24"/>
          <w:szCs w:val="24"/>
          <w:u w:val="single"/>
          <w:lang w:eastAsia="ru-RU"/>
        </w:rPr>
        <w:t xml:space="preserve"> «</w:t>
      </w:r>
      <w:r w:rsidR="00F846BB">
        <w:rPr>
          <w:rFonts w:eastAsia="Times New Roman"/>
          <w:sz w:val="24"/>
          <w:szCs w:val="24"/>
          <w:u w:val="single"/>
          <w:lang w:eastAsia="ru-RU"/>
        </w:rPr>
        <w:t>Бьюти Салон</w:t>
      </w:r>
      <w:r w:rsidRPr="00543DE9">
        <w:rPr>
          <w:rFonts w:eastAsia="Times New Roman"/>
          <w:sz w:val="24"/>
          <w:szCs w:val="24"/>
          <w:u w:val="single"/>
          <w:lang w:eastAsia="ru-RU"/>
        </w:rPr>
        <w:t>»</w:t>
      </w:r>
    </w:p>
    <w:p w14:paraId="765ADEDA" w14:textId="77777777" w:rsidR="00543DE9" w:rsidRPr="00543DE9" w:rsidRDefault="00543DE9" w:rsidP="00543DE9">
      <w:pPr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543DE9">
        <w:rPr>
          <w:rFonts w:eastAsia="Times New Roman"/>
          <w:b/>
          <w:sz w:val="24"/>
          <w:szCs w:val="24"/>
          <w:lang w:eastAsia="ru-RU"/>
        </w:rPr>
        <w:t xml:space="preserve">Фамилия, имя, отчество руководителя </w:t>
      </w:r>
      <w:r w:rsidRPr="00543DE9">
        <w:rPr>
          <w:rFonts w:eastAsia="Times New Roman"/>
          <w:sz w:val="24"/>
          <w:szCs w:val="24"/>
          <w:u w:val="single"/>
          <w:lang w:eastAsia="ru-RU"/>
        </w:rPr>
        <w:t>Козлова Ольга Николаевна</w:t>
      </w:r>
    </w:p>
    <w:tbl>
      <w:tblPr>
        <w:tblW w:w="9375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1701"/>
        <w:gridCol w:w="1701"/>
        <w:gridCol w:w="1422"/>
        <w:gridCol w:w="10"/>
        <w:gridCol w:w="1124"/>
        <w:gridCol w:w="15"/>
      </w:tblGrid>
      <w:tr w:rsidR="00543DE9" w:rsidRPr="00543DE9" w14:paraId="58F43E8A" w14:textId="77777777" w:rsidTr="001C2BB2">
        <w:trPr>
          <w:trHeight w:val="29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244C01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b/>
                <w:sz w:val="20"/>
                <w:szCs w:val="20"/>
                <w:lang w:eastAsia="ru-RU"/>
              </w:rPr>
              <w:t>Наименование действий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84911C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b/>
                <w:sz w:val="20"/>
                <w:szCs w:val="20"/>
                <w:lang w:eastAsia="ru-RU"/>
              </w:rPr>
              <w:t>Исполнители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BFDBB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b/>
                <w:sz w:val="20"/>
                <w:szCs w:val="20"/>
                <w:lang w:eastAsia="ru-RU"/>
              </w:rPr>
              <w:t>Сроки выполнения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5C5DE3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b/>
                <w:sz w:val="20"/>
                <w:szCs w:val="20"/>
                <w:lang w:eastAsia="ru-RU"/>
              </w:rPr>
              <w:t>Контроль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8A8A9B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b/>
                <w:sz w:val="20"/>
                <w:szCs w:val="20"/>
                <w:lang w:eastAsia="ru-RU"/>
              </w:rPr>
              <w:t>Отметка о выполнении</w:t>
            </w:r>
          </w:p>
        </w:tc>
      </w:tr>
      <w:tr w:rsidR="00543DE9" w:rsidRPr="00543DE9" w14:paraId="0289FFEA" w14:textId="77777777" w:rsidTr="001C2BB2">
        <w:trPr>
          <w:trHeight w:val="38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D1012F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Выбор темы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B57276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Студент</w:t>
            </w:r>
          </w:p>
          <w:p w14:paraId="37F5110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9C070C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Не позднее 2-х недель после начала производственной практики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C743B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Century Gothic"/>
                <w:i/>
                <w:sz w:val="20"/>
                <w:szCs w:val="20"/>
                <w:lang w:eastAsia="ru-RU"/>
              </w:rPr>
            </w:pPr>
            <w:r w:rsidRPr="00543DE9">
              <w:rPr>
                <w:rFonts w:eastAsia="Century Gothic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7D4342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4CD2AAF2" w14:textId="77777777" w:rsidTr="001C2BB2">
        <w:trPr>
          <w:trHeight w:val="279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32B6BAF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Составление библиографического списка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CECA7B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Студент Консультация руководителя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3A9A1C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36F6AB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A1D770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316E4077" w14:textId="77777777" w:rsidTr="001C2BB2">
        <w:trPr>
          <w:trHeight w:val="48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8F4D5CA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Сбор материалов, подготовка плана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BA71FC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Студент</w:t>
            </w:r>
          </w:p>
          <w:p w14:paraId="52B3B4F3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Консультация</w:t>
            </w:r>
          </w:p>
          <w:p w14:paraId="5331B767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55BE30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6E1420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06DD8D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7DF96DFA" w14:textId="77777777" w:rsidTr="001C2BB2">
        <w:trPr>
          <w:trHeight w:val="709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DABF1B1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Составление перечня заданий по работе на период прохождения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63F2A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 xml:space="preserve">Руководитель Методист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620642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Не позднее 2-х недель после начала производственной практики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96CDFF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48697612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E3607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767783E1" w14:textId="77777777" w:rsidTr="001C2BB2">
        <w:trPr>
          <w:trHeight w:val="493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4FD1677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Описания итогов выполнения задания, проведенного во время прохождения производственной практики (отчёт о прохождении практики)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53BCC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7F020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Во время практики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7E970D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757789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710C6082" w14:textId="77777777" w:rsidTr="001C2BB2">
        <w:trPr>
          <w:trHeight w:val="389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20B490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Консультирование по написанию теоретической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FD2F70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11C7BC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По графику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284E49" w14:textId="77777777" w:rsidR="00543DE9" w:rsidRPr="00543DE9" w:rsidRDefault="00543DE9" w:rsidP="00543DE9">
            <w:pPr>
              <w:spacing w:line="240" w:lineRule="auto"/>
              <w:ind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50424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59EEE24A" w14:textId="77777777" w:rsidTr="001C2BB2">
        <w:trPr>
          <w:trHeight w:val="182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2DF419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Написание теоретической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E3A966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E697B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56C994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800FE6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4D86C3BD" w14:textId="77777777" w:rsidTr="001C2BB2">
        <w:trPr>
          <w:trHeight w:val="711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C6C14C3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Представление руководителю первого варианта теоретической части работы и обсуждение представленного материала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655B8D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75FA7A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16F463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AA3A2D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34CA66A8" w14:textId="77777777" w:rsidTr="001C2BB2">
        <w:trPr>
          <w:trHeight w:val="28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60FF902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 xml:space="preserve">Составление окончательного варианта </w:t>
            </w:r>
            <w:r w:rsidRPr="00543DE9">
              <w:rPr>
                <w:rFonts w:eastAsia="Times New Roman"/>
                <w:smallCaps/>
                <w:sz w:val="20"/>
                <w:szCs w:val="20"/>
                <w:shd w:val="clear" w:color="auto" w:fill="FFFFFF"/>
                <w:lang w:eastAsia="ru-RU"/>
              </w:rPr>
              <w:t>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D0A946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FAE3A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FD70CA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DCC27C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341DE55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79F50436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47AF8D3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7ACFC9A0" w14:textId="77777777" w:rsidTr="001C2BB2">
        <w:trPr>
          <w:trHeight w:val="182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3D0FA6B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Заключительное консультирование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23CE57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AF8F8F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34460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03187F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42E8A170" w14:textId="77777777" w:rsidTr="001C2BB2">
        <w:trPr>
          <w:gridAfter w:val="1"/>
          <w:wAfter w:w="15" w:type="dxa"/>
          <w:trHeight w:val="6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770B52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>Оформление работы в соответствии с требованиями, подготовка отзыва руководителя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F9F692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Студент 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75183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За 2 недели до защиты</w:t>
            </w:r>
          </w:p>
        </w:tc>
        <w:tc>
          <w:tcPr>
            <w:tcW w:w="1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E6294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0E88798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AAAE2C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1F76FC94" w14:textId="77777777" w:rsidTr="001C2BB2">
        <w:trPr>
          <w:trHeight w:val="83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860E5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Рецензирование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E20D5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Рецензент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263FFD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10 дней до защиты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7172AD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22491F4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42CB1D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4E3FF32A" w14:textId="77777777" w:rsidTr="001C2BB2">
        <w:trPr>
          <w:trHeight w:val="182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C47E40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Ознакомление студента с рецензией на ДР/ДП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2C37D7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66FDBC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Не позднее 2-х дней до защиты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20EBD7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04691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24BA3255" w14:textId="77777777" w:rsidTr="001C2BB2">
        <w:trPr>
          <w:gridAfter w:val="1"/>
          <w:wAfter w:w="15" w:type="dxa"/>
          <w:trHeight w:val="54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60765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Защита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A99B09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AD8C86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По графику</w:t>
            </w:r>
          </w:p>
        </w:tc>
        <w:tc>
          <w:tcPr>
            <w:tcW w:w="1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F4CBDE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Комиссия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3DDFAA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43DE9" w:rsidRPr="00543DE9" w14:paraId="37EAB6A7" w14:textId="77777777" w:rsidTr="001C2BB2">
        <w:trPr>
          <w:gridAfter w:val="1"/>
          <w:wAfter w:w="15" w:type="dxa"/>
          <w:trHeight w:val="85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29BBDA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Сдача дипломной работы (проекта) на хранение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184CEC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4BD272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После</w:t>
            </w:r>
          </w:p>
          <w:p w14:paraId="04D56205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проведения</w:t>
            </w:r>
          </w:p>
          <w:p w14:paraId="091DFE03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защиты</w:t>
            </w:r>
          </w:p>
        </w:tc>
        <w:tc>
          <w:tcPr>
            <w:tcW w:w="1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A6624D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43DE9">
              <w:rPr>
                <w:rFonts w:eastAsia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3015FA11" w14:textId="77777777" w:rsidR="00543DE9" w:rsidRPr="00543DE9" w:rsidRDefault="00543DE9" w:rsidP="00543DE9">
            <w:pPr>
              <w:spacing w:line="240" w:lineRule="auto"/>
              <w:ind w:left="57" w:right="57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272CB3" w14:textId="77777777" w:rsidR="00543DE9" w:rsidRPr="00543DE9" w:rsidRDefault="00543DE9" w:rsidP="00543DE9">
            <w:pPr>
              <w:spacing w:line="240" w:lineRule="auto"/>
              <w:ind w:left="57" w:right="57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14:paraId="426E0686" w14:textId="77777777" w:rsidR="00543DE9" w:rsidRPr="00543DE9" w:rsidRDefault="00543DE9" w:rsidP="00543DE9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1FD2510" w14:textId="77777777" w:rsidR="00543DE9" w:rsidRPr="00543DE9" w:rsidRDefault="00543DE9" w:rsidP="00543DE9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7839D3F" w14:textId="77777777" w:rsidR="00543DE9" w:rsidRPr="00543DE9" w:rsidRDefault="00543DE9" w:rsidP="00543DE9">
      <w:pPr>
        <w:widowControl w:val="0"/>
        <w:tabs>
          <w:tab w:val="left" w:pos="3731"/>
        </w:tabs>
        <w:autoSpaceDE w:val="0"/>
        <w:autoSpaceDN w:val="0"/>
        <w:spacing w:line="240" w:lineRule="auto"/>
        <w:ind w:right="223" w:firstLine="0"/>
        <w:jc w:val="left"/>
        <w:rPr>
          <w:rFonts w:eastAsia="Times New Roman"/>
          <w:sz w:val="24"/>
          <w:u w:val="single"/>
        </w:rPr>
      </w:pPr>
      <w:r w:rsidRPr="00543DE9">
        <w:rPr>
          <w:rFonts w:eastAsia="Times New Roman"/>
          <w:sz w:val="24"/>
        </w:rPr>
        <w:t xml:space="preserve">Руководитель: </w:t>
      </w:r>
      <w:r w:rsidRPr="00543DE9">
        <w:rPr>
          <w:rFonts w:eastAsia="Times New Roman"/>
          <w:sz w:val="24"/>
          <w:u w:val="single"/>
        </w:rPr>
        <w:t>Козлова Ольга Николаевна</w:t>
      </w:r>
      <w:r w:rsidRPr="00543DE9">
        <w:rPr>
          <w:rFonts w:eastAsia="Times New Roman"/>
          <w:sz w:val="24"/>
        </w:rPr>
        <w:t xml:space="preserve">                                 _________________</w:t>
      </w:r>
    </w:p>
    <w:p w14:paraId="4F3449D6" w14:textId="77777777" w:rsidR="00543DE9" w:rsidRPr="00543DE9" w:rsidRDefault="00543DE9" w:rsidP="00543DE9">
      <w:pPr>
        <w:widowControl w:val="0"/>
        <w:tabs>
          <w:tab w:val="left" w:pos="3731"/>
        </w:tabs>
        <w:autoSpaceDE w:val="0"/>
        <w:autoSpaceDN w:val="0"/>
        <w:spacing w:line="240" w:lineRule="auto"/>
        <w:ind w:right="223" w:firstLine="0"/>
        <w:jc w:val="left"/>
        <w:rPr>
          <w:rFonts w:eastAsia="Times New Roman"/>
          <w:sz w:val="24"/>
          <w:u w:val="single"/>
        </w:rPr>
      </w:pPr>
      <w:r w:rsidRPr="00543DE9">
        <w:rPr>
          <w:rFonts w:eastAsia="Times New Roman"/>
          <w:sz w:val="24"/>
        </w:rPr>
        <w:t xml:space="preserve">                                                                                                                     </w:t>
      </w:r>
      <w:r w:rsidRPr="00543DE9">
        <w:rPr>
          <w:rFonts w:eastAsia="Times New Roman"/>
          <w:sz w:val="16"/>
          <w:szCs w:val="16"/>
        </w:rPr>
        <w:t>(подпись)</w:t>
      </w:r>
    </w:p>
    <w:p w14:paraId="24016951" w14:textId="77777777" w:rsidR="00543DE9" w:rsidRPr="00543DE9" w:rsidRDefault="00543DE9" w:rsidP="00543DE9">
      <w:pPr>
        <w:widowControl w:val="0"/>
        <w:tabs>
          <w:tab w:val="left" w:pos="3731"/>
        </w:tabs>
        <w:autoSpaceDE w:val="0"/>
        <w:autoSpaceDN w:val="0"/>
        <w:spacing w:line="240" w:lineRule="auto"/>
        <w:ind w:right="223" w:firstLine="0"/>
        <w:jc w:val="center"/>
        <w:rPr>
          <w:rFonts w:eastAsia="Times New Roman"/>
          <w:sz w:val="24"/>
        </w:rPr>
      </w:pPr>
    </w:p>
    <w:p w14:paraId="65320258" w14:textId="77777777" w:rsidR="00543DE9" w:rsidRPr="00543DE9" w:rsidRDefault="00543DE9" w:rsidP="00543DE9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4A90D378" w14:textId="77777777" w:rsidR="00543DE9" w:rsidRPr="00543DE9" w:rsidRDefault="00543DE9" w:rsidP="00543DE9">
      <w:pPr>
        <w:ind w:firstLine="0"/>
        <w:jc w:val="left"/>
        <w:rPr>
          <w:rFonts w:eastAsia="Times New Roman"/>
          <w:b/>
          <w:sz w:val="24"/>
          <w:szCs w:val="24"/>
          <w:lang w:eastAsia="ru-RU"/>
        </w:rPr>
      </w:pPr>
    </w:p>
    <w:p w14:paraId="310D72D8" w14:textId="77777777" w:rsidR="00543DE9" w:rsidRPr="00543DE9" w:rsidRDefault="00543DE9" w:rsidP="00543DE9">
      <w:pPr>
        <w:ind w:firstLine="0"/>
        <w:jc w:val="left"/>
        <w:rPr>
          <w:rFonts w:eastAsia="Times New Roman"/>
          <w:b/>
          <w:sz w:val="24"/>
          <w:szCs w:val="24"/>
          <w:lang w:eastAsia="ru-RU"/>
        </w:rPr>
      </w:pPr>
      <w:r w:rsidRPr="00543DE9">
        <w:rPr>
          <w:rFonts w:eastAsia="Times New Roman"/>
          <w:b/>
          <w:sz w:val="24"/>
          <w:szCs w:val="24"/>
          <w:lang w:eastAsia="ru-RU"/>
        </w:rPr>
        <w:t>«Ознакомлен»</w:t>
      </w:r>
    </w:p>
    <w:p w14:paraId="6BFB908C" w14:textId="2DD66613" w:rsidR="00543DE9" w:rsidRPr="00543DE9" w:rsidRDefault="00543DE9" w:rsidP="00543DE9">
      <w:pPr>
        <w:ind w:firstLine="0"/>
        <w:jc w:val="left"/>
        <w:rPr>
          <w:rFonts w:eastAsia="Times New Roman"/>
          <w:sz w:val="24"/>
          <w:szCs w:val="24"/>
          <w:u w:val="single"/>
          <w:lang w:eastAsia="ru-RU"/>
        </w:rPr>
      </w:pPr>
      <w:r w:rsidRPr="00543DE9">
        <w:rPr>
          <w:rFonts w:eastAsia="Times New Roman"/>
          <w:sz w:val="24"/>
          <w:szCs w:val="24"/>
          <w:u w:val="single"/>
          <w:lang w:eastAsia="ru-RU"/>
        </w:rPr>
        <w:t xml:space="preserve">    </w:t>
      </w:r>
      <w:r w:rsidR="009E04C4">
        <w:rPr>
          <w:rFonts w:eastAsia="Times New Roman"/>
          <w:sz w:val="24"/>
          <w:szCs w:val="24"/>
          <w:u w:val="single"/>
          <w:lang w:eastAsia="ru-RU"/>
        </w:rPr>
        <w:t>Бабошин М.А.</w:t>
      </w:r>
      <w:r w:rsidRPr="00543DE9">
        <w:rPr>
          <w:rFonts w:eastAsia="Times New Roman"/>
          <w:sz w:val="24"/>
          <w:szCs w:val="24"/>
          <w:u w:val="single"/>
          <w:lang w:eastAsia="ru-RU"/>
        </w:rPr>
        <w:t xml:space="preserve">   </w:t>
      </w:r>
      <w:r w:rsidRPr="00543DE9">
        <w:rPr>
          <w:rFonts w:eastAsia="Times New Roman"/>
          <w:sz w:val="24"/>
          <w:szCs w:val="24"/>
          <w:lang w:eastAsia="ru-RU"/>
        </w:rPr>
        <w:t xml:space="preserve">                                    </w:t>
      </w:r>
      <w:r w:rsidRPr="00543DE9">
        <w:rPr>
          <w:rFonts w:eastAsia="Times New Roman"/>
          <w:sz w:val="24"/>
          <w:szCs w:val="24"/>
          <w:u w:val="single"/>
          <w:lang w:eastAsia="ru-RU"/>
        </w:rPr>
        <w:t xml:space="preserve">   11.03.2026 г.   </w:t>
      </w:r>
      <w:r w:rsidRPr="00543DE9">
        <w:rPr>
          <w:rFonts w:eastAsia="Times New Roman"/>
          <w:sz w:val="24"/>
          <w:szCs w:val="24"/>
          <w:lang w:eastAsia="ru-RU"/>
        </w:rPr>
        <w:t xml:space="preserve">               _____________</w:t>
      </w:r>
    </w:p>
    <w:p w14:paraId="377170F6" w14:textId="77777777" w:rsidR="0027481D" w:rsidRDefault="00543DE9" w:rsidP="00543DE9">
      <w:pPr>
        <w:ind w:firstLine="0"/>
        <w:jc w:val="left"/>
        <w:rPr>
          <w:rFonts w:eastAsia="Times New Roman"/>
          <w:sz w:val="24"/>
          <w:szCs w:val="24"/>
          <w:vertAlign w:val="superscript"/>
          <w:lang w:eastAsia="ru-RU"/>
        </w:rPr>
        <w:sectPr w:rsidR="0027481D" w:rsidSect="004D4FB0">
          <w:footerReference w:type="default" r:id="rId20"/>
          <w:pgSz w:w="11906" w:h="16838"/>
          <w:pgMar w:top="1138" w:right="851" w:bottom="1138" w:left="1701" w:header="709" w:footer="709" w:gutter="0"/>
          <w:pgNumType w:start="4"/>
          <w:cols w:space="720"/>
          <w:docGrid w:linePitch="381"/>
        </w:sectPr>
      </w:pPr>
      <w:r w:rsidRPr="00543DE9">
        <w:rPr>
          <w:rFonts w:eastAsia="Times New Roman"/>
          <w:sz w:val="24"/>
          <w:szCs w:val="24"/>
          <w:vertAlign w:val="superscript"/>
          <w:lang w:eastAsia="ru-RU"/>
        </w:rPr>
        <w:t xml:space="preserve">       (Ф.И.О. студента)                                                                                  (дата)                                                   (подпись)</w:t>
      </w:r>
    </w:p>
    <w:p w14:paraId="2CE54106" w14:textId="77777777" w:rsidR="00543DE9" w:rsidRPr="00543DE9" w:rsidRDefault="00543DE9" w:rsidP="00543DE9">
      <w:pPr>
        <w:ind w:firstLine="0"/>
        <w:jc w:val="left"/>
        <w:rPr>
          <w:rFonts w:eastAsia="Times New Roman"/>
          <w:sz w:val="24"/>
          <w:szCs w:val="24"/>
          <w:vertAlign w:val="superscript"/>
          <w:lang w:eastAsia="ru-RU"/>
        </w:rPr>
      </w:pPr>
    </w:p>
    <w:sdt>
      <w:sdtPr>
        <w:rPr>
          <w:rFonts w:ascii="Times New Roman" w:eastAsiaTheme="minorHAnsi" w:hAnsi="Times New Roman" w:cs="Times New Roman"/>
          <w:color w:val="auto"/>
          <w:szCs w:val="28"/>
          <w:lang w:eastAsia="en-US"/>
        </w:rPr>
        <w:id w:val="1120959071"/>
        <w:docPartObj>
          <w:docPartGallery w:val="Table of Contents"/>
          <w:docPartUnique/>
        </w:docPartObj>
      </w:sdtPr>
      <w:sdtEndPr>
        <w:rPr>
          <w:rFonts w:eastAsia="Calibri"/>
        </w:rPr>
      </w:sdtEndPr>
      <w:sdtContent>
        <w:p w14:paraId="67633C7E" w14:textId="77777777" w:rsidR="00307C8E" w:rsidRPr="00C46B23" w:rsidRDefault="00307C8E" w:rsidP="00636C88">
          <w:pPr>
            <w:pStyle w:val="af4"/>
            <w:spacing w:line="240" w:lineRule="auto"/>
            <w:jc w:val="center"/>
            <w:rPr>
              <w:rFonts w:ascii="Times New Roman" w:hAnsi="Times New Roman" w:cs="Times New Roman"/>
              <w:color w:val="auto"/>
              <w:szCs w:val="28"/>
            </w:rPr>
          </w:pPr>
          <w:r w:rsidRPr="00C46B23">
            <w:rPr>
              <w:rFonts w:ascii="Times New Roman" w:hAnsi="Times New Roman" w:cs="Times New Roman"/>
              <w:color w:val="auto"/>
              <w:szCs w:val="28"/>
            </w:rPr>
            <w:t>СОДЕРЖАНИЕ</w:t>
          </w:r>
        </w:p>
        <w:p w14:paraId="6269F353" w14:textId="7DB6C3DD" w:rsidR="00636C88" w:rsidRDefault="00307C8E" w:rsidP="00636C8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46B23">
            <w:fldChar w:fldCharType="begin"/>
          </w:r>
          <w:r w:rsidRPr="00C46B23">
            <w:instrText xml:space="preserve"> TOC \o "1-3" \h \z \u </w:instrText>
          </w:r>
          <w:r w:rsidRPr="00C46B23">
            <w:fldChar w:fldCharType="separate"/>
          </w:r>
          <w:hyperlink w:anchor="_Toc232034134" w:history="1">
            <w:r w:rsidR="00636C88" w:rsidRPr="005568B7">
              <w:rPr>
                <w:rStyle w:val="a4"/>
                <w:noProof/>
              </w:rPr>
              <w:t>ВЕДЕНИЕ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_Toc232034134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4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15A8950A" w14:textId="09008A8A" w:rsidR="00636C88" w:rsidRDefault="00000000" w:rsidP="00636C8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35" w:history="1">
            <w:r w:rsidR="00636C88" w:rsidRPr="005568B7">
              <w:rPr>
                <w:rStyle w:val="a4"/>
                <w:noProof/>
              </w:rPr>
              <w:t>ГЛАВА 1. ПРЕДПРОЕКТНАЯ ЧАСТЬ ТРЕБОВАНИЙ К ИНФОРМАЦИОННОЙ СИСТЕМЕ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_Toc232034135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6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7F6A6AF5" w14:textId="649E90D2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36" w:history="1">
            <w:r w:rsidR="00636C88" w:rsidRPr="005568B7">
              <w:rPr>
                <w:rStyle w:val="a4"/>
                <w:noProof/>
              </w:rPr>
              <w:t>1.1 Анализ предметной области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_Toc232034136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6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30964067" w14:textId="318593F8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37" w:history="1">
            <w:r w:rsidR="00636C88" w:rsidRPr="005568B7">
              <w:rPr>
                <w:rStyle w:val="a4"/>
                <w:noProof/>
              </w:rPr>
              <w:t>1.2 Разработка технического задания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_Toc232034137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7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0F316B97" w14:textId="09DC577C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38" w:history="1">
            <w:r w:rsidR="00636C88" w:rsidRPr="005568B7">
              <w:rPr>
                <w:rStyle w:val="a4"/>
                <w:noProof/>
              </w:rPr>
              <w:t>1.3 Моделирование бизнес-процессов (IDEF0 is / to be)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_Toc232034138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10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75F92DDC" w14:textId="25CD6AC1" w:rsidR="00636C88" w:rsidRDefault="00000000" w:rsidP="00636C8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39" w:history="1">
            <w:r w:rsidR="00636C88" w:rsidRPr="005568B7">
              <w:rPr>
                <w:rStyle w:val="a4"/>
                <w:noProof/>
              </w:rPr>
              <w:t>ГЛАВА 2. ПРОЕКТИРОВАНИЕ ТРЕБОВАНИЙ К ИНФОРМАЦИОННОЙ СИСТЕМЕ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_Toc232034139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15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73613EFD" w14:textId="19EE54C2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0" w:history="1">
            <w:r w:rsidR="00636C88" w:rsidRPr="005568B7">
              <w:rPr>
                <w:rStyle w:val="a4"/>
                <w:noProof/>
              </w:rPr>
              <w:t>2.1 Анализ диаграммы вариантов использования (Use Case)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_Toc232034140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15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74BA69AA" w14:textId="0E60B6F9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1" w:history="1">
            <w:r w:rsidR="00636C88" w:rsidRPr="005568B7">
              <w:rPr>
                <w:rStyle w:val="a4"/>
                <w:noProof/>
              </w:rPr>
              <w:t>2.2 Анализ диаграммы деятельности (Activity Diagram)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_Toc232034141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16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2E74A568" w14:textId="19265310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2" w:history="1">
            <w:r w:rsidR="00636C88" w:rsidRPr="005568B7">
              <w:rPr>
                <w:rStyle w:val="a4"/>
                <w:noProof/>
              </w:rPr>
              <w:t>2.3 Анализ диаграммы последовательностей (</w:t>
            </w:r>
            <w:r w:rsidR="00636C88" w:rsidRPr="005568B7">
              <w:rPr>
                <w:rStyle w:val="a4"/>
                <w:noProof/>
                <w:lang w:val="en-US"/>
              </w:rPr>
              <w:t>Sequence</w:t>
            </w:r>
            <w:r w:rsidR="00636C88" w:rsidRPr="005568B7">
              <w:rPr>
                <w:rStyle w:val="a4"/>
                <w:noProof/>
              </w:rPr>
              <w:t xml:space="preserve"> </w:t>
            </w:r>
            <w:r w:rsidR="00636C88" w:rsidRPr="005568B7">
              <w:rPr>
                <w:rStyle w:val="a4"/>
                <w:noProof/>
                <w:lang w:val="en-US"/>
              </w:rPr>
              <w:t>Diagram</w:t>
            </w:r>
            <w:r w:rsidR="00636C88" w:rsidRPr="005568B7">
              <w:rPr>
                <w:rStyle w:val="a4"/>
                <w:noProof/>
              </w:rPr>
              <w:t>)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_Toc232034142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19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4BFA49FE" w14:textId="4E49F4AA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3" w:history="1">
            <w:r w:rsidR="00636C88" w:rsidRPr="005568B7">
              <w:rPr>
                <w:rStyle w:val="a4"/>
                <w:noProof/>
                <w:lang w:val="en-US"/>
              </w:rPr>
              <w:t xml:space="preserve">2.4 </w:t>
            </w:r>
            <w:r w:rsidR="00636C88" w:rsidRPr="005568B7">
              <w:rPr>
                <w:rStyle w:val="a4"/>
                <w:noProof/>
              </w:rPr>
              <w:t>Анализ</w:t>
            </w:r>
            <w:r w:rsidR="00636C88" w:rsidRPr="005568B7">
              <w:rPr>
                <w:rStyle w:val="a4"/>
                <w:noProof/>
                <w:lang w:val="en-US"/>
              </w:rPr>
              <w:t xml:space="preserve"> </w:t>
            </w:r>
            <w:r w:rsidR="00636C88" w:rsidRPr="005568B7">
              <w:rPr>
                <w:rStyle w:val="a4"/>
                <w:noProof/>
              </w:rPr>
              <w:t>диаграммы</w:t>
            </w:r>
            <w:r w:rsidR="00636C88" w:rsidRPr="005568B7">
              <w:rPr>
                <w:rStyle w:val="a4"/>
                <w:noProof/>
                <w:lang w:val="en-US"/>
              </w:rPr>
              <w:t xml:space="preserve"> ER-</w:t>
            </w:r>
            <w:r w:rsidR="00636C88" w:rsidRPr="005568B7">
              <w:rPr>
                <w:rStyle w:val="a4"/>
                <w:noProof/>
              </w:rPr>
              <w:t>диаграммы</w:t>
            </w:r>
            <w:r w:rsidR="00636C88" w:rsidRPr="005568B7">
              <w:rPr>
                <w:rStyle w:val="a4"/>
                <w:noProof/>
                <w:lang w:val="en-US"/>
              </w:rPr>
              <w:t xml:space="preserve"> (Entity-Relationship Diagram)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_Toc232034143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20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5BF56C7D" w14:textId="13A1F5D5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4" w:history="1">
            <w:r w:rsidR="00636C88" w:rsidRPr="005568B7">
              <w:rPr>
                <w:rStyle w:val="a4"/>
                <w:noProof/>
              </w:rPr>
              <w:t>2.5 Анализ диаграммы классов (</w:t>
            </w:r>
            <w:r w:rsidR="00636C88" w:rsidRPr="005568B7">
              <w:rPr>
                <w:rStyle w:val="a4"/>
                <w:noProof/>
                <w:lang w:val="en-US"/>
              </w:rPr>
              <w:t>Class</w:t>
            </w:r>
            <w:r w:rsidR="00636C88" w:rsidRPr="005568B7">
              <w:rPr>
                <w:rStyle w:val="a4"/>
                <w:noProof/>
              </w:rPr>
              <w:t xml:space="preserve"> </w:t>
            </w:r>
            <w:r w:rsidR="00636C88" w:rsidRPr="005568B7">
              <w:rPr>
                <w:rStyle w:val="a4"/>
                <w:noProof/>
                <w:lang w:val="en-US"/>
              </w:rPr>
              <w:t>Diagram</w:t>
            </w:r>
            <w:r w:rsidR="00636C88" w:rsidRPr="005568B7">
              <w:rPr>
                <w:rStyle w:val="a4"/>
                <w:noProof/>
              </w:rPr>
              <w:t>)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_Toc232034144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22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714FE1BB" w14:textId="5026A9E9" w:rsidR="00636C88" w:rsidRDefault="00000000" w:rsidP="00636C8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5" w:history="1">
            <w:r w:rsidR="00636C88" w:rsidRPr="005568B7">
              <w:rPr>
                <w:rStyle w:val="a4"/>
                <w:noProof/>
              </w:rPr>
              <w:t>ГЛАВА 3. РАЗРАБОТКА ПРОТОТИПА ИНФОРМАЦИОННОЙ СИСТЕМЫ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_Toc232034145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25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2093B979" w14:textId="21EEB5BD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6" w:history="1">
            <w:r w:rsidR="00636C88" w:rsidRPr="005568B7">
              <w:rPr>
                <w:rStyle w:val="a4"/>
                <w:noProof/>
              </w:rPr>
              <w:t>3.1 Разработка требований к дизайну информационной системы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_Toc232034146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25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5E3F1838" w14:textId="520B8542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7" w:history="1">
            <w:r w:rsidR="00636C88" w:rsidRPr="005568B7">
              <w:rPr>
                <w:rStyle w:val="a4"/>
                <w:noProof/>
              </w:rPr>
              <w:t>3.2 Разработка формы «Авторизация»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_Toc232034147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28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3590FE33" w14:textId="22C8BD28" w:rsidR="00636C88" w:rsidRDefault="00000000" w:rsidP="00636C88">
          <w:pPr>
            <w:pStyle w:val="21"/>
            <w:spacing w:line="240" w:lineRule="auto"/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8" w:history="1">
            <w:r w:rsidR="00636C88" w:rsidRPr="005568B7">
              <w:rPr>
                <w:rStyle w:val="a4"/>
                <w:noProof/>
              </w:rPr>
              <w:t>3.3 Разработка формы «Главная»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_Toc232034148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30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1674CCE9" w14:textId="5EC59E3E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49" w:history="1">
            <w:r w:rsidR="00636C88" w:rsidRPr="005568B7">
              <w:rPr>
                <w:rStyle w:val="a4"/>
                <w:noProof/>
              </w:rPr>
              <w:t>3.4 Разработка формы «Онлайн запись»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_Toc232034149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32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19E5CD14" w14:textId="1BAC49C2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50" w:history="1">
            <w:r w:rsidR="00636C88" w:rsidRPr="005568B7">
              <w:rPr>
                <w:rStyle w:val="a4"/>
                <w:noProof/>
              </w:rPr>
              <w:t>3.5 Разработка формы «Расписание»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_Toc232034150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34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1FF94837" w14:textId="3A38A1B5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51" w:history="1">
            <w:r w:rsidR="00636C88" w:rsidRPr="005568B7">
              <w:rPr>
                <w:rStyle w:val="a4"/>
                <w:noProof/>
              </w:rPr>
              <w:t>3.6 Разработка формы «Клиенты»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_Toc232034151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36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3954388D" w14:textId="6C577168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52" w:history="1">
            <w:r w:rsidR="00636C88" w:rsidRPr="005568B7">
              <w:rPr>
                <w:rStyle w:val="a4"/>
                <w:noProof/>
              </w:rPr>
              <w:t>3.7 Разработка формы «Услуги»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_Toc232034152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37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6F0A5981" w14:textId="6EAC77A6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53" w:history="1">
            <w:r w:rsidR="00636C88" w:rsidRPr="005568B7">
              <w:rPr>
                <w:rStyle w:val="a4"/>
                <w:noProof/>
              </w:rPr>
              <w:t>3.8 Разработка формы «Склад»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_Toc232034153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39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7B18935C" w14:textId="43E71592" w:rsidR="00636C88" w:rsidRDefault="00000000" w:rsidP="00636C88">
          <w:pPr>
            <w:pStyle w:val="2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54" w:history="1">
            <w:r w:rsidR="00636C88" w:rsidRPr="005568B7">
              <w:rPr>
                <w:rStyle w:val="a4"/>
                <w:noProof/>
              </w:rPr>
              <w:t>3.9 Разработка формы «Отчёты и аналитика»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_Toc232034154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40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78DA2708" w14:textId="55CD9CAF" w:rsidR="00636C88" w:rsidRDefault="00000000" w:rsidP="00636C8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55" w:history="1">
            <w:r w:rsidR="00636C88" w:rsidRPr="005568B7">
              <w:rPr>
                <w:rStyle w:val="a4"/>
                <w:noProof/>
              </w:rPr>
              <w:t>ЗАКЛЮЧЕНИЕ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_Toc232034155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42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64184C6C" w14:textId="169097DA" w:rsidR="00636C88" w:rsidRDefault="00000000" w:rsidP="00636C8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4156" w:history="1">
            <w:r w:rsidR="00636C88" w:rsidRPr="005568B7">
              <w:rPr>
                <w:rStyle w:val="a4"/>
                <w:noProof/>
              </w:rPr>
              <w:t>СПИСОК ИСПОЛЬЗОВАННОЙ ЛИТЕРАТУРЫ</w:t>
            </w:r>
            <w:r w:rsidR="00636C88">
              <w:rPr>
                <w:noProof/>
                <w:webHidden/>
              </w:rPr>
              <w:tab/>
            </w:r>
            <w:r w:rsidR="00636C88">
              <w:rPr>
                <w:noProof/>
                <w:webHidden/>
              </w:rPr>
              <w:fldChar w:fldCharType="begin"/>
            </w:r>
            <w:r w:rsidR="00636C88">
              <w:rPr>
                <w:noProof/>
                <w:webHidden/>
              </w:rPr>
              <w:instrText xml:space="preserve"> PAGEREF _Toc232034156 \h </w:instrText>
            </w:r>
            <w:r w:rsidR="00636C88">
              <w:rPr>
                <w:noProof/>
                <w:webHidden/>
              </w:rPr>
            </w:r>
            <w:r w:rsidR="00636C88">
              <w:rPr>
                <w:noProof/>
                <w:webHidden/>
              </w:rPr>
              <w:fldChar w:fldCharType="separate"/>
            </w:r>
            <w:r w:rsidR="00636C88">
              <w:rPr>
                <w:noProof/>
                <w:webHidden/>
              </w:rPr>
              <w:t>44</w:t>
            </w:r>
            <w:r w:rsidR="00636C88">
              <w:rPr>
                <w:noProof/>
                <w:webHidden/>
              </w:rPr>
              <w:fldChar w:fldCharType="end"/>
            </w:r>
          </w:hyperlink>
        </w:p>
        <w:p w14:paraId="2EAE3828" w14:textId="1338C871" w:rsidR="004F051F" w:rsidRDefault="00307C8E" w:rsidP="00636C88">
          <w:pPr>
            <w:spacing w:line="240" w:lineRule="auto"/>
            <w:ind w:firstLine="0"/>
            <w:jc w:val="left"/>
            <w:rPr>
              <w:szCs w:val="28"/>
            </w:rPr>
            <w:sectPr w:rsidR="004F051F" w:rsidSect="004D4FB0">
              <w:footerReference w:type="default" r:id="rId21"/>
              <w:pgSz w:w="11906" w:h="16838"/>
              <w:pgMar w:top="1138" w:right="851" w:bottom="1138" w:left="1701" w:header="709" w:footer="709" w:gutter="0"/>
              <w:pgNumType w:start="3"/>
              <w:cols w:space="720"/>
              <w:titlePg/>
              <w:docGrid w:linePitch="381"/>
            </w:sectPr>
          </w:pPr>
          <w:r w:rsidRPr="00C46B23">
            <w:rPr>
              <w:szCs w:val="28"/>
            </w:rPr>
            <w:fldChar w:fldCharType="end"/>
          </w:r>
        </w:p>
        <w:p w14:paraId="68B6DBDB" w14:textId="46DECD98" w:rsidR="00307C8E" w:rsidRDefault="00000000" w:rsidP="00C46B23">
          <w:pPr>
            <w:ind w:firstLine="0"/>
            <w:jc w:val="left"/>
            <w:rPr>
              <w:szCs w:val="28"/>
            </w:rPr>
          </w:pPr>
        </w:p>
      </w:sdtContent>
    </w:sdt>
    <w:p w14:paraId="754DB2FE" w14:textId="2FBF25E6" w:rsidR="000177DD" w:rsidRPr="00D41E35" w:rsidRDefault="00165907" w:rsidP="009A21F9">
      <w:pPr>
        <w:pStyle w:val="1"/>
      </w:pPr>
      <w:bookmarkStart w:id="4" w:name="_Toc232034134"/>
      <w:r w:rsidRPr="00D41E35">
        <w:t>ВЕДЕНИЕ</w:t>
      </w:r>
      <w:bookmarkEnd w:id="1"/>
      <w:bookmarkEnd w:id="2"/>
      <w:bookmarkEnd w:id="3"/>
      <w:bookmarkEnd w:id="4"/>
    </w:p>
    <w:p w14:paraId="4A74FF91" w14:textId="77777777" w:rsidR="00A1247E" w:rsidRPr="00A1247E" w:rsidRDefault="00A1247E" w:rsidP="00A1247E">
      <w:pPr>
        <w:rPr>
          <w:shd w:val="clear" w:color="auto" w:fill="FFFFFF"/>
        </w:rPr>
      </w:pPr>
      <w:r w:rsidRPr="00A1247E">
        <w:rPr>
          <w:shd w:val="clear" w:color="auto" w:fill="FFFFFF"/>
        </w:rPr>
        <w:t>Индустрия красоты сегодня — это высококонкурентная сфера, где скорость и качество обслуживания напрямую зависят от чёткости внутренних процессов. Управление расписанием мастеров, ведение клиентской базы, учёт услуг и контроль продаж перестали быть второстепенными задачами. Без продуманной цифровой среды даже небольшой салон рискует столкнуться с беспорядком в записи, потерей клиентов и снижением прибыли. Внедрение информационной системы, адаптированной под специфику бьюти-бизнеса, становится не просто конкурентным преимуществом, а базовой необходимостью.</w:t>
      </w:r>
    </w:p>
    <w:p w14:paraId="057D2BC1" w14:textId="77777777" w:rsidR="00A1247E" w:rsidRPr="00A1247E" w:rsidRDefault="00A1247E" w:rsidP="00A1247E">
      <w:pPr>
        <w:rPr>
          <w:shd w:val="clear" w:color="auto" w:fill="FFFFFF"/>
        </w:rPr>
      </w:pPr>
      <w:r w:rsidRPr="00A1247E">
        <w:rPr>
          <w:shd w:val="clear" w:color="auto" w:fill="FFFFFF"/>
        </w:rPr>
        <w:t>Первым и ключевым этапом на пути к созданию такой системы является проектирование её прототипа — детальной визуальной модели, демонстрирующей логику, структуру и пользовательские сценарии будущего продукта. Именно на этапе прототипирования закладываются удобство интерфейса и эффективность рабочих процессов.</w:t>
      </w:r>
    </w:p>
    <w:p w14:paraId="2E0448EE" w14:textId="77777777" w:rsidR="00A1247E" w:rsidRPr="00A1247E" w:rsidRDefault="00A1247E" w:rsidP="00A1247E">
      <w:pPr>
        <w:rPr>
          <w:shd w:val="clear" w:color="auto" w:fill="FFFFFF"/>
        </w:rPr>
      </w:pPr>
      <w:r w:rsidRPr="00A1247E">
        <w:rPr>
          <w:b/>
          <w:bCs/>
          <w:shd w:val="clear" w:color="auto" w:fill="FFFFFF"/>
        </w:rPr>
        <w:t>Объект исследования и разработки:</w:t>
      </w:r>
      <w:r w:rsidRPr="00A1247E">
        <w:rPr>
          <w:shd w:val="clear" w:color="auto" w:fill="FFFFFF"/>
        </w:rPr>
        <w:t> прототип информационной системы «Бьюти Салон», создаваемый с использованием инструментов интерфейсного проектирования (Figma).</w:t>
      </w:r>
    </w:p>
    <w:p w14:paraId="756EA6AD" w14:textId="77777777" w:rsidR="00A1247E" w:rsidRPr="00A1247E" w:rsidRDefault="00A1247E" w:rsidP="00A1247E">
      <w:pPr>
        <w:rPr>
          <w:shd w:val="clear" w:color="auto" w:fill="FFFFFF"/>
        </w:rPr>
      </w:pPr>
      <w:r w:rsidRPr="00A1247E">
        <w:rPr>
          <w:b/>
          <w:bCs/>
          <w:shd w:val="clear" w:color="auto" w:fill="FFFFFF"/>
        </w:rPr>
        <w:t>Предмет исследования:</w:t>
      </w:r>
      <w:r w:rsidRPr="00A1247E">
        <w:rPr>
          <w:shd w:val="clear" w:color="auto" w:fill="FFFFFF"/>
        </w:rPr>
        <w:t> рабочие процессы Бьюти Салона, подлежащие автоматизации: запись клиентов, управление услугами и персоналом, учёт материалов и аналитика.</w:t>
      </w:r>
    </w:p>
    <w:p w14:paraId="30FD4158" w14:textId="77777777" w:rsidR="00A1247E" w:rsidRPr="00A1247E" w:rsidRDefault="00A1247E" w:rsidP="00A1247E">
      <w:pPr>
        <w:rPr>
          <w:shd w:val="clear" w:color="auto" w:fill="FFFFFF"/>
        </w:rPr>
      </w:pPr>
      <w:r w:rsidRPr="00A1247E">
        <w:rPr>
          <w:b/>
          <w:bCs/>
          <w:shd w:val="clear" w:color="auto" w:fill="FFFFFF"/>
        </w:rPr>
        <w:t>Целью дипломной работы</w:t>
      </w:r>
      <w:r w:rsidRPr="00A1247E">
        <w:rPr>
          <w:shd w:val="clear" w:color="auto" w:fill="FFFFFF"/>
        </w:rPr>
        <w:t> является разработка интерактивного прототипа информационной системы для автоматизированного управления салоном красоты на платформе Figma.</w:t>
      </w:r>
    </w:p>
    <w:p w14:paraId="7EC0A89A" w14:textId="77777777" w:rsidR="00A1247E" w:rsidRPr="00A1247E" w:rsidRDefault="00A1247E" w:rsidP="00A1247E">
      <w:pPr>
        <w:rPr>
          <w:shd w:val="clear" w:color="auto" w:fill="FFFFFF"/>
        </w:rPr>
      </w:pPr>
      <w:r w:rsidRPr="00A1247E">
        <w:rPr>
          <w:b/>
          <w:bCs/>
          <w:shd w:val="clear" w:color="auto" w:fill="FFFFFF"/>
        </w:rPr>
        <w:t>Для достижения поставленной цели необходимо решить следующие задачи:</w:t>
      </w:r>
    </w:p>
    <w:p w14:paraId="401121C4" w14:textId="77777777" w:rsidR="00A1247E" w:rsidRPr="00A1247E" w:rsidRDefault="00A1247E" w:rsidP="00A1247E">
      <w:pPr>
        <w:rPr>
          <w:shd w:val="clear" w:color="auto" w:fill="FFFFFF"/>
        </w:rPr>
      </w:pPr>
      <w:r w:rsidRPr="00A1247E">
        <w:rPr>
          <w:shd w:val="clear" w:color="auto" w:fill="FFFFFF"/>
        </w:rPr>
        <w:t>На основе анализа рабочих процессов Бьюти Салона сформулировать функциональные и нефункциональные требования к прототипу, а также разработать логическую структуру системы.</w:t>
      </w:r>
    </w:p>
    <w:p w14:paraId="6C4945ED" w14:textId="77777777" w:rsidR="00A1247E" w:rsidRPr="00A1247E" w:rsidRDefault="00A1247E" w:rsidP="00A1247E">
      <w:pPr>
        <w:rPr>
          <w:shd w:val="clear" w:color="auto" w:fill="FFFFFF"/>
        </w:rPr>
      </w:pPr>
      <w:r w:rsidRPr="00A1247E">
        <w:rPr>
          <w:shd w:val="clear" w:color="auto" w:fill="FFFFFF"/>
        </w:rPr>
        <w:lastRenderedPageBreak/>
        <w:t>В соответствии с требованиями выполнить проектирование информационной системы.</w:t>
      </w:r>
    </w:p>
    <w:p w14:paraId="520C7A40" w14:textId="77777777" w:rsidR="00A1247E" w:rsidRPr="00A1247E" w:rsidRDefault="00A1247E" w:rsidP="00A1247E">
      <w:pPr>
        <w:rPr>
          <w:shd w:val="clear" w:color="auto" w:fill="FFFFFF"/>
        </w:rPr>
      </w:pPr>
      <w:r w:rsidRPr="00A1247E">
        <w:rPr>
          <w:shd w:val="clear" w:color="auto" w:fill="FFFFFF"/>
        </w:rPr>
        <w:t>На основе спроектированной структуры создать в среде Figma интерактивный прототип, демонстрирующий основные пользовательские маршруты.</w:t>
      </w:r>
    </w:p>
    <w:p w14:paraId="754DB308" w14:textId="77777777" w:rsidR="000177DD" w:rsidRDefault="00165907">
      <w:pPr>
        <w:rPr>
          <w:rFonts w:eastAsia="Segoe UI"/>
          <w:color w:val="0F1115"/>
          <w:szCs w:val="28"/>
          <w:shd w:val="clear" w:color="auto" w:fill="FFFFFF"/>
        </w:rPr>
      </w:pPr>
      <w:r>
        <w:rPr>
          <w:rFonts w:eastAsia="Segoe UI"/>
          <w:color w:val="0F1115"/>
          <w:szCs w:val="28"/>
          <w:shd w:val="clear" w:color="auto" w:fill="FFFFFF"/>
        </w:rPr>
        <w:br w:type="page"/>
      </w:r>
    </w:p>
    <w:p w14:paraId="6D14C5B4" w14:textId="74E96825" w:rsidR="004D0AE0" w:rsidRPr="00A55864" w:rsidRDefault="00165907" w:rsidP="00A55864">
      <w:pPr>
        <w:pStyle w:val="1"/>
      </w:pPr>
      <w:bookmarkStart w:id="5" w:name="_Toc199933487"/>
      <w:bookmarkStart w:id="6" w:name="_Toc23341"/>
      <w:bookmarkStart w:id="7" w:name="_Toc21251"/>
      <w:bookmarkStart w:id="8" w:name="_Toc1103"/>
      <w:bookmarkStart w:id="9" w:name="_Toc232034135"/>
      <w:r w:rsidRPr="00A55864">
        <w:lastRenderedPageBreak/>
        <w:t>ГЛАВА 1. ПРЕДПРОЕКТНАЯ ЧАСТЬ ТРЕБОВАНИЙ К ИНФОРМАЦИОННОЙ СИСТЕМЕ</w:t>
      </w:r>
      <w:bookmarkEnd w:id="5"/>
      <w:bookmarkEnd w:id="6"/>
      <w:bookmarkEnd w:id="7"/>
      <w:bookmarkEnd w:id="8"/>
      <w:bookmarkEnd w:id="9"/>
    </w:p>
    <w:p w14:paraId="754DB30C" w14:textId="77777777" w:rsidR="000177DD" w:rsidRPr="009B6425" w:rsidRDefault="00165907" w:rsidP="009B6425">
      <w:pPr>
        <w:pStyle w:val="2"/>
      </w:pPr>
      <w:bookmarkStart w:id="10" w:name="_Toc32028"/>
      <w:bookmarkStart w:id="11" w:name="_Toc232034136"/>
      <w:r w:rsidRPr="009B6425">
        <w:t>1.1 Анализ предметной области</w:t>
      </w:r>
      <w:bookmarkEnd w:id="10"/>
      <w:bookmarkEnd w:id="11"/>
    </w:p>
    <w:p w14:paraId="754DB30D" w14:textId="77777777" w:rsidR="000177DD" w:rsidRDefault="00165907" w:rsidP="007F37A7">
      <w:bookmarkStart w:id="12" w:name="_Toc199933505"/>
      <w:r>
        <w:rPr>
          <w:shd w:val="clear" w:color="auto" w:fill="FFFFFF"/>
        </w:rPr>
        <w:t>Бьюти салон как объект автоматизации представляет собой предприятие сферы услуг, специализирующееся на предоставлении парикмахерских, косметологических, ногтевых и иных эстетических услуг. В отличие от товарного бизнеса, здесь результат неосязаем до момента оказания услуги, а клиент непосредственно взаимодействует с мастером в процессе сервиса. Это накладывает особые требования к информационной системе: она должна минимизировать время на административные операции и создавать бесшовный клиентский путь от записи до повторного визита.</w:t>
      </w:r>
    </w:p>
    <w:p w14:paraId="754DB30E" w14:textId="77777777" w:rsidR="000177DD" w:rsidRDefault="00165907" w:rsidP="007F37A7">
      <w:r>
        <w:rPr>
          <w:shd w:val="clear" w:color="auto" w:fill="FFFFFF"/>
        </w:rPr>
        <w:t>Ключевые бизнес-процессы, требующие автоматизации для эффективного и конкурентоспособного функционирования салона:</w:t>
      </w:r>
    </w:p>
    <w:p w14:paraId="754DB30F" w14:textId="77777777" w:rsidR="000177DD" w:rsidRDefault="00165907" w:rsidP="007F37A7">
      <w:pPr>
        <w:rPr>
          <w:rFonts w:eastAsia="Segoe UI"/>
          <w:color w:val="0F1115"/>
          <w:szCs w:val="28"/>
        </w:rPr>
      </w:pPr>
      <w:r>
        <w:rPr>
          <w:rFonts w:eastAsia="Segoe UI"/>
          <w:b/>
          <w:bCs/>
          <w:color w:val="0F1115"/>
          <w:szCs w:val="28"/>
          <w:shd w:val="clear" w:color="auto" w:fill="FFFFFF"/>
        </w:rPr>
        <w:t>1. Управление услугами и расписанием мастеров</w:t>
      </w:r>
      <w:r>
        <w:rPr>
          <w:rFonts w:eastAsia="Segoe UI"/>
          <w:color w:val="0F1115"/>
          <w:szCs w:val="28"/>
          <w:shd w:val="clear" w:color="auto" w:fill="FFFFFF"/>
        </w:rPr>
        <w:br/>
      </w:r>
      <w:r>
        <w:rPr>
          <w:rFonts w:eastAsia="Segoe UI"/>
          <w:color w:val="0F1115"/>
          <w:szCs w:val="28"/>
          <w:shd w:val="clear" w:color="auto" w:fill="FFFFFF"/>
        </w:rPr>
        <w:tab/>
        <w:t>Система должна обеспечивать ведение каталога услуг с указанием стоимости, длительности, требуемой квалификации и расходных материалов. Важнейшим аспектом является визуализация рабочего графика: администратор должен видеть загрузку мастеров в удобной сетке, быстро создавать, переносить и отменять записи, а также автоматически исключать колли в расписании.</w:t>
      </w:r>
    </w:p>
    <w:p w14:paraId="754DB310" w14:textId="77777777" w:rsidR="000177DD" w:rsidRDefault="00165907" w:rsidP="007F37A7">
      <w:pPr>
        <w:rPr>
          <w:rFonts w:eastAsia="Segoe UI"/>
          <w:color w:val="0F1115"/>
          <w:szCs w:val="28"/>
        </w:rPr>
      </w:pPr>
      <w:r>
        <w:rPr>
          <w:rFonts w:eastAsia="Segoe UI"/>
          <w:b/>
          <w:bCs/>
          <w:color w:val="0F1115"/>
          <w:szCs w:val="28"/>
          <w:shd w:val="clear" w:color="auto" w:fill="FFFFFF"/>
        </w:rPr>
        <w:t>2. Управление клиентской базой и записью</w:t>
      </w:r>
      <w:r>
        <w:rPr>
          <w:rFonts w:eastAsia="Segoe UI"/>
          <w:color w:val="0F1115"/>
          <w:szCs w:val="28"/>
          <w:shd w:val="clear" w:color="auto" w:fill="FFFFFF"/>
        </w:rPr>
        <w:br/>
      </w:r>
      <w:r>
        <w:rPr>
          <w:rFonts w:eastAsia="Segoe UI"/>
          <w:color w:val="0F1115"/>
          <w:szCs w:val="28"/>
          <w:shd w:val="clear" w:color="auto" w:fill="FFFFFF"/>
        </w:rPr>
        <w:tab/>
        <w:t>Ключевой процесс — запись клиента на услугу. Система должна поддерживать два сценария: самостоятельное онлайн - бронирование через клиентский интерфейс и запись администратором по звонку. Прототип должен предусматривать хранение истории посещений, предпочтений и заметок о клиенте (аллергии, любимый мастер), а также демонстрировать механизм автоматических напоминаний для снижения числа неявок.</w:t>
      </w:r>
    </w:p>
    <w:p w14:paraId="754DB311" w14:textId="77777777" w:rsidR="000177DD" w:rsidRDefault="00165907" w:rsidP="007F37A7">
      <w:pPr>
        <w:rPr>
          <w:rFonts w:eastAsia="Segoe UI"/>
          <w:color w:val="0F1115"/>
          <w:szCs w:val="28"/>
        </w:rPr>
      </w:pPr>
      <w:r>
        <w:rPr>
          <w:rFonts w:eastAsia="Segoe UI"/>
          <w:b/>
          <w:bCs/>
          <w:color w:val="0F1115"/>
          <w:szCs w:val="28"/>
          <w:shd w:val="clear" w:color="auto" w:fill="FFFFFF"/>
        </w:rPr>
        <w:t>3. Учет расходных материалов и розничных товаров</w:t>
      </w:r>
      <w:r>
        <w:rPr>
          <w:rFonts w:eastAsia="Segoe UI"/>
          <w:color w:val="0F1115"/>
          <w:szCs w:val="28"/>
          <w:shd w:val="clear" w:color="auto" w:fill="FFFFFF"/>
        </w:rPr>
        <w:br/>
      </w:r>
      <w:r>
        <w:rPr>
          <w:rFonts w:eastAsia="Segoe UI"/>
          <w:color w:val="0F1115"/>
          <w:szCs w:val="28"/>
          <w:shd w:val="clear" w:color="auto" w:fill="FFFFFF"/>
        </w:rPr>
        <w:tab/>
        <w:t xml:space="preserve">Салон использует расходные материалы (краски, кремы, лаки, одноразовые инструменты) и может продавать косметику в розницу. </w:t>
      </w:r>
      <w:r>
        <w:rPr>
          <w:rFonts w:eastAsia="Segoe UI"/>
          <w:color w:val="0F1115"/>
          <w:szCs w:val="28"/>
          <w:shd w:val="clear" w:color="auto" w:fill="FFFFFF"/>
        </w:rPr>
        <w:lastRenderedPageBreak/>
        <w:t>Информационная система должна отражать движение остатков: списание материалов на конкретную услугу, приход товаров и предупреждение о минимальных складских запасах. Для прототипа важно визуально показать, как администратор видит текущую обеспеченность рабочего места.</w:t>
      </w:r>
    </w:p>
    <w:p w14:paraId="754DB312" w14:textId="77777777" w:rsidR="000177DD" w:rsidRDefault="00165907" w:rsidP="007F37A7">
      <w:pPr>
        <w:rPr>
          <w:rFonts w:eastAsia="Segoe UI"/>
          <w:color w:val="0F1115"/>
          <w:szCs w:val="28"/>
        </w:rPr>
      </w:pPr>
      <w:r>
        <w:rPr>
          <w:rFonts w:eastAsia="Segoe UI"/>
          <w:b/>
          <w:bCs/>
          <w:color w:val="0F1115"/>
          <w:szCs w:val="28"/>
          <w:shd w:val="clear" w:color="auto" w:fill="FFFFFF"/>
        </w:rPr>
        <w:t>4. Финансовый учет и аналитика</w:t>
      </w:r>
      <w:r>
        <w:rPr>
          <w:rFonts w:eastAsia="Segoe UI"/>
          <w:color w:val="0F1115"/>
          <w:szCs w:val="28"/>
          <w:shd w:val="clear" w:color="auto" w:fill="FFFFFF"/>
        </w:rPr>
        <w:br/>
        <w:t>Включает расчет выручки, учет скидок и бонусных программ, расчет зарплаты мастеров (процент от услуг) и формирование сводных отчетов. В рамках прототипа в Figma акцент делается на дашборд руководителя с ключевыми метриками: загрузка салона, выручка за период, топ-услуг и рейтинг мастеров.</w:t>
      </w:r>
    </w:p>
    <w:p w14:paraId="754DB313" w14:textId="77777777" w:rsidR="000177DD" w:rsidRPr="00E16D79" w:rsidRDefault="00165907" w:rsidP="007F37A7">
      <w:pPr>
        <w:rPr>
          <w:rFonts w:eastAsia="Segoe UI"/>
          <w:color w:val="0F1115"/>
          <w:szCs w:val="28"/>
        </w:rPr>
      </w:pPr>
      <w:r>
        <w:rPr>
          <w:rFonts w:eastAsia="Segoe UI"/>
          <w:b/>
          <w:bCs/>
          <w:color w:val="0F1115"/>
          <w:szCs w:val="28"/>
          <w:shd w:val="clear" w:color="auto" w:fill="FFFFFF"/>
        </w:rPr>
        <w:t>Проблемы, решаемые автоматизацией</w:t>
      </w:r>
      <w:r w:rsidRPr="00E16D79">
        <w:rPr>
          <w:rFonts w:eastAsia="Segoe UI"/>
          <w:b/>
          <w:bCs/>
          <w:color w:val="0F1115"/>
          <w:szCs w:val="28"/>
          <w:shd w:val="clear" w:color="auto" w:fill="FFFFFF"/>
        </w:rPr>
        <w:t>:</w:t>
      </w:r>
    </w:p>
    <w:p w14:paraId="754DB314" w14:textId="77777777" w:rsidR="000177DD" w:rsidRDefault="00165907" w:rsidP="007F37A7">
      <w:pPr>
        <w:rPr>
          <w:szCs w:val="28"/>
        </w:rPr>
      </w:pPr>
      <w:r>
        <w:rPr>
          <w:rFonts w:eastAsia="Segoe UI"/>
          <w:color w:val="0F1115"/>
          <w:szCs w:val="28"/>
          <w:shd w:val="clear" w:color="auto" w:fill="FFFFFF"/>
        </w:rPr>
        <w:t>Без единой информационной системы салон сталкивается с рядом проблем, которые напрямую влияют на лояльность клиентов и прибыль:</w:t>
      </w:r>
    </w:p>
    <w:p w14:paraId="754DB315" w14:textId="6E0E8410" w:rsidR="000177DD" w:rsidRDefault="003F205D" w:rsidP="007F37A7">
      <w:pPr>
        <w:rPr>
          <w:szCs w:val="28"/>
        </w:rPr>
      </w:pPr>
      <w:r>
        <w:rPr>
          <w:rFonts w:eastAsia="Segoe UI"/>
          <w:b/>
          <w:bCs/>
          <w:color w:val="0F1115"/>
          <w:szCs w:val="28"/>
          <w:shd w:val="clear" w:color="auto" w:fill="FFFFFF"/>
        </w:rPr>
        <w:t xml:space="preserve">1.  </w:t>
      </w:r>
      <w:r w:rsidR="005275C5">
        <w:rPr>
          <w:rFonts w:eastAsia="Segoe UI"/>
          <w:b/>
          <w:bCs/>
          <w:color w:val="0F1115"/>
          <w:szCs w:val="28"/>
          <w:shd w:val="clear" w:color="auto" w:fill="FFFFFF"/>
        </w:rPr>
        <w:t>Беспор</w:t>
      </w:r>
      <w:r w:rsidR="0030262C">
        <w:rPr>
          <w:rFonts w:eastAsia="Segoe UI"/>
          <w:b/>
          <w:bCs/>
          <w:color w:val="0F1115"/>
          <w:szCs w:val="28"/>
          <w:shd w:val="clear" w:color="auto" w:fill="FFFFFF"/>
        </w:rPr>
        <w:t>ядок</w:t>
      </w:r>
      <w:r w:rsidR="00165907">
        <w:rPr>
          <w:rFonts w:eastAsia="Segoe UI"/>
          <w:b/>
          <w:bCs/>
          <w:color w:val="0F1115"/>
          <w:szCs w:val="28"/>
          <w:shd w:val="clear" w:color="auto" w:fill="FFFFFF"/>
        </w:rPr>
        <w:t xml:space="preserve"> в расписании:</w:t>
      </w:r>
      <w:r w:rsidR="00165907">
        <w:rPr>
          <w:rFonts w:eastAsia="Segoe UI"/>
          <w:color w:val="0F1115"/>
          <w:szCs w:val="28"/>
          <w:shd w:val="clear" w:color="auto" w:fill="FFFFFF"/>
        </w:rPr>
        <w:t> использование бумажных журналов или разрозненных заметок приводит к накладкам, двойным записям и простою мастеров.</w:t>
      </w:r>
    </w:p>
    <w:p w14:paraId="754DB316" w14:textId="77777777" w:rsidR="000177DD" w:rsidRDefault="00165907" w:rsidP="007F37A7">
      <w:pPr>
        <w:rPr>
          <w:szCs w:val="28"/>
        </w:rPr>
      </w:pPr>
      <w:r w:rsidRPr="00E16D79">
        <w:rPr>
          <w:rFonts w:eastAsia="Segoe UI"/>
          <w:b/>
          <w:bCs/>
          <w:color w:val="0F1115"/>
          <w:szCs w:val="28"/>
          <w:shd w:val="clear" w:color="auto" w:fill="FFFFFF"/>
        </w:rPr>
        <w:t xml:space="preserve">2. </w:t>
      </w:r>
      <w:r>
        <w:rPr>
          <w:rFonts w:eastAsia="Segoe UI"/>
          <w:b/>
          <w:bCs/>
          <w:color w:val="0F1115"/>
          <w:szCs w:val="28"/>
          <w:shd w:val="clear" w:color="auto" w:fill="FFFFFF"/>
        </w:rPr>
        <w:t>Обезличенный сервис:</w:t>
      </w:r>
      <w:r>
        <w:rPr>
          <w:rFonts w:eastAsia="Segoe UI"/>
          <w:color w:val="0F1115"/>
          <w:szCs w:val="28"/>
          <w:shd w:val="clear" w:color="auto" w:fill="FFFFFF"/>
        </w:rPr>
        <w:t> отсутствие единой истории клиента не позволяет предлагать персонализированные услуги, что снижает средний чек и удерживаемость.</w:t>
      </w:r>
    </w:p>
    <w:p w14:paraId="754DB317" w14:textId="77777777" w:rsidR="000177DD" w:rsidRDefault="00165907" w:rsidP="007F37A7">
      <w:pPr>
        <w:rPr>
          <w:szCs w:val="28"/>
        </w:rPr>
      </w:pPr>
      <w:r w:rsidRPr="00E16D79">
        <w:rPr>
          <w:rFonts w:eastAsia="Segoe UI"/>
          <w:b/>
          <w:bCs/>
          <w:color w:val="0F1115"/>
          <w:szCs w:val="28"/>
          <w:shd w:val="clear" w:color="auto" w:fill="FFFFFF"/>
        </w:rPr>
        <w:t xml:space="preserve">3. </w:t>
      </w:r>
      <w:r>
        <w:rPr>
          <w:rFonts w:eastAsia="Segoe UI"/>
          <w:b/>
          <w:bCs/>
          <w:color w:val="0F1115"/>
          <w:szCs w:val="28"/>
          <w:shd w:val="clear" w:color="auto" w:fill="FFFFFF"/>
        </w:rPr>
        <w:t>Неконтролируемый склад:</w:t>
      </w:r>
      <w:r>
        <w:rPr>
          <w:rFonts w:eastAsia="Segoe UI"/>
          <w:color w:val="0F1115"/>
          <w:szCs w:val="28"/>
          <w:shd w:val="clear" w:color="auto" w:fill="FFFFFF"/>
        </w:rPr>
        <w:t> ручной учет материалов ведет либо к стоп-листу по услугам в пиковое время, либо к порче излишков.</w:t>
      </w:r>
    </w:p>
    <w:p w14:paraId="754DB318" w14:textId="77777777" w:rsidR="000177DD" w:rsidRDefault="00165907" w:rsidP="007F37A7">
      <w:pPr>
        <w:rPr>
          <w:szCs w:val="28"/>
        </w:rPr>
      </w:pPr>
      <w:r w:rsidRPr="00E16D79">
        <w:rPr>
          <w:rFonts w:eastAsia="Segoe UI"/>
          <w:b/>
          <w:bCs/>
          <w:color w:val="0F1115"/>
          <w:szCs w:val="28"/>
          <w:shd w:val="clear" w:color="auto" w:fill="FFFFFF"/>
        </w:rPr>
        <w:t xml:space="preserve">4. </w:t>
      </w:r>
      <w:r>
        <w:rPr>
          <w:rFonts w:eastAsia="Segoe UI"/>
          <w:b/>
          <w:bCs/>
          <w:color w:val="0F1115"/>
          <w:szCs w:val="28"/>
          <w:shd w:val="clear" w:color="auto" w:fill="FFFFFF"/>
        </w:rPr>
        <w:t>Медленная работа администратора:</w:t>
      </w:r>
      <w:r>
        <w:rPr>
          <w:rFonts w:eastAsia="Segoe UI"/>
          <w:color w:val="0F1115"/>
          <w:szCs w:val="28"/>
          <w:shd w:val="clear" w:color="auto" w:fill="FFFFFF"/>
        </w:rPr>
        <w:t> ручное оформление, расчет комплексных услуг и скидок отнимает время у общения с клиентом и создает очереди на ресепшене.</w:t>
      </w:r>
    </w:p>
    <w:p w14:paraId="754DB319" w14:textId="77777777" w:rsidR="000177DD" w:rsidRDefault="00165907" w:rsidP="007F37A7">
      <w:pPr>
        <w:pStyle w:val="2"/>
      </w:pPr>
      <w:bookmarkStart w:id="13" w:name="_Toc17089"/>
      <w:bookmarkStart w:id="14" w:name="_Toc232034137"/>
      <w:bookmarkStart w:id="15" w:name="_Toc199933564"/>
      <w:bookmarkEnd w:id="12"/>
      <w:r>
        <w:t>1.2 Разработка технического задания</w:t>
      </w:r>
      <w:bookmarkEnd w:id="13"/>
      <w:bookmarkEnd w:id="14"/>
    </w:p>
    <w:p w14:paraId="6864717F" w14:textId="77777777" w:rsidR="002D3F8A" w:rsidRPr="002D3F8A" w:rsidRDefault="002D3F8A" w:rsidP="002D3F8A">
      <w:pPr>
        <w:rPr>
          <w:shd w:val="clear" w:color="auto" w:fill="FFFFFF"/>
        </w:rPr>
      </w:pPr>
      <w:bookmarkStart w:id="16" w:name="_Toc6708"/>
      <w:r w:rsidRPr="002D3F8A">
        <w:rPr>
          <w:b/>
          <w:bCs/>
          <w:shd w:val="clear" w:color="auto" w:fill="FFFFFF"/>
        </w:rPr>
        <w:t>Назначение разработки:</w:t>
      </w:r>
      <w:r w:rsidRPr="002D3F8A">
        <w:rPr>
          <w:shd w:val="clear" w:color="auto" w:fill="FFFFFF"/>
        </w:rPr>
        <w:br/>
        <w:t xml:space="preserve">Разработка интерактивного прототипа информационной системы «Бьюти Салон» на платформе Figma для автоматизации управления ключевыми процессами салона красоты, включая ведение каталога услуг, работу с клиентами, управление расписанием, учёт материалов и формирование отчётности, с целью визуализации будущего программного продукта, </w:t>
      </w:r>
      <w:r w:rsidRPr="002D3F8A">
        <w:rPr>
          <w:shd w:val="clear" w:color="auto" w:fill="FFFFFF"/>
        </w:rPr>
        <w:lastRenderedPageBreak/>
        <w:t>согласования требований с заказчиком и тестирования пользовательских сценариев.</w:t>
      </w:r>
    </w:p>
    <w:p w14:paraId="7062F3FE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Пользователи автоматизированной информационной системы (роли, отображаемые в прототипе):</w:t>
      </w:r>
    </w:p>
    <w:p w14:paraId="1F3755D4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Администратор ИС</w:t>
      </w:r>
    </w:p>
    <w:p w14:paraId="28E477EA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Менеджер</w:t>
      </w:r>
    </w:p>
    <w:p w14:paraId="5FD913F0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Клиент</w:t>
      </w:r>
    </w:p>
    <w:p w14:paraId="25DEC66A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Требования к функциональным характеристикам прототипа:</w:t>
      </w:r>
    </w:p>
    <w:p w14:paraId="6E6E9D62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Прототип должен демонстрировать возможность реализации следующих функций (в виде интерактивных экранов, переходов и макетов данных):</w:t>
      </w:r>
    </w:p>
    <w:p w14:paraId="2498A061" w14:textId="77777777" w:rsidR="002D3F8A" w:rsidRPr="000E50C8" w:rsidRDefault="002D3F8A" w:rsidP="002D3F8A">
      <w:pPr>
        <w:rPr>
          <w:b/>
          <w:bCs/>
          <w:shd w:val="clear" w:color="auto" w:fill="FFFFFF"/>
        </w:rPr>
      </w:pPr>
      <w:r w:rsidRPr="000E50C8">
        <w:rPr>
          <w:b/>
          <w:bCs/>
          <w:shd w:val="clear" w:color="auto" w:fill="FFFFFF"/>
        </w:rPr>
        <w:t>Управление каталогом услуг:</w:t>
      </w:r>
    </w:p>
    <w:p w14:paraId="0E4D72BF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Экран для ввода, редактирования и удаления данных об услугах (название, описание, категория, стоимость, длительность).</w:t>
      </w:r>
    </w:p>
    <w:p w14:paraId="4C37C421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Визуализация прайс-листа с группировкой по категориям (парикмахерские, косметология, ногтевой сервис).</w:t>
      </w:r>
    </w:p>
    <w:p w14:paraId="126C0F6A" w14:textId="77777777" w:rsidR="002D3F8A" w:rsidRPr="000E50C8" w:rsidRDefault="002D3F8A" w:rsidP="002D3F8A">
      <w:pPr>
        <w:rPr>
          <w:b/>
          <w:bCs/>
          <w:shd w:val="clear" w:color="auto" w:fill="FFFFFF"/>
        </w:rPr>
      </w:pPr>
      <w:r w:rsidRPr="000E50C8">
        <w:rPr>
          <w:b/>
          <w:bCs/>
          <w:shd w:val="clear" w:color="auto" w:fill="FFFFFF"/>
        </w:rPr>
        <w:t>Управление расписанием и записью:</w:t>
      </w:r>
    </w:p>
    <w:p w14:paraId="56981EC9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Экран с визуализацией сетки расписания (строки — мастера, столбцы — временные слоты).</w:t>
      </w:r>
    </w:p>
    <w:p w14:paraId="24E1F796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Экран создания записи с выбором услуги, мастера, даты и времени.</w:t>
      </w:r>
    </w:p>
    <w:p w14:paraId="0BE404EB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Демонстрация переноса и отмены записи.</w:t>
      </w:r>
    </w:p>
    <w:p w14:paraId="459D7387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Онлайн-бронирование через клиентский интерфейс с выбором услуги, мастера, даты и времени.</w:t>
      </w:r>
    </w:p>
    <w:p w14:paraId="4465D8CF" w14:textId="77777777" w:rsidR="002D3F8A" w:rsidRPr="000E50C8" w:rsidRDefault="002D3F8A" w:rsidP="002D3F8A">
      <w:pPr>
        <w:rPr>
          <w:b/>
          <w:bCs/>
          <w:shd w:val="clear" w:color="auto" w:fill="FFFFFF"/>
        </w:rPr>
      </w:pPr>
      <w:r w:rsidRPr="000E50C8">
        <w:rPr>
          <w:b/>
          <w:bCs/>
          <w:shd w:val="clear" w:color="auto" w:fill="FFFFFF"/>
        </w:rPr>
        <w:t>Управление клиентами:</w:t>
      </w:r>
    </w:p>
    <w:p w14:paraId="123B6414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Экран регистрации и ведения карточек клиентов (ФИО, телефон, email, примечания).</w:t>
      </w:r>
    </w:p>
    <w:p w14:paraId="0B7B15CE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Визуализация истории посещений и записей клиента (в виде вкладки или отдельного блока на карточке клиента).</w:t>
      </w:r>
    </w:p>
    <w:p w14:paraId="0C003EB4" w14:textId="77777777" w:rsidR="002D3F8A" w:rsidRPr="000E50C8" w:rsidRDefault="002D3F8A" w:rsidP="002D3F8A">
      <w:pPr>
        <w:rPr>
          <w:b/>
          <w:bCs/>
          <w:shd w:val="clear" w:color="auto" w:fill="FFFFFF"/>
        </w:rPr>
      </w:pPr>
      <w:r w:rsidRPr="000E50C8">
        <w:rPr>
          <w:b/>
          <w:bCs/>
          <w:shd w:val="clear" w:color="auto" w:fill="FFFFFF"/>
        </w:rPr>
        <w:t>Учёт материалов и товаров:</w:t>
      </w:r>
    </w:p>
    <w:p w14:paraId="00724215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lastRenderedPageBreak/>
        <w:t>Экран с таблицей остатков материалов и розничных товаров (название, единица измерения, текущий остаток, минимальный остаток).</w:t>
      </w:r>
    </w:p>
    <w:p w14:paraId="3A5DC611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Демонстрация индикаторов остатка (норма, минимум, закончился).</w:t>
      </w:r>
    </w:p>
    <w:p w14:paraId="3A845AFC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Экран прихода и списания материалов.</w:t>
      </w:r>
    </w:p>
    <w:p w14:paraId="02A34E91" w14:textId="77777777" w:rsidR="002D3F8A" w:rsidRPr="000E50C8" w:rsidRDefault="002D3F8A" w:rsidP="002D3F8A">
      <w:pPr>
        <w:rPr>
          <w:b/>
          <w:bCs/>
          <w:shd w:val="clear" w:color="auto" w:fill="FFFFFF"/>
        </w:rPr>
      </w:pPr>
      <w:r w:rsidRPr="000E50C8">
        <w:rPr>
          <w:b/>
          <w:bCs/>
          <w:shd w:val="clear" w:color="auto" w:fill="FFFFFF"/>
        </w:rPr>
        <w:t>Отчётность и аналитика:</w:t>
      </w:r>
    </w:p>
    <w:p w14:paraId="4E09BC0F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Экран с визуализацией отчёта по выручке за период (таблицы, диаграммы).</w:t>
      </w:r>
    </w:p>
    <w:p w14:paraId="66806BCF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Экран с отображением загрузки салона.</w:t>
      </w:r>
    </w:p>
    <w:p w14:paraId="67B4C54E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Экран с рейтингом мастеров и топ-услуг.</w:t>
      </w:r>
    </w:p>
    <w:p w14:paraId="1D022AC3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Авторизация и безопасность (отображаемые в прототипе):</w:t>
      </w:r>
    </w:p>
    <w:p w14:paraId="772F441E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Алгоритм авторизации (демонстрируемый с помощью прототипа):</w:t>
      </w:r>
    </w:p>
    <w:p w14:paraId="6B552576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Экран ввода логина и пароля.</w:t>
      </w:r>
    </w:p>
    <w:p w14:paraId="3C8B15BB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При нажатии кнопки «Войти» происходит переход на главный экран системы.</w:t>
      </w:r>
    </w:p>
    <w:p w14:paraId="3ECD7622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При вводе неверных данных (имитация ошибки) прототип отображает сообщение об ошибке.</w:t>
      </w:r>
    </w:p>
    <w:p w14:paraId="6B39CFF7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После успешной аутентификации прототип демонстрирует интерфейс, соответствующий выбранной роли пользователя.</w:t>
      </w:r>
    </w:p>
    <w:p w14:paraId="23EC19DD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Разграничение прав доступа (демонстрируемое в прототипе):</w:t>
      </w:r>
    </w:p>
    <w:p w14:paraId="33A8F2C0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Администратор ИС: в прототипе отображается полный доступ ко всем экранам и функциям: управление услугами, расписанием, клиентами, складом, просмотр всех записей и отчётов.</w:t>
      </w:r>
    </w:p>
    <w:p w14:paraId="737583D1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Менеджер: в прототипе доступны экраны расписания, списка клиентов, просмотра истории клиента, оформления записи, учёта материалов.</w:t>
      </w:r>
    </w:p>
    <w:p w14:paraId="7E4EE17B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Клиент: в прототипе доступна публичная часть системы (просмотр каталога услуг, онлайн-запись с выбором услуги, мастера, даты и времени).</w:t>
      </w:r>
    </w:p>
    <w:p w14:paraId="332D35ED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Требования к надёжности (отражаемые в прототипе):</w:t>
      </w:r>
    </w:p>
    <w:p w14:paraId="687AA3E1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В прототипе должна быть отражена логика разграничения пользовательских прав и ролей (разные наборы экранов для разных ролей).</w:t>
      </w:r>
    </w:p>
    <w:p w14:paraId="43EDE653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Должна быть продемонстрирована парольная защита (экран входа).</w:t>
      </w:r>
    </w:p>
    <w:p w14:paraId="18A9D419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lastRenderedPageBreak/>
        <w:t>В прототипе должны быть предусмотрены элементы интерфейса, ограничивающие несанкционированный доступ к данным (например, скрытие административных разделов для Менеджера и Клиента).</w:t>
      </w:r>
    </w:p>
    <w:p w14:paraId="463A83AC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Требования к составу и параметрам технических средств (для корректного отображения прототипа):</w:t>
      </w:r>
    </w:p>
    <w:p w14:paraId="4DDA26FD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Тактовая частота процессора: 2 500 ГГц.</w:t>
      </w:r>
    </w:p>
    <w:p w14:paraId="45169904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Объём оперативной памяти: 8 ГБ.</w:t>
      </w:r>
    </w:p>
    <w:p w14:paraId="0EF917E1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Объём свободного дискового пространства: 2 ГБ.</w:t>
      </w:r>
    </w:p>
    <w:p w14:paraId="0515DC06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Разрешение монитора: 1920×1080.</w:t>
      </w:r>
    </w:p>
    <w:p w14:paraId="32A67805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Наличие современного веб-браузера (Google Chrome, Mozilla Firefox, Safari) для просмотра прототипа.</w:t>
      </w:r>
    </w:p>
    <w:p w14:paraId="3757273E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Требования к информационной и программной совместимости:</w:t>
      </w:r>
    </w:p>
    <w:p w14:paraId="25893DAE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Прототип должен быть разработан в среде Figma (версия не ниже актуальной на момент разработки).</w:t>
      </w:r>
    </w:p>
    <w:p w14:paraId="1D1012FB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Прототип должен быть доступен для просмотра через веб-браузер по ссылке без необходимости установки дополнительного программного обеспечения.</w:t>
      </w:r>
    </w:p>
    <w:p w14:paraId="0CB4E7B3" w14:textId="77777777" w:rsidR="002D3F8A" w:rsidRPr="000E50C8" w:rsidRDefault="002D3F8A" w:rsidP="002D3F8A">
      <w:pPr>
        <w:rPr>
          <w:b/>
          <w:bCs/>
          <w:shd w:val="clear" w:color="auto" w:fill="FFFFFF"/>
        </w:rPr>
      </w:pPr>
      <w:r w:rsidRPr="000E50C8">
        <w:rPr>
          <w:b/>
          <w:bCs/>
          <w:shd w:val="clear" w:color="auto" w:fill="FFFFFF"/>
        </w:rPr>
        <w:t>Требования к программной документации:</w:t>
      </w:r>
    </w:p>
    <w:p w14:paraId="13298091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Разрабатываемый прототип должен сопровождаться краткой справочной информацией о структуре экранов и сценариях навигации.</w:t>
      </w:r>
    </w:p>
    <w:p w14:paraId="3A35F98B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В состав сопровождающей документации должны входить:</w:t>
      </w:r>
    </w:p>
    <w:p w14:paraId="43B30C2F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Техническое задание на проектирование прототипа.</w:t>
      </w:r>
    </w:p>
    <w:p w14:paraId="46E733E0" w14:textId="77777777" w:rsidR="002D3F8A" w:rsidRPr="002D3F8A" w:rsidRDefault="002D3F8A" w:rsidP="002D3F8A">
      <w:pPr>
        <w:rPr>
          <w:shd w:val="clear" w:color="auto" w:fill="FFFFFF"/>
        </w:rPr>
      </w:pPr>
      <w:r w:rsidRPr="002D3F8A">
        <w:rPr>
          <w:shd w:val="clear" w:color="auto" w:fill="FFFFFF"/>
        </w:rPr>
        <w:t>Руководство пользователя по работе с прототипом для Администратора и Менеджера (описание навигации и взаимодействия с элементами интерфейса).</w:t>
      </w:r>
    </w:p>
    <w:p w14:paraId="754DB34B" w14:textId="77777777" w:rsidR="000177DD" w:rsidRDefault="00165907" w:rsidP="00176EB0">
      <w:pPr>
        <w:pStyle w:val="2"/>
      </w:pPr>
      <w:bookmarkStart w:id="17" w:name="_Toc232034138"/>
      <w:r>
        <w:t>1.3 Моделирование бизнес-процессов (IDEF0 is / to be)</w:t>
      </w:r>
      <w:bookmarkEnd w:id="15"/>
      <w:bookmarkEnd w:id="16"/>
      <w:bookmarkEnd w:id="17"/>
    </w:p>
    <w:p w14:paraId="754DB34C" w14:textId="77777777" w:rsidR="000177DD" w:rsidRDefault="00165907" w:rsidP="00176EB0">
      <w:r>
        <w:t xml:space="preserve">Моделирование бизнес-процессов в нотации IDEF0 (Integration Definition for Function Modeling) — это методология графического представления и анализа бизнес-процессов, которая позволяет описывать функции (процессы), их входы, выходы, механизмы выполнения и </w:t>
      </w:r>
      <w:r>
        <w:lastRenderedPageBreak/>
        <w:t>управляющие воздействия. IDEF0 является частью семейства методологий IDEF, разработанных в 1970-х годах для стандартизации описания сложных систем.</w:t>
      </w:r>
    </w:p>
    <w:p w14:paraId="754DB34D" w14:textId="77777777" w:rsidR="000177DD" w:rsidRDefault="00165907" w:rsidP="00176EB0">
      <w:r>
        <w:t>Основные элементы IDEF0:</w:t>
      </w:r>
    </w:p>
    <w:p w14:paraId="754DB34E" w14:textId="77777777" w:rsidR="000177DD" w:rsidRDefault="00165907" w:rsidP="00176EB0">
      <w:r>
        <w:t>Функции (блоки):</w:t>
      </w:r>
    </w:p>
    <w:p w14:paraId="754DB34F" w14:textId="77777777" w:rsidR="000177DD" w:rsidRDefault="00165907" w:rsidP="00176EB0">
      <w:r>
        <w:t>Представляют собой основные процессы или действия, которые выполняются в рамках бизнес-процесса.</w:t>
      </w:r>
    </w:p>
    <w:p w14:paraId="754DB350" w14:textId="77777777" w:rsidR="000177DD" w:rsidRDefault="00165907" w:rsidP="00176EB0">
      <w:r>
        <w:t>Каждая функция изображается в виде прямоугольника и имеет уникальный идентификатор и название.</w:t>
      </w:r>
    </w:p>
    <w:p w14:paraId="754DB351" w14:textId="77777777" w:rsidR="000177DD" w:rsidRDefault="00165907" w:rsidP="00176EB0">
      <w:r>
        <w:t>Входы (Inputs):</w:t>
      </w:r>
    </w:p>
    <w:p w14:paraId="754DB352" w14:textId="77777777" w:rsidR="000177DD" w:rsidRDefault="00165907" w:rsidP="00176EB0">
      <w:r>
        <w:t>Это ресурсы, данные или материалы, которые используются для выполнения функции.</w:t>
      </w:r>
    </w:p>
    <w:p w14:paraId="754DB353" w14:textId="77777777" w:rsidR="000177DD" w:rsidRDefault="00165907" w:rsidP="00176EB0">
      <w:r>
        <w:t>Входы изображаются стрелками, входящими в левую сторону блока.</w:t>
      </w:r>
    </w:p>
    <w:p w14:paraId="754DB354" w14:textId="77777777" w:rsidR="000177DD" w:rsidRDefault="00165907" w:rsidP="00176EB0">
      <w:r>
        <w:t>Выходы (Outputs):</w:t>
      </w:r>
    </w:p>
    <w:p w14:paraId="754DB355" w14:textId="77777777" w:rsidR="000177DD" w:rsidRDefault="00165907" w:rsidP="00176EB0">
      <w:r>
        <w:t>Это результаты выполнения функции, которые передаются дальше в процесс или используются другими функциями.</w:t>
      </w:r>
    </w:p>
    <w:p w14:paraId="754DB356" w14:textId="77777777" w:rsidR="000177DD" w:rsidRDefault="00165907" w:rsidP="00176EB0">
      <w:r>
        <w:t>Выходы изображаются стрелками, выходящими из правой стороны блока.</w:t>
      </w:r>
    </w:p>
    <w:p w14:paraId="754DB357" w14:textId="77777777" w:rsidR="000177DD" w:rsidRDefault="00165907" w:rsidP="00176EB0">
      <w:r>
        <w:t>Управление (Controls):</w:t>
      </w:r>
    </w:p>
    <w:p w14:paraId="754DB358" w14:textId="77777777" w:rsidR="000177DD" w:rsidRDefault="00165907" w:rsidP="00176EB0">
      <w:r>
        <w:t>Это правила, стандарты, инструкции или другие управляющие воздействия, которые регулируют выполнение функции.</w:t>
      </w:r>
    </w:p>
    <w:p w14:paraId="754DB359" w14:textId="77777777" w:rsidR="000177DD" w:rsidRDefault="00165907" w:rsidP="00176EB0">
      <w:r>
        <w:t>Управление изображается стрелками, входящими в верхнюю часть блока.</w:t>
      </w:r>
    </w:p>
    <w:p w14:paraId="754DB35A" w14:textId="77777777" w:rsidR="000177DD" w:rsidRDefault="00165907" w:rsidP="00176EB0">
      <w:r>
        <w:t>Механизмы (Mechanisms):</w:t>
      </w:r>
    </w:p>
    <w:p w14:paraId="754DB35B" w14:textId="77777777" w:rsidR="000177DD" w:rsidRDefault="00165907" w:rsidP="00176EB0">
      <w:r>
        <w:t>Это ресурсы (например, люди, оборудование, программное обеспечение), которые непосредственно выполняют функцию.</w:t>
      </w:r>
    </w:p>
    <w:p w14:paraId="754DB35C" w14:textId="77777777" w:rsidR="000177DD" w:rsidRDefault="00165907" w:rsidP="00176EB0">
      <w:r>
        <w:t>Механизмы изображаются стрелками, входящими в нижнюю часть блока.</w:t>
      </w:r>
    </w:p>
    <w:p w14:paraId="754DB35D" w14:textId="77777777" w:rsidR="000177DD" w:rsidRDefault="00165907" w:rsidP="00176EB0">
      <w:r>
        <w:t>Принципы моделирования в IDEF0:</w:t>
      </w:r>
    </w:p>
    <w:p w14:paraId="754DB35E" w14:textId="77777777" w:rsidR="000177DD" w:rsidRDefault="00165907" w:rsidP="00176EB0">
      <w:r>
        <w:lastRenderedPageBreak/>
        <w:t>Иерархичность: Модель строится в виде иерархии, где каждый блок может быть декомпозирован на более детальные подпроцессы.</w:t>
      </w:r>
    </w:p>
    <w:p w14:paraId="754DB35F" w14:textId="77777777" w:rsidR="000177DD" w:rsidRDefault="00165907" w:rsidP="00176EB0">
      <w:r>
        <w:t>Контекстная диаграмма: на верхнем уровне модели создается общая диаграмма, которая описывает процесс в целом.</w:t>
      </w:r>
    </w:p>
    <w:p w14:paraId="754DB360" w14:textId="77777777" w:rsidR="000177DD" w:rsidRDefault="00165907" w:rsidP="00176EB0">
      <w:r>
        <w:t>Детализация: Каждая функция может быть разбита на подфункции, что позволяет анализировать процесс на разных уровнях детализации.</w:t>
      </w:r>
    </w:p>
    <w:p w14:paraId="754DB361" w14:textId="77777777" w:rsidR="000177DD" w:rsidRDefault="00165907" w:rsidP="00176EB0">
      <w:r>
        <w:t>Четкость и однозначность: Каждый элемент модели должен быть четко определен и понятен для всех участников процесса.</w:t>
      </w:r>
    </w:p>
    <w:p w14:paraId="754DB362" w14:textId="77777777" w:rsidR="000177DD" w:rsidRDefault="00165907" w:rsidP="00176EB0">
      <w:r>
        <w:t xml:space="preserve">В контексте улучшения бизнес-процессов часто используются методологии As-Is и To-Be. </w:t>
      </w:r>
    </w:p>
    <w:p w14:paraId="754DB363" w14:textId="77777777" w:rsidR="000177DD" w:rsidRDefault="00165907" w:rsidP="00176EB0">
      <w:r>
        <w:t xml:space="preserve">As-Is ("как есть") — это подробное описание текущего состояния системы, позволяющее понять, как процессы выполняются в данный момент. Это как фотография текущей ситуации, которая помогает увидеть все недостатки и узкие места. </w:t>
      </w:r>
    </w:p>
    <w:p w14:paraId="754DB364" w14:textId="77777777" w:rsidR="000177DD" w:rsidRDefault="00165907" w:rsidP="00176EB0">
      <w:r>
        <w:t xml:space="preserve">To-Be ("как должно быть"), с другой стороны, представляет собой желаемое состояние системы после внедрения улучшений. Это как план, показывающий, как процессы должны быть организованы в будущем, чтобы быть более эффективными и соответствовать поставленным целям. Сравнение As-Is и To-Be позволяет определить, какие изменения необходимо внести, чтобы достичь желаемого результата, и разработать план действий для реализации этих изменений. </w:t>
      </w:r>
    </w:p>
    <w:p w14:paraId="754DB365" w14:textId="77777777" w:rsidR="000177DD" w:rsidRDefault="00165907" w:rsidP="00176EB0">
      <w:r>
        <w:t>1. Модель "As Is" (Текущее состояние)</w:t>
      </w:r>
    </w:p>
    <w:p w14:paraId="754DB366" w14:textId="7C08B2F9" w:rsidR="000177DD" w:rsidRDefault="00863742" w:rsidP="00684C7E">
      <w:pPr>
        <w:jc w:val="center"/>
      </w:pPr>
      <w:r w:rsidRPr="00863742">
        <w:rPr>
          <w:noProof/>
          <w:lang w:eastAsia="ru-RU"/>
        </w:rPr>
        <w:lastRenderedPageBreak/>
        <w:drawing>
          <wp:inline distT="0" distB="0" distL="0" distR="0" wp14:anchorId="19DB6F49" wp14:editId="4AE2DB6D">
            <wp:extent cx="4260489" cy="2994276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9700" cy="302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367" w14:textId="4F0BE267" w:rsidR="000177DD" w:rsidRPr="007476B9" w:rsidRDefault="00165907" w:rsidP="00176EB0">
      <w:pPr>
        <w:jc w:val="center"/>
        <w:rPr>
          <w:i/>
          <w:iCs/>
          <w:sz w:val="24"/>
          <w:szCs w:val="24"/>
        </w:rPr>
      </w:pPr>
      <w:r w:rsidRPr="007476B9">
        <w:rPr>
          <w:i/>
          <w:iCs/>
          <w:sz w:val="24"/>
          <w:szCs w:val="24"/>
        </w:rPr>
        <w:t xml:space="preserve">Рис. </w:t>
      </w:r>
      <w:r w:rsidR="00176EB0" w:rsidRPr="007476B9">
        <w:rPr>
          <w:i/>
          <w:iCs/>
          <w:sz w:val="24"/>
          <w:szCs w:val="24"/>
          <w:lang w:val="en-US"/>
        </w:rPr>
        <w:t>1</w:t>
      </w:r>
      <w:r w:rsidRPr="007476B9">
        <w:rPr>
          <w:i/>
          <w:iCs/>
          <w:sz w:val="24"/>
          <w:szCs w:val="24"/>
        </w:rPr>
        <w:t xml:space="preserve"> Диаграмма IDEF0 as is (А-0)</w:t>
      </w:r>
    </w:p>
    <w:p w14:paraId="754DB368" w14:textId="77777777" w:rsidR="000177DD" w:rsidRDefault="00165907" w:rsidP="00684C7E">
      <w:pPr>
        <w:jc w:val="center"/>
      </w:pPr>
      <w:r>
        <w:rPr>
          <w:noProof/>
          <w:lang w:eastAsia="ru-RU"/>
        </w:rPr>
        <w:drawing>
          <wp:inline distT="0" distB="0" distL="114300" distR="114300" wp14:anchorId="754DB533" wp14:editId="031AEF0F">
            <wp:extent cx="4211955" cy="2912745"/>
            <wp:effectExtent l="0" t="0" r="0" b="1905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4" b="974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B369" w14:textId="5CADD383" w:rsidR="000177DD" w:rsidRPr="007476B9" w:rsidRDefault="00165907" w:rsidP="00176EB0">
      <w:pPr>
        <w:jc w:val="center"/>
        <w:rPr>
          <w:i/>
          <w:iCs/>
          <w:sz w:val="24"/>
          <w:szCs w:val="24"/>
        </w:rPr>
      </w:pPr>
      <w:r w:rsidRPr="007476B9">
        <w:rPr>
          <w:i/>
          <w:iCs/>
          <w:sz w:val="24"/>
          <w:szCs w:val="24"/>
        </w:rPr>
        <w:t xml:space="preserve">Рис. </w:t>
      </w:r>
      <w:r w:rsidR="00176EB0" w:rsidRPr="00C82220">
        <w:rPr>
          <w:i/>
          <w:iCs/>
          <w:sz w:val="24"/>
          <w:szCs w:val="24"/>
        </w:rPr>
        <w:t xml:space="preserve">2 </w:t>
      </w:r>
      <w:r w:rsidRPr="007476B9">
        <w:rPr>
          <w:i/>
          <w:iCs/>
          <w:sz w:val="24"/>
          <w:szCs w:val="24"/>
        </w:rPr>
        <w:t xml:space="preserve">Диаграмма </w:t>
      </w:r>
      <w:r w:rsidRPr="007476B9">
        <w:rPr>
          <w:i/>
          <w:iCs/>
          <w:sz w:val="24"/>
          <w:szCs w:val="24"/>
          <w:lang w:val="en-US"/>
        </w:rPr>
        <w:t>IDEF</w:t>
      </w:r>
      <w:r w:rsidRPr="007476B9">
        <w:rPr>
          <w:i/>
          <w:iCs/>
          <w:sz w:val="24"/>
          <w:szCs w:val="24"/>
        </w:rPr>
        <w:t xml:space="preserve">0 </w:t>
      </w:r>
      <w:r w:rsidRPr="007476B9">
        <w:rPr>
          <w:i/>
          <w:iCs/>
          <w:sz w:val="24"/>
          <w:szCs w:val="24"/>
          <w:lang w:val="en-US"/>
        </w:rPr>
        <w:t>as</w:t>
      </w:r>
      <w:r w:rsidRPr="007476B9">
        <w:rPr>
          <w:i/>
          <w:iCs/>
          <w:sz w:val="24"/>
          <w:szCs w:val="24"/>
        </w:rPr>
        <w:t xml:space="preserve"> </w:t>
      </w:r>
      <w:r w:rsidRPr="007476B9">
        <w:rPr>
          <w:i/>
          <w:iCs/>
          <w:sz w:val="24"/>
          <w:szCs w:val="24"/>
          <w:lang w:val="en-US"/>
        </w:rPr>
        <w:t>is</w:t>
      </w:r>
      <w:r w:rsidRPr="007476B9">
        <w:rPr>
          <w:i/>
          <w:iCs/>
          <w:sz w:val="24"/>
          <w:szCs w:val="24"/>
        </w:rPr>
        <w:t xml:space="preserve"> (А0)</w:t>
      </w:r>
    </w:p>
    <w:p w14:paraId="754DB36B" w14:textId="77777777" w:rsidR="000177DD" w:rsidRDefault="000177DD" w:rsidP="00684C7E"/>
    <w:p w14:paraId="754DB36C" w14:textId="77777777" w:rsidR="000177DD" w:rsidRDefault="00165907" w:rsidP="00684C7E">
      <w:r>
        <w:t>Модель "</w:t>
      </w:r>
      <w:r>
        <w:rPr>
          <w:lang w:val="en-US"/>
        </w:rPr>
        <w:t>To</w:t>
      </w:r>
      <w:r>
        <w:t xml:space="preserve"> </w:t>
      </w:r>
      <w:r>
        <w:rPr>
          <w:lang w:val="en-US"/>
        </w:rPr>
        <w:t>be</w:t>
      </w:r>
      <w:r>
        <w:t>" (Будущее состояние)</w:t>
      </w:r>
    </w:p>
    <w:p w14:paraId="032FCFE5" w14:textId="77777777" w:rsidR="007879C7" w:rsidRDefault="007879C7" w:rsidP="00684C7E"/>
    <w:p w14:paraId="754DB36E" w14:textId="69DA55BD" w:rsidR="000177DD" w:rsidRDefault="000C0225" w:rsidP="00684C7E">
      <w:pPr>
        <w:jc w:val="center"/>
      </w:pPr>
      <w:r w:rsidRPr="000C0225">
        <w:rPr>
          <w:noProof/>
          <w:lang w:eastAsia="ru-RU"/>
        </w:rPr>
        <w:lastRenderedPageBreak/>
        <w:drawing>
          <wp:inline distT="0" distB="0" distL="0" distR="0" wp14:anchorId="0C80A65A" wp14:editId="2FB453A5">
            <wp:extent cx="4036856" cy="284142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9341" cy="28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36F" w14:textId="1DDB5357" w:rsidR="000177DD" w:rsidRPr="007476B9" w:rsidRDefault="00165907" w:rsidP="00176EB0">
      <w:pPr>
        <w:jc w:val="center"/>
        <w:rPr>
          <w:i/>
          <w:iCs/>
          <w:sz w:val="24"/>
          <w:szCs w:val="24"/>
          <w:lang w:val="en-US"/>
        </w:rPr>
      </w:pPr>
      <w:bookmarkStart w:id="18" w:name="_Hlk199296511"/>
      <w:r w:rsidRPr="007476B9">
        <w:rPr>
          <w:i/>
          <w:iCs/>
          <w:sz w:val="24"/>
          <w:szCs w:val="24"/>
        </w:rPr>
        <w:t>Рис</w:t>
      </w:r>
      <w:r w:rsidRPr="007476B9">
        <w:rPr>
          <w:i/>
          <w:iCs/>
          <w:sz w:val="24"/>
          <w:szCs w:val="24"/>
          <w:lang w:val="en-US"/>
        </w:rPr>
        <w:t xml:space="preserve">. </w:t>
      </w:r>
      <w:r w:rsidR="00176EB0" w:rsidRPr="007476B9">
        <w:rPr>
          <w:i/>
          <w:iCs/>
          <w:sz w:val="24"/>
          <w:szCs w:val="24"/>
          <w:lang w:val="en-US"/>
        </w:rPr>
        <w:t>3</w:t>
      </w:r>
      <w:r w:rsidRPr="007476B9">
        <w:rPr>
          <w:i/>
          <w:iCs/>
          <w:sz w:val="24"/>
          <w:szCs w:val="24"/>
          <w:lang w:val="en-US"/>
        </w:rPr>
        <w:t xml:space="preserve"> </w:t>
      </w:r>
      <w:r w:rsidRPr="007476B9">
        <w:rPr>
          <w:i/>
          <w:iCs/>
          <w:sz w:val="24"/>
          <w:szCs w:val="24"/>
        </w:rPr>
        <w:t>Диаграмма</w:t>
      </w:r>
      <w:r w:rsidRPr="007476B9">
        <w:rPr>
          <w:i/>
          <w:iCs/>
          <w:sz w:val="24"/>
          <w:szCs w:val="24"/>
          <w:lang w:val="en-US"/>
        </w:rPr>
        <w:t xml:space="preserve"> IDEF0 to be (</w:t>
      </w:r>
      <w:r w:rsidRPr="007476B9">
        <w:rPr>
          <w:i/>
          <w:iCs/>
          <w:sz w:val="24"/>
          <w:szCs w:val="24"/>
        </w:rPr>
        <w:t>А</w:t>
      </w:r>
      <w:r w:rsidRPr="007476B9">
        <w:rPr>
          <w:i/>
          <w:iCs/>
          <w:sz w:val="24"/>
          <w:szCs w:val="24"/>
          <w:lang w:val="en-US"/>
        </w:rPr>
        <w:t>-0)</w:t>
      </w:r>
      <w:bookmarkEnd w:id="18"/>
    </w:p>
    <w:p w14:paraId="754DB370" w14:textId="77777777" w:rsidR="000177DD" w:rsidRDefault="00165907" w:rsidP="00684C7E">
      <w:pPr>
        <w:jc w:val="center"/>
      </w:pPr>
      <w:r>
        <w:rPr>
          <w:noProof/>
          <w:lang w:eastAsia="ru-RU"/>
        </w:rPr>
        <w:drawing>
          <wp:inline distT="0" distB="0" distL="114300" distR="114300" wp14:anchorId="754DB537" wp14:editId="77726B2D">
            <wp:extent cx="4062730" cy="2806700"/>
            <wp:effectExtent l="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" r="280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B371" w14:textId="4D58268C" w:rsidR="000177DD" w:rsidRPr="007476B9" w:rsidRDefault="00165907" w:rsidP="00176EB0">
      <w:pPr>
        <w:jc w:val="center"/>
        <w:rPr>
          <w:i/>
          <w:iCs/>
          <w:sz w:val="24"/>
          <w:szCs w:val="24"/>
        </w:rPr>
      </w:pPr>
      <w:r w:rsidRPr="007476B9">
        <w:rPr>
          <w:i/>
          <w:iCs/>
          <w:sz w:val="24"/>
          <w:szCs w:val="24"/>
        </w:rPr>
        <w:t xml:space="preserve">Рис. </w:t>
      </w:r>
      <w:r w:rsidR="00176EB0" w:rsidRPr="00C82220">
        <w:rPr>
          <w:i/>
          <w:iCs/>
          <w:sz w:val="24"/>
          <w:szCs w:val="24"/>
        </w:rPr>
        <w:t>4</w:t>
      </w:r>
      <w:r w:rsidRPr="007476B9">
        <w:rPr>
          <w:i/>
          <w:iCs/>
          <w:sz w:val="24"/>
          <w:szCs w:val="24"/>
        </w:rPr>
        <w:t xml:space="preserve"> Диаграмма </w:t>
      </w:r>
      <w:r w:rsidRPr="007476B9">
        <w:rPr>
          <w:i/>
          <w:iCs/>
          <w:sz w:val="24"/>
          <w:szCs w:val="24"/>
          <w:lang w:val="en-US"/>
        </w:rPr>
        <w:t>IDEF</w:t>
      </w:r>
      <w:r w:rsidRPr="007476B9">
        <w:rPr>
          <w:i/>
          <w:iCs/>
          <w:sz w:val="24"/>
          <w:szCs w:val="24"/>
        </w:rPr>
        <w:t xml:space="preserve">0 </w:t>
      </w:r>
      <w:r w:rsidRPr="007476B9">
        <w:rPr>
          <w:i/>
          <w:iCs/>
          <w:sz w:val="24"/>
          <w:szCs w:val="24"/>
          <w:lang w:val="en-US"/>
        </w:rPr>
        <w:t>to</w:t>
      </w:r>
      <w:r w:rsidRPr="007476B9">
        <w:rPr>
          <w:i/>
          <w:iCs/>
          <w:sz w:val="24"/>
          <w:szCs w:val="24"/>
        </w:rPr>
        <w:t xml:space="preserve"> </w:t>
      </w:r>
      <w:r w:rsidRPr="007476B9">
        <w:rPr>
          <w:i/>
          <w:iCs/>
          <w:sz w:val="24"/>
          <w:szCs w:val="24"/>
          <w:lang w:val="en-US"/>
        </w:rPr>
        <w:t>be</w:t>
      </w:r>
      <w:r w:rsidRPr="007476B9">
        <w:rPr>
          <w:i/>
          <w:iCs/>
          <w:sz w:val="24"/>
          <w:szCs w:val="24"/>
        </w:rPr>
        <w:t xml:space="preserve"> (А0)</w:t>
      </w:r>
    </w:p>
    <w:p w14:paraId="754DB373" w14:textId="658E7EB1" w:rsidR="000177DD" w:rsidRPr="00C82220" w:rsidRDefault="00165907" w:rsidP="00BE0214">
      <w:pPr>
        <w:ind w:firstLineChars="49" w:firstLine="137"/>
        <w:jc w:val="center"/>
        <w:outlineLvl w:val="1"/>
        <w:rPr>
          <w:i/>
          <w:iCs/>
          <w:szCs w:val="28"/>
        </w:rPr>
      </w:pPr>
      <w:r>
        <w:rPr>
          <w:i/>
          <w:iCs/>
          <w:szCs w:val="28"/>
        </w:rPr>
        <w:br w:type="page"/>
      </w:r>
    </w:p>
    <w:p w14:paraId="754DB374" w14:textId="77777777" w:rsidR="000177DD" w:rsidRDefault="00165907">
      <w:pPr>
        <w:pStyle w:val="1"/>
        <w:rPr>
          <w:szCs w:val="28"/>
        </w:rPr>
      </w:pPr>
      <w:bookmarkStart w:id="19" w:name="_Toc27853"/>
      <w:bookmarkStart w:id="20" w:name="_Toc32293"/>
      <w:bookmarkStart w:id="21" w:name="_Toc2987"/>
      <w:bookmarkStart w:id="22" w:name="_Toc199933565"/>
      <w:bookmarkStart w:id="23" w:name="_Toc197609010"/>
      <w:bookmarkStart w:id="24" w:name="_Toc232034139"/>
      <w:r>
        <w:rPr>
          <w:szCs w:val="28"/>
        </w:rPr>
        <w:lastRenderedPageBreak/>
        <w:t>ГЛАВА 2. ПРОЕКТИРОВАНИЕ ТРЕБОВАНИЙ К ИНФОРМАЦИОННОЙ СИСТЕМЕ</w:t>
      </w:r>
      <w:bookmarkEnd w:id="19"/>
      <w:bookmarkEnd w:id="20"/>
      <w:bookmarkEnd w:id="21"/>
      <w:bookmarkEnd w:id="22"/>
      <w:bookmarkEnd w:id="23"/>
      <w:bookmarkEnd w:id="24"/>
    </w:p>
    <w:p w14:paraId="754DB375" w14:textId="77777777" w:rsidR="000177DD" w:rsidRPr="00567BB5" w:rsidRDefault="00165907" w:rsidP="00567BB5">
      <w:pPr>
        <w:pStyle w:val="2"/>
      </w:pPr>
      <w:bookmarkStart w:id="25" w:name="_Toc166020712"/>
      <w:bookmarkStart w:id="26" w:name="_Toc197609011"/>
      <w:bookmarkStart w:id="27" w:name="_Toc199933566"/>
      <w:bookmarkStart w:id="28" w:name="_Toc10532"/>
      <w:bookmarkStart w:id="29" w:name="_Toc232034140"/>
      <w:bookmarkStart w:id="30" w:name="_Toc199411505"/>
      <w:bookmarkStart w:id="31" w:name="_Toc199933587"/>
      <w:r w:rsidRPr="00567BB5">
        <w:t xml:space="preserve">2.1 </w:t>
      </w:r>
      <w:bookmarkEnd w:id="25"/>
      <w:r w:rsidRPr="00567BB5">
        <w:t>Анализ диаграммы вариантов использования (Use Case)</w:t>
      </w:r>
      <w:bookmarkEnd w:id="26"/>
      <w:bookmarkEnd w:id="27"/>
      <w:bookmarkEnd w:id="28"/>
      <w:bookmarkEnd w:id="29"/>
    </w:p>
    <w:p w14:paraId="75DEAA1E" w14:textId="77777777" w:rsidR="002D2718" w:rsidRPr="00F86532" w:rsidRDefault="002D2718" w:rsidP="002D2718">
      <w:pPr>
        <w:pStyle w:val="af3"/>
      </w:pPr>
      <w:r w:rsidRPr="00F86532">
        <w:rPr>
          <w:b/>
        </w:rPr>
        <w:t>Диаграмма прецедентов (Use Case Diagram)</w:t>
      </w:r>
      <w:r w:rsidRPr="00F86532">
        <w:t> — это тип диаграмм в языке UML, предназначенный для визуализации функциональных возможностей системы и взаимодействия с внешними сущностями. Она отображает, какие действия может выполнять система и кто именно взаимодействует с этими функциями.</w:t>
      </w:r>
    </w:p>
    <w:p w14:paraId="7A313DF3" w14:textId="77777777" w:rsidR="002D2718" w:rsidRPr="00F86532" w:rsidRDefault="002D2718" w:rsidP="002D2718">
      <w:pPr>
        <w:pStyle w:val="af3"/>
      </w:pPr>
      <w:r w:rsidRPr="00F86532">
        <w:rPr>
          <w:b/>
        </w:rPr>
        <w:t>Ключевые компоненты диаграммы прецедентов:</w:t>
      </w:r>
    </w:p>
    <w:p w14:paraId="4E2299A0" w14:textId="77777777" w:rsidR="002D2718" w:rsidRPr="00F86532" w:rsidRDefault="002D2718" w:rsidP="002D2718">
      <w:pPr>
        <w:pStyle w:val="af3"/>
        <w:numPr>
          <w:ilvl w:val="0"/>
          <w:numId w:val="16"/>
        </w:numPr>
        <w:ind w:left="0" w:firstLine="709"/>
      </w:pPr>
      <w:r w:rsidRPr="00F86532">
        <w:rPr>
          <w:b/>
        </w:rPr>
        <w:t>Акторы (Actors):</w:t>
      </w:r>
      <w:r>
        <w:t xml:space="preserve"> в</w:t>
      </w:r>
      <w:r w:rsidRPr="00F86532">
        <w:t>нешние сущности, которые взаимодействуют с системой. Ими могут быть люди, программные системы или аппаратные устройства. Акторы всегда находятся за границами системы и обозначаются стилизованными фигурами человека с подписью роли (например, «Менеджер», «Клиент», «Платежный шлюз»).</w:t>
      </w:r>
    </w:p>
    <w:p w14:paraId="206C5CD4" w14:textId="77777777" w:rsidR="002D2718" w:rsidRPr="00F86532" w:rsidRDefault="002D2718" w:rsidP="002D2718">
      <w:pPr>
        <w:pStyle w:val="af3"/>
        <w:numPr>
          <w:ilvl w:val="0"/>
          <w:numId w:val="16"/>
        </w:numPr>
        <w:ind w:left="0" w:firstLine="709"/>
      </w:pPr>
      <w:r w:rsidRPr="00F86532">
        <w:rPr>
          <w:b/>
        </w:rPr>
        <w:t>Прецеденты (Use Cases):</w:t>
      </w:r>
      <w:r>
        <w:t xml:space="preserve"> ф</w:t>
      </w:r>
      <w:r w:rsidRPr="00F86532">
        <w:t>ункциональные возможности или услуги, которые система предоставляет акторам. Каждый прецедент описывает целостный результат работы системы. На диаграмме они изображаются овалами с названием функции внутри (например, «Оформить продажу», «Добавить автомобиль», «Сформировать отчет»).</w:t>
      </w:r>
    </w:p>
    <w:p w14:paraId="7831F25A" w14:textId="77777777" w:rsidR="002D2718" w:rsidRPr="00F86532" w:rsidRDefault="002D2718" w:rsidP="002D2718">
      <w:pPr>
        <w:pStyle w:val="af3"/>
        <w:numPr>
          <w:ilvl w:val="0"/>
          <w:numId w:val="16"/>
        </w:numPr>
        <w:ind w:left="0" w:firstLine="709"/>
      </w:pPr>
      <w:r w:rsidRPr="00F86532">
        <w:rPr>
          <w:b/>
        </w:rPr>
        <w:t>Границы системы (System Boundary):</w:t>
      </w:r>
      <w:r>
        <w:t xml:space="preserve"> п</w:t>
      </w:r>
      <w:r w:rsidRPr="00F86532">
        <w:t>рямоугольник, который определяет scope моделируемой системы. Внутри него размещаются все прецеденты, а снаружи — акторы. Название системы указывается в верхней части прямоугольника.</w:t>
      </w:r>
    </w:p>
    <w:p w14:paraId="2F2B4F85" w14:textId="77777777" w:rsidR="002D2718" w:rsidRPr="00F86532" w:rsidRDefault="002D2718" w:rsidP="002D2718">
      <w:pPr>
        <w:pStyle w:val="af3"/>
        <w:numPr>
          <w:ilvl w:val="0"/>
          <w:numId w:val="16"/>
        </w:numPr>
        <w:ind w:left="0" w:firstLine="709"/>
      </w:pPr>
      <w:r w:rsidRPr="00F86532">
        <w:rPr>
          <w:b/>
        </w:rPr>
        <w:t>Отношения (Relationships):</w:t>
      </w:r>
      <w:r>
        <w:t xml:space="preserve"> с</w:t>
      </w:r>
      <w:r w:rsidRPr="00F86532">
        <w:t>вязи, которые показывают, как элементы диаграммы взаимодействуют друг с другом. Основные типы:</w:t>
      </w:r>
    </w:p>
    <w:p w14:paraId="2B967FA7" w14:textId="77777777" w:rsidR="002D2718" w:rsidRPr="00F86532" w:rsidRDefault="002D2718" w:rsidP="002D2718">
      <w:pPr>
        <w:pStyle w:val="af3"/>
        <w:numPr>
          <w:ilvl w:val="1"/>
          <w:numId w:val="16"/>
        </w:numPr>
        <w:ind w:left="0" w:firstLine="709"/>
      </w:pPr>
      <w:r w:rsidRPr="00F86532">
        <w:rPr>
          <w:b/>
        </w:rPr>
        <w:t>Ассоциация (Association):</w:t>
      </w:r>
      <w:r w:rsidRPr="00F86532">
        <w:t> </w:t>
      </w:r>
      <w:r>
        <w:t>с</w:t>
      </w:r>
      <w:r w:rsidRPr="00F86532">
        <w:t>плошная линия между актором и прецедентом, обозначающая участие актора в выполнении данной функции.</w:t>
      </w:r>
    </w:p>
    <w:p w14:paraId="47ABF772" w14:textId="77777777" w:rsidR="002D2718" w:rsidRPr="00F86532" w:rsidRDefault="002D2718" w:rsidP="002D2718">
      <w:pPr>
        <w:pStyle w:val="af3"/>
        <w:numPr>
          <w:ilvl w:val="1"/>
          <w:numId w:val="16"/>
        </w:numPr>
        <w:ind w:left="0" w:firstLine="709"/>
      </w:pPr>
      <w:r w:rsidRPr="00F86532">
        <w:rPr>
          <w:b/>
        </w:rPr>
        <w:t>Включение (Include):</w:t>
      </w:r>
      <w:r w:rsidRPr="00F86532">
        <w:t> </w:t>
      </w:r>
      <w:r>
        <w:t>п</w:t>
      </w:r>
      <w:r w:rsidRPr="00F86532">
        <w:t>унктирная стрелка с пометкой «</w:t>
      </w:r>
      <w:r>
        <w:t>I</w:t>
      </w:r>
      <w:r w:rsidRPr="00704524">
        <w:t>nclude</w:t>
      </w:r>
      <w:r w:rsidRPr="00F86532">
        <w:t>», которая означает, что один прецедент обязательно использует</w:t>
      </w:r>
      <w:r>
        <w:t xml:space="preserve"> </w:t>
      </w:r>
      <w:r w:rsidRPr="00F86532">
        <w:t>функциональность другого (например, «Оформить</w:t>
      </w:r>
      <w:r>
        <w:t xml:space="preserve"> </w:t>
      </w:r>
      <w:r w:rsidRPr="00F86532">
        <w:lastRenderedPageBreak/>
        <w:t>продажу» </w:t>
      </w:r>
      <w:r w:rsidRPr="00F86532">
        <w:rPr>
          <w:i/>
          <w:iCs/>
        </w:rPr>
        <w:t>включает</w:t>
      </w:r>
      <w:r w:rsidRPr="00F86532">
        <w:t> «Сформировать договор»).</w:t>
      </w:r>
    </w:p>
    <w:p w14:paraId="2B4098B9" w14:textId="77777777" w:rsidR="002D2718" w:rsidRPr="00F86532" w:rsidRDefault="002D2718" w:rsidP="002D2718">
      <w:pPr>
        <w:pStyle w:val="af3"/>
        <w:numPr>
          <w:ilvl w:val="1"/>
          <w:numId w:val="16"/>
        </w:numPr>
        <w:ind w:left="0" w:firstLine="709"/>
      </w:pPr>
      <w:r w:rsidRPr="00F86532">
        <w:rPr>
          <w:b/>
        </w:rPr>
        <w:t>Расширение (Extend):</w:t>
      </w:r>
      <w:r w:rsidRPr="00F86532">
        <w:t> </w:t>
      </w:r>
      <w:r>
        <w:t>п</w:t>
      </w:r>
      <w:r w:rsidRPr="00F86532">
        <w:t>унктирная стрелка с пометкой «</w:t>
      </w:r>
      <w:r>
        <w:rPr>
          <w:lang w:val="en-US"/>
        </w:rPr>
        <w:t>E</w:t>
      </w:r>
      <w:r w:rsidRPr="00704524">
        <w:t>xtend</w:t>
      </w:r>
      <w:r w:rsidRPr="00F86532">
        <w:t>», показывающая, что один прецедент может дополнять другой при выполнении</w:t>
      </w:r>
      <w:r>
        <w:t xml:space="preserve"> </w:t>
      </w:r>
      <w:r w:rsidRPr="00F86532">
        <w:t>определенных</w:t>
      </w:r>
      <w:r>
        <w:t xml:space="preserve"> </w:t>
      </w:r>
      <w:r w:rsidRPr="00F86532">
        <w:t>условий</w:t>
      </w:r>
      <w:r>
        <w:t xml:space="preserve"> </w:t>
      </w:r>
      <w:r w:rsidRPr="00F86532">
        <w:t>(например,</w:t>
      </w:r>
      <w:r>
        <w:t xml:space="preserve"> </w:t>
      </w:r>
      <w:r w:rsidRPr="00F86532">
        <w:t>«Рассчитать</w:t>
      </w:r>
      <w:r>
        <w:t xml:space="preserve"> </w:t>
      </w:r>
      <w:r w:rsidRPr="00F86532">
        <w:t>кредит»</w:t>
      </w:r>
      <w:r>
        <w:t xml:space="preserve"> </w:t>
      </w:r>
      <w:r w:rsidRPr="00F86532">
        <w:rPr>
          <w:i/>
          <w:iCs/>
        </w:rPr>
        <w:t>расширяет</w:t>
      </w:r>
      <w:r w:rsidRPr="00F86532">
        <w:t> «Оформить заказ»).</w:t>
      </w:r>
    </w:p>
    <w:p w14:paraId="754DB38B" w14:textId="2D92CE07" w:rsidR="000177DD" w:rsidRDefault="009F63F9" w:rsidP="009F63F9">
      <w:pPr>
        <w:jc w:val="center"/>
      </w:pPr>
      <w:r w:rsidRPr="009F63F9">
        <w:rPr>
          <w:noProof/>
          <w:lang w:eastAsia="ru-RU"/>
        </w:rPr>
        <w:drawing>
          <wp:inline distT="0" distB="0" distL="0" distR="0" wp14:anchorId="6487AAC6" wp14:editId="7B111A70">
            <wp:extent cx="4790364" cy="323215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4399" cy="323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  <w:bookmarkEnd w:id="31"/>
    </w:p>
    <w:p w14:paraId="754DB38C" w14:textId="1F40B246" w:rsidR="000177DD" w:rsidRPr="005E7C69" w:rsidRDefault="00165907" w:rsidP="00450636">
      <w:pPr>
        <w:jc w:val="center"/>
        <w:rPr>
          <w:i/>
          <w:iCs/>
          <w:sz w:val="24"/>
          <w:szCs w:val="24"/>
        </w:rPr>
      </w:pPr>
      <w:bookmarkStart w:id="32" w:name="_Toc199411506"/>
      <w:bookmarkStart w:id="33" w:name="_Toc199933588"/>
      <w:r w:rsidRPr="005E7C69">
        <w:rPr>
          <w:i/>
          <w:iCs/>
          <w:sz w:val="24"/>
          <w:szCs w:val="24"/>
        </w:rPr>
        <w:t xml:space="preserve">Рис. </w:t>
      </w:r>
      <w:r w:rsidR="00450636" w:rsidRPr="005E7C69">
        <w:rPr>
          <w:i/>
          <w:iCs/>
          <w:sz w:val="24"/>
          <w:szCs w:val="24"/>
        </w:rPr>
        <w:t>5</w:t>
      </w:r>
      <w:r w:rsidRPr="005E7C69">
        <w:rPr>
          <w:i/>
          <w:iCs/>
          <w:sz w:val="24"/>
          <w:szCs w:val="24"/>
        </w:rPr>
        <w:t xml:space="preserve"> Диаграмма вариантов использования (</w:t>
      </w:r>
      <w:r w:rsidRPr="005E7C69">
        <w:rPr>
          <w:i/>
          <w:iCs/>
          <w:sz w:val="24"/>
          <w:szCs w:val="24"/>
          <w:lang w:val="en-US"/>
        </w:rPr>
        <w:t>Use</w:t>
      </w:r>
      <w:r w:rsidRPr="005E7C69">
        <w:rPr>
          <w:i/>
          <w:iCs/>
          <w:sz w:val="24"/>
          <w:szCs w:val="24"/>
        </w:rPr>
        <w:t xml:space="preserve"> </w:t>
      </w:r>
      <w:r w:rsidRPr="005E7C69">
        <w:rPr>
          <w:i/>
          <w:iCs/>
          <w:sz w:val="24"/>
          <w:szCs w:val="24"/>
          <w:lang w:val="en-US"/>
        </w:rPr>
        <w:t>case</w:t>
      </w:r>
      <w:r w:rsidRPr="005E7C69">
        <w:rPr>
          <w:i/>
          <w:iCs/>
          <w:sz w:val="24"/>
          <w:szCs w:val="24"/>
        </w:rPr>
        <w:t>)</w:t>
      </w:r>
      <w:bookmarkEnd w:id="32"/>
      <w:bookmarkEnd w:id="33"/>
    </w:p>
    <w:p w14:paraId="754DB38D" w14:textId="5C3750FB" w:rsidR="000177DD" w:rsidRDefault="00165907" w:rsidP="00E14F88">
      <w:pPr>
        <w:rPr>
          <w:b/>
          <w:shd w:val="clear" w:color="auto" w:fill="FFFFFF"/>
        </w:rPr>
      </w:pPr>
      <w:bookmarkStart w:id="34" w:name="_Toc199933590"/>
      <w:bookmarkStart w:id="35" w:name="_Toc197609012"/>
      <w:r>
        <w:rPr>
          <w:shd w:val="clear" w:color="auto" w:fill="FFFFFF"/>
        </w:rPr>
        <w:t xml:space="preserve">На рисунке </w:t>
      </w:r>
      <w:r w:rsidR="00573D7B">
        <w:rPr>
          <w:shd w:val="clear" w:color="auto" w:fill="FFFFFF"/>
        </w:rPr>
        <w:t>5</w:t>
      </w:r>
      <w:r>
        <w:rPr>
          <w:shd w:val="clear" w:color="auto" w:fill="FFFFFF"/>
        </w:rPr>
        <w:t xml:space="preserve"> представлена диаграмма вариантов использования информационной системы «Бьюти Салон». В системе выделены три актёра</w:t>
      </w:r>
      <w:r w:rsidRPr="00E16D79">
        <w:rPr>
          <w:shd w:val="clear" w:color="auto" w:fill="FFFFFF"/>
        </w:rPr>
        <w:t>:</w:t>
      </w:r>
      <w:r>
        <w:rPr>
          <w:shd w:val="clear" w:color="auto" w:fill="FFFFFF"/>
        </w:rPr>
        <w:t xml:space="preserve"> Администратор</w:t>
      </w:r>
      <w:r w:rsidR="00573D7B">
        <w:rPr>
          <w:shd w:val="clear" w:color="auto" w:fill="FFFFFF"/>
        </w:rPr>
        <w:t xml:space="preserve"> ИС</w:t>
      </w:r>
      <w:r>
        <w:rPr>
          <w:shd w:val="clear" w:color="auto" w:fill="FFFFFF"/>
        </w:rPr>
        <w:t xml:space="preserve">, </w:t>
      </w:r>
      <w:r w:rsidR="00573D7B">
        <w:rPr>
          <w:shd w:val="clear" w:color="auto" w:fill="FFFFFF"/>
        </w:rPr>
        <w:t>Клиент</w:t>
      </w:r>
      <w:r>
        <w:rPr>
          <w:shd w:val="clear" w:color="auto" w:fill="FFFFFF"/>
        </w:rPr>
        <w:t xml:space="preserve">, </w:t>
      </w:r>
      <w:r w:rsidR="00573D7B">
        <w:rPr>
          <w:shd w:val="clear" w:color="auto" w:fill="FFFFFF"/>
        </w:rPr>
        <w:t>Менеджер</w:t>
      </w:r>
      <w:r>
        <w:rPr>
          <w:shd w:val="clear" w:color="auto" w:fill="FFFFFF"/>
        </w:rPr>
        <w:t xml:space="preserve"> и соответствующие им функциональные возможности.</w:t>
      </w:r>
    </w:p>
    <w:p w14:paraId="754DB38E" w14:textId="77777777" w:rsidR="000177DD" w:rsidRDefault="00165907" w:rsidP="00E14F88">
      <w:pPr>
        <w:pStyle w:val="2"/>
      </w:pPr>
      <w:bookmarkStart w:id="36" w:name="_Toc8862"/>
      <w:bookmarkStart w:id="37" w:name="_Toc232034141"/>
      <w:r>
        <w:t>2.2 Анализ диаграммы деятельности (Activity Diagram)</w:t>
      </w:r>
      <w:bookmarkEnd w:id="34"/>
      <w:bookmarkEnd w:id="35"/>
      <w:bookmarkEnd w:id="36"/>
      <w:bookmarkEnd w:id="37"/>
    </w:p>
    <w:p w14:paraId="754DB38F" w14:textId="77777777" w:rsidR="000177DD" w:rsidRDefault="00165907" w:rsidP="00E14F88">
      <w:bookmarkStart w:id="38" w:name="_Toc199933591"/>
      <w:bookmarkStart w:id="39" w:name="_Toc199411509"/>
      <w:r>
        <w:t>Анализ диаграммы деятельности (Activity Diagram) — это процесс изучения и интерпретации визуального представления последовательности действий, процессов или операций в системе. Диаграмма деятельности является частью языка моделирования UML (Unified Modeling Language) и используется для описания бизнес-процессов, workflows или алгоритмов выполнения задач.</w:t>
      </w:r>
      <w:bookmarkEnd w:id="38"/>
      <w:bookmarkEnd w:id="39"/>
    </w:p>
    <w:p w14:paraId="754DB390" w14:textId="77777777" w:rsidR="000177DD" w:rsidRDefault="00165907" w:rsidP="00E14F88">
      <w:bookmarkStart w:id="40" w:name="_Toc199411510"/>
      <w:bookmarkStart w:id="41" w:name="_Toc199933592"/>
      <w:r>
        <w:t>Основные элементы диаграммы деятельности:</w:t>
      </w:r>
      <w:bookmarkEnd w:id="40"/>
      <w:bookmarkEnd w:id="41"/>
    </w:p>
    <w:p w14:paraId="754DB391" w14:textId="77777777" w:rsidR="000177DD" w:rsidRDefault="00165907" w:rsidP="00E14F88">
      <w:bookmarkStart w:id="42" w:name="_Toc199411511"/>
      <w:bookmarkStart w:id="43" w:name="_Toc199933593"/>
      <w:r>
        <w:lastRenderedPageBreak/>
        <w:t>Действия (Activities) — прямоугольники с закругленными углами, представляющие конкретные шаги или операции.</w:t>
      </w:r>
      <w:bookmarkEnd w:id="42"/>
      <w:bookmarkEnd w:id="43"/>
    </w:p>
    <w:p w14:paraId="754DB392" w14:textId="77777777" w:rsidR="000177DD" w:rsidRDefault="00165907" w:rsidP="00E14F88">
      <w:bookmarkStart w:id="44" w:name="_Toc199411512"/>
      <w:bookmarkStart w:id="45" w:name="_Toc199933594"/>
      <w:r>
        <w:t>Переходы (Transitions) — стрелки, указывающие на последовательность выполнения действий.</w:t>
      </w:r>
      <w:bookmarkEnd w:id="44"/>
      <w:bookmarkEnd w:id="45"/>
    </w:p>
    <w:p w14:paraId="754DB393" w14:textId="77777777" w:rsidR="000177DD" w:rsidRDefault="00165907" w:rsidP="00E14F88">
      <w:bookmarkStart w:id="46" w:name="_Toc199933595"/>
      <w:bookmarkStart w:id="47" w:name="_Toc199411513"/>
      <w:r>
        <w:t>Начало и конец (Start и End Nodes) — кружки или точки, обозначающие начало и завершение процесса.</w:t>
      </w:r>
      <w:bookmarkEnd w:id="46"/>
      <w:bookmarkEnd w:id="47"/>
    </w:p>
    <w:p w14:paraId="754DB394" w14:textId="77777777" w:rsidR="000177DD" w:rsidRDefault="00165907" w:rsidP="00E14F88">
      <w:bookmarkStart w:id="48" w:name="_Toc199411514"/>
      <w:bookmarkStart w:id="49" w:name="_Toc199933596"/>
      <w:r>
        <w:t>Условия (Decisions) — ромбы, которые используются для ветвления процесса на основе условий.</w:t>
      </w:r>
      <w:bookmarkEnd w:id="48"/>
      <w:bookmarkEnd w:id="49"/>
    </w:p>
    <w:p w14:paraId="754DB395" w14:textId="77777777" w:rsidR="000177DD" w:rsidRDefault="00165907" w:rsidP="00E14F88">
      <w:bookmarkStart w:id="50" w:name="_Toc199933597"/>
      <w:bookmarkStart w:id="51" w:name="_Toc199411515"/>
      <w:r>
        <w:t>Параллельные потоки (Fork и Join) — горизонтальные или вертикальные линии, разделяющие или объединяющие параллельные процессы.</w:t>
      </w:r>
      <w:bookmarkEnd w:id="50"/>
      <w:bookmarkEnd w:id="51"/>
    </w:p>
    <w:p w14:paraId="754DB396" w14:textId="77777777" w:rsidR="000177DD" w:rsidRDefault="00165907" w:rsidP="00E14F88">
      <w:bookmarkStart w:id="52" w:name="_Toc199933598"/>
      <w:bookmarkStart w:id="53" w:name="_Toc199411516"/>
      <w:r>
        <w:t>Объекты (Objects) — элементы, с которыми взаимодействуют действия.</w:t>
      </w:r>
      <w:bookmarkEnd w:id="52"/>
      <w:bookmarkEnd w:id="53"/>
    </w:p>
    <w:p w14:paraId="754DB397" w14:textId="77777777" w:rsidR="000177DD" w:rsidRDefault="00165907" w:rsidP="00E14F88">
      <w:bookmarkStart w:id="54" w:name="_Toc199411517"/>
      <w:bookmarkStart w:id="55" w:name="_Toc199933599"/>
      <w:r>
        <w:t>Потоки управления (Control Flow) и потоки объектов (Object Flow) — связи между действиями и объектами.</w:t>
      </w:r>
      <w:bookmarkEnd w:id="54"/>
      <w:bookmarkEnd w:id="55"/>
    </w:p>
    <w:p w14:paraId="754DB398" w14:textId="3D24025D" w:rsidR="000177DD" w:rsidRDefault="00463767" w:rsidP="00463767">
      <w:pPr>
        <w:jc w:val="center"/>
      </w:pPr>
      <w:bookmarkStart w:id="56" w:name="_Toc199933600"/>
      <w:bookmarkStart w:id="57" w:name="_Toc199411518"/>
      <w:r w:rsidRPr="00463767">
        <w:rPr>
          <w:noProof/>
          <w:lang w:eastAsia="ru-RU"/>
        </w:rPr>
        <w:lastRenderedPageBreak/>
        <w:drawing>
          <wp:inline distT="0" distB="0" distL="0" distR="0" wp14:anchorId="74585B98" wp14:editId="7CBEC1F6">
            <wp:extent cx="3515216" cy="6963747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6"/>
      <w:bookmarkEnd w:id="57"/>
    </w:p>
    <w:p w14:paraId="754DB399" w14:textId="4CF80CA5" w:rsidR="000177DD" w:rsidRPr="00DF3919" w:rsidRDefault="00165907" w:rsidP="00E14F88">
      <w:pPr>
        <w:jc w:val="center"/>
        <w:rPr>
          <w:sz w:val="24"/>
          <w:szCs w:val="24"/>
        </w:rPr>
      </w:pPr>
      <w:bookmarkStart w:id="58" w:name="_Toc199933601"/>
      <w:bookmarkStart w:id="59" w:name="_Toc199411519"/>
      <w:r w:rsidRPr="00DF3919">
        <w:rPr>
          <w:sz w:val="24"/>
          <w:szCs w:val="24"/>
        </w:rPr>
        <w:t>Рис.</w:t>
      </w:r>
      <w:r w:rsidR="00E14F88" w:rsidRPr="00C82220">
        <w:rPr>
          <w:sz w:val="24"/>
          <w:szCs w:val="24"/>
        </w:rPr>
        <w:t xml:space="preserve"> 6 </w:t>
      </w:r>
      <w:r w:rsidRPr="00DF3919">
        <w:rPr>
          <w:sz w:val="24"/>
          <w:szCs w:val="24"/>
        </w:rPr>
        <w:t>Диаграмма деятельности (</w:t>
      </w:r>
      <w:r w:rsidRPr="00DF3919">
        <w:rPr>
          <w:sz w:val="24"/>
          <w:szCs w:val="24"/>
          <w:lang w:val="en-US"/>
        </w:rPr>
        <w:t>Activity</w:t>
      </w:r>
      <w:r w:rsidRPr="00DF3919">
        <w:rPr>
          <w:sz w:val="24"/>
          <w:szCs w:val="24"/>
        </w:rPr>
        <w:t>)</w:t>
      </w:r>
      <w:bookmarkEnd w:id="58"/>
      <w:bookmarkEnd w:id="59"/>
    </w:p>
    <w:p w14:paraId="754DB39A" w14:textId="009DF803" w:rsidR="000177DD" w:rsidRDefault="00165907" w:rsidP="00E14F88">
      <w:r>
        <w:rPr>
          <w:shd w:val="clear" w:color="auto" w:fill="FFFFFF"/>
        </w:rPr>
        <w:t xml:space="preserve">На рисунке </w:t>
      </w:r>
      <w:r w:rsidR="00463767">
        <w:rPr>
          <w:shd w:val="clear" w:color="auto" w:fill="FFFFFF"/>
        </w:rPr>
        <w:t>6</w:t>
      </w:r>
      <w:r>
        <w:rPr>
          <w:shd w:val="clear" w:color="auto" w:fill="FFFFFF"/>
        </w:rPr>
        <w:t xml:space="preserve"> представлена диаграмма деятельности, моделирующая ключевой бизнес-процесс информационной системы «Бьюти Салон» — «Запись</w:t>
      </w:r>
      <w:r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r>
        <w:rPr>
          <w:shd w:val="clear" w:color="auto" w:fill="FFFFFF"/>
        </w:rPr>
        <w:t>клиента на услугу». Диаграмма разделена на дорожки (Swimlanes), соответствующие участникам процесса</w:t>
      </w:r>
    </w:p>
    <w:p w14:paraId="754DB39B" w14:textId="77777777" w:rsidR="000177DD" w:rsidRDefault="00165907" w:rsidP="00E14F88">
      <w:pPr>
        <w:pStyle w:val="2"/>
      </w:pPr>
      <w:bookmarkStart w:id="60" w:name="_Toc199933603"/>
      <w:bookmarkStart w:id="61" w:name="_Toc2557"/>
      <w:bookmarkStart w:id="62" w:name="_Toc197609013"/>
      <w:bookmarkStart w:id="63" w:name="_Toc232034142"/>
      <w:r>
        <w:lastRenderedPageBreak/>
        <w:t>2.3 Анализ диаграммы последовательностей (</w:t>
      </w:r>
      <w:r>
        <w:rPr>
          <w:lang w:val="en-US"/>
        </w:rPr>
        <w:t>Sequence</w:t>
      </w:r>
      <w:r>
        <w:t xml:space="preserve"> </w:t>
      </w:r>
      <w:r>
        <w:rPr>
          <w:lang w:val="en-US"/>
        </w:rPr>
        <w:t>Diagram</w:t>
      </w:r>
      <w:r>
        <w:t>)</w:t>
      </w:r>
      <w:bookmarkEnd w:id="60"/>
      <w:bookmarkEnd w:id="61"/>
      <w:bookmarkEnd w:id="62"/>
      <w:bookmarkEnd w:id="63"/>
    </w:p>
    <w:p w14:paraId="754DB39C" w14:textId="77777777" w:rsidR="000177DD" w:rsidRDefault="00165907" w:rsidP="00E14F88">
      <w:bookmarkStart w:id="64" w:name="_Toc199411522"/>
      <w:r>
        <w:t>Анализ диаграммы последовательностей (Sequence Diagram) — это процесс изучения и интерпретации визуального представления взаимодействия объектов или компонентов системы в рамках выполнения конкретного сценария. Диаграмма последовательностей является частью языка моделирования UML (Unified Modeling Language) и используется для описания динамического поведения системы, показывая, как объекты обмениваются сообщениями в определенной последовательности.</w:t>
      </w:r>
      <w:bookmarkEnd w:id="64"/>
    </w:p>
    <w:p w14:paraId="754DB39D" w14:textId="77777777" w:rsidR="000177DD" w:rsidRDefault="00165907" w:rsidP="00E14F88">
      <w:bookmarkStart w:id="65" w:name="_Toc199411523"/>
      <w:r>
        <w:t>Основные элементы диаграммы последовательностей:</w:t>
      </w:r>
      <w:bookmarkEnd w:id="65"/>
    </w:p>
    <w:p w14:paraId="754DB39E" w14:textId="77777777" w:rsidR="000177DD" w:rsidRDefault="00165907" w:rsidP="00E14F88">
      <w:bookmarkStart w:id="66" w:name="_Toc199411524"/>
      <w:r>
        <w:t>Объекты (Actors или Lifelines) — вертикальные линии, представляющие участников взаимодействия (объекты, компоненты или акторы).</w:t>
      </w:r>
      <w:bookmarkEnd w:id="66"/>
    </w:p>
    <w:p w14:paraId="754DB39F" w14:textId="77777777" w:rsidR="000177DD" w:rsidRDefault="00165907" w:rsidP="00E14F88">
      <w:bookmarkStart w:id="67" w:name="_Toc199411525"/>
      <w:r>
        <w:t>Сообщения (Messages) — стрелки между линиями жизни, обозначающие передачу информации или вызов методов.</w:t>
      </w:r>
      <w:bookmarkEnd w:id="67"/>
    </w:p>
    <w:p w14:paraId="754DB3A0" w14:textId="77777777" w:rsidR="000177DD" w:rsidRDefault="00165907" w:rsidP="00E14F88">
      <w:bookmarkStart w:id="68" w:name="_Toc199411526"/>
      <w:r>
        <w:t>Активация (Activation Bars) — прямоугольники на линиях жизни, показывающие период активности объекта.</w:t>
      </w:r>
      <w:bookmarkEnd w:id="68"/>
    </w:p>
    <w:p w14:paraId="754DB3A1" w14:textId="77777777" w:rsidR="000177DD" w:rsidRDefault="00165907" w:rsidP="00E14F88">
      <w:bookmarkStart w:id="69" w:name="_Toc199411527"/>
      <w:r>
        <w:t>Условия (Conditions) — могут быть указаны в виде текстовых аннотаций для описания ветвлений.</w:t>
      </w:r>
      <w:bookmarkEnd w:id="69"/>
    </w:p>
    <w:p w14:paraId="754DB3A2" w14:textId="77777777" w:rsidR="000177DD" w:rsidRDefault="00165907" w:rsidP="00E14F88">
      <w:bookmarkStart w:id="70" w:name="_Toc199411528"/>
      <w:r>
        <w:t>Циклы (Loops) — обозначают повторяющиеся взаимодействия.</w:t>
      </w:r>
      <w:bookmarkEnd w:id="70"/>
    </w:p>
    <w:p w14:paraId="754DB3A3" w14:textId="77777777" w:rsidR="000177DD" w:rsidRDefault="00165907" w:rsidP="00E14F88">
      <w:bookmarkStart w:id="71" w:name="_Toc199411529"/>
      <w:r>
        <w:t>Создание и уничтожение объектов — специальные сообщения для создания (create) или удаления (destroy) объектов.</w:t>
      </w:r>
      <w:bookmarkEnd w:id="71"/>
    </w:p>
    <w:p w14:paraId="754DB3A4" w14:textId="688280C6" w:rsidR="000177DD" w:rsidRDefault="00E25608" w:rsidP="00E25608">
      <w:pPr>
        <w:jc w:val="center"/>
      </w:pPr>
      <w:r w:rsidRPr="00E25608">
        <w:rPr>
          <w:noProof/>
        </w:rPr>
        <w:lastRenderedPageBreak/>
        <w:drawing>
          <wp:inline distT="0" distB="0" distL="0" distR="0" wp14:anchorId="71931A4C" wp14:editId="3364C4CE">
            <wp:extent cx="5182323" cy="504895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3A5" w14:textId="58F9F3F9" w:rsidR="000177DD" w:rsidRPr="00332DCD" w:rsidRDefault="00165907" w:rsidP="00E14F88">
      <w:pPr>
        <w:jc w:val="center"/>
        <w:rPr>
          <w:i/>
          <w:iCs/>
          <w:sz w:val="24"/>
          <w:szCs w:val="24"/>
        </w:rPr>
      </w:pPr>
      <w:bookmarkStart w:id="72" w:name="_Toc199933605"/>
      <w:bookmarkStart w:id="73" w:name="_Toc199411531"/>
      <w:r w:rsidRPr="00332DCD">
        <w:rPr>
          <w:i/>
          <w:iCs/>
          <w:sz w:val="24"/>
          <w:szCs w:val="24"/>
        </w:rPr>
        <w:t xml:space="preserve">Рис. </w:t>
      </w:r>
      <w:r w:rsidR="00E14F88" w:rsidRPr="00C82220">
        <w:rPr>
          <w:i/>
          <w:iCs/>
          <w:sz w:val="24"/>
          <w:szCs w:val="24"/>
        </w:rPr>
        <w:t>7</w:t>
      </w:r>
      <w:r w:rsidRPr="00332DCD">
        <w:rPr>
          <w:i/>
          <w:iCs/>
          <w:sz w:val="24"/>
          <w:szCs w:val="24"/>
        </w:rPr>
        <w:t xml:space="preserve"> Диаграмма последовательностей (</w:t>
      </w:r>
      <w:r w:rsidRPr="00332DCD">
        <w:rPr>
          <w:i/>
          <w:iCs/>
          <w:sz w:val="24"/>
          <w:szCs w:val="24"/>
          <w:lang w:val="en-US"/>
        </w:rPr>
        <w:t>Sequence</w:t>
      </w:r>
      <w:r w:rsidRPr="00332DCD">
        <w:rPr>
          <w:i/>
          <w:iCs/>
          <w:sz w:val="24"/>
          <w:szCs w:val="24"/>
        </w:rPr>
        <w:t>)</w:t>
      </w:r>
      <w:bookmarkEnd w:id="72"/>
      <w:bookmarkEnd w:id="73"/>
    </w:p>
    <w:p w14:paraId="0BE5A7DD" w14:textId="4D46462E" w:rsidR="0010721E" w:rsidRDefault="0010721E" w:rsidP="0010721E">
      <w:bookmarkStart w:id="74" w:name="_Toc197609014"/>
      <w:bookmarkStart w:id="75" w:name="_Toc199933607"/>
      <w:bookmarkStart w:id="76" w:name="_Toc20208"/>
      <w:r w:rsidRPr="00E73AF6">
        <w:t xml:space="preserve">На рисунке </w:t>
      </w:r>
      <w:r>
        <w:t>7</w:t>
      </w:r>
      <w:r w:rsidRPr="00E73AF6">
        <w:t xml:space="preserve"> показана диаграмма последовательностей информационной системы «</w:t>
      </w:r>
      <w:r>
        <w:t>Б</w:t>
      </w:r>
      <w:r w:rsidR="00F62571">
        <w:t>ьюти салон</w:t>
      </w:r>
      <w:r w:rsidRPr="00E73AF6">
        <w:t>». Она показывает визуальное представление взаимодействия объектов или компонентов системы в рамках выполнения конкретного сценария.</w:t>
      </w:r>
    </w:p>
    <w:p w14:paraId="754DB3A7" w14:textId="77777777" w:rsidR="000177DD" w:rsidRDefault="00165907" w:rsidP="00E14F88">
      <w:pPr>
        <w:pStyle w:val="2"/>
        <w:rPr>
          <w:lang w:val="en-US"/>
        </w:rPr>
      </w:pPr>
      <w:bookmarkStart w:id="77" w:name="_Toc232034143"/>
      <w:r>
        <w:rPr>
          <w:lang w:val="en-US"/>
        </w:rPr>
        <w:t xml:space="preserve">2.4 </w:t>
      </w:r>
      <w:r>
        <w:t>Анализ</w:t>
      </w:r>
      <w:r>
        <w:rPr>
          <w:lang w:val="en-US"/>
        </w:rPr>
        <w:t xml:space="preserve"> </w:t>
      </w:r>
      <w:r>
        <w:t>диаграммы</w:t>
      </w:r>
      <w:r>
        <w:rPr>
          <w:lang w:val="en-US"/>
        </w:rPr>
        <w:t xml:space="preserve"> ER-</w:t>
      </w:r>
      <w:r>
        <w:t>диаграммы</w:t>
      </w:r>
      <w:r>
        <w:rPr>
          <w:lang w:val="en-US"/>
        </w:rPr>
        <w:t xml:space="preserve"> (Entity-Relationship Diagram)</w:t>
      </w:r>
      <w:bookmarkEnd w:id="74"/>
      <w:bookmarkEnd w:id="75"/>
      <w:bookmarkEnd w:id="76"/>
      <w:bookmarkEnd w:id="77"/>
    </w:p>
    <w:p w14:paraId="754DB3A8" w14:textId="77777777" w:rsidR="000177DD" w:rsidRDefault="00165907" w:rsidP="00E14F88">
      <w:bookmarkStart w:id="78" w:name="_Toc199933609"/>
      <w:bookmarkStart w:id="79" w:name="_Toc199411551"/>
      <w:r>
        <w:rPr>
          <w:shd w:val="clear" w:color="auto" w:fill="FFFFFF"/>
        </w:rPr>
        <w:t xml:space="preserve">ER-диаграмма (Entity-Relationship Diagram, диаграмма «сущность-связь») — это графическая модель, представляющая логическую структуру базы данных информационной системы. Она описывает сущности предметной области, их атрибуты и связи между ними. Для проектирования прототипа ИС «Бьюти Салон» ER-диаграмма выполняет важнейшую функцию: она определяет, какие данные будут храниться в системе и как информационные блоки соотносятся друг с другом. На основе этой модели в дальнейшем </w:t>
      </w:r>
      <w:r>
        <w:rPr>
          <w:shd w:val="clear" w:color="auto" w:fill="FFFFFF"/>
        </w:rPr>
        <w:lastRenderedPageBreak/>
        <w:t>проектируются экраны интерфейса: формы ввода, карточки клиентов, сетки расписания и таблицы отчётов.</w:t>
      </w:r>
    </w:p>
    <w:p w14:paraId="754DB3A9" w14:textId="77777777" w:rsidR="000177DD" w:rsidRDefault="00165907" w:rsidP="00E14F88">
      <w:r>
        <w:rPr>
          <w:b/>
          <w:bCs/>
          <w:shd w:val="clear" w:color="auto" w:fill="FFFFFF"/>
        </w:rPr>
        <w:t>Основные элементы ER-диаграммы:</w:t>
      </w:r>
    </w:p>
    <w:p w14:paraId="754DB3AA" w14:textId="77777777" w:rsidR="000177DD" w:rsidRDefault="00165907" w:rsidP="00E14F88">
      <w:r>
        <w:rPr>
          <w:b/>
          <w:bCs/>
          <w:shd w:val="clear" w:color="auto" w:fill="FFFFFF"/>
        </w:rPr>
        <w:t>Сущности (Entities):</w:t>
      </w:r>
      <w:r>
        <w:rPr>
          <w:shd w:val="clear" w:color="auto" w:fill="FFFFFF"/>
        </w:rPr>
        <w:t> объекты или понятия, значимые для предметной области. Обозначаются прямоугольниками с именем сущности. Примеры: «Клиент», «Услуга», «Мастер», «Запись».</w:t>
      </w:r>
    </w:p>
    <w:p w14:paraId="754DB3AB" w14:textId="77777777" w:rsidR="000177DD" w:rsidRDefault="00165907" w:rsidP="00E14F88">
      <w:r>
        <w:rPr>
          <w:b/>
          <w:bCs/>
          <w:shd w:val="clear" w:color="auto" w:fill="FFFFFF"/>
        </w:rPr>
        <w:t>Атрибуты (Attributes):</w:t>
      </w:r>
      <w:r>
        <w:rPr>
          <w:shd w:val="clear" w:color="auto" w:fill="FFFFFF"/>
        </w:rPr>
        <w:t> характеристики сущностей. Изображаются овалами, соединёнными с соответствующей сущностью. Примеры: для сущности «Клиент» — «ФИО», «Телефон», «Дата рождения».</w:t>
      </w:r>
    </w:p>
    <w:p w14:paraId="754DB3AC" w14:textId="77777777" w:rsidR="000177DD" w:rsidRDefault="00165907" w:rsidP="00E14F88">
      <w:r>
        <w:rPr>
          <w:b/>
          <w:bCs/>
          <w:shd w:val="clear" w:color="auto" w:fill="FFFFFF"/>
        </w:rPr>
        <w:t>Первичный ключ (Primary Key):</w:t>
      </w:r>
      <w:r>
        <w:rPr>
          <w:shd w:val="clear" w:color="auto" w:fill="FFFFFF"/>
        </w:rPr>
        <w:t> атрибут, уникально идентифицирующий каждый экземпляр сущности. Подчёркивается или выделяется жирным. Пример: «ID_Клиента», «ID_Записи».</w:t>
      </w:r>
    </w:p>
    <w:p w14:paraId="754DB3AD" w14:textId="77777777" w:rsidR="000177DD" w:rsidRDefault="00165907" w:rsidP="00E14F88">
      <w:r>
        <w:rPr>
          <w:b/>
          <w:bCs/>
          <w:shd w:val="clear" w:color="auto" w:fill="FFFFFF"/>
        </w:rPr>
        <w:t>Внешний ключ (Foreign Key):</w:t>
      </w:r>
      <w:r>
        <w:rPr>
          <w:shd w:val="clear" w:color="auto" w:fill="FFFFFF"/>
        </w:rPr>
        <w:t> атрибут, обеспечивающий связь между сущностями путём ссылки на первичный ключ другой сущности.</w:t>
      </w:r>
    </w:p>
    <w:p w14:paraId="754DB3AE" w14:textId="77777777" w:rsidR="000177DD" w:rsidRDefault="00165907" w:rsidP="00E14F88">
      <w:r>
        <w:rPr>
          <w:b/>
          <w:bCs/>
          <w:shd w:val="clear" w:color="auto" w:fill="FFFFFF"/>
        </w:rPr>
        <w:t>Связи (Relationships):</w:t>
      </w:r>
      <w:r>
        <w:rPr>
          <w:shd w:val="clear" w:color="auto" w:fill="FFFFFF"/>
        </w:rPr>
        <w:t> отношения между сущностями. Изображаются ромбами, соединёнными линиями с участвующими сущностями. Пример: «Клиент» — оформляет — «Запись».</w:t>
      </w:r>
    </w:p>
    <w:p w14:paraId="754DB3AF" w14:textId="77777777" w:rsidR="000177DD" w:rsidRDefault="00165907" w:rsidP="00E14F88">
      <w:r>
        <w:rPr>
          <w:b/>
          <w:bCs/>
          <w:shd w:val="clear" w:color="auto" w:fill="FFFFFF"/>
        </w:rPr>
        <w:t>Кардинальность (Cardinality):</w:t>
      </w:r>
      <w:r>
        <w:rPr>
          <w:shd w:val="clear" w:color="auto" w:fill="FFFFFF"/>
        </w:rPr>
        <w:t> количественный характер связи, указывающий, сколько экземпляров одной сущности может быть связано с экземпляром другой:</w:t>
      </w:r>
    </w:p>
    <w:p w14:paraId="754DB3B0" w14:textId="77777777" w:rsidR="000177DD" w:rsidRDefault="00165907" w:rsidP="00E14F88">
      <w:r>
        <w:rPr>
          <w:b/>
          <w:bCs/>
          <w:shd w:val="clear" w:color="auto" w:fill="FFFFFF"/>
        </w:rPr>
        <w:t>1:1</w:t>
      </w:r>
      <w:r>
        <w:rPr>
          <w:shd w:val="clear" w:color="auto" w:fill="FFFFFF"/>
        </w:rPr>
        <w:t> — «один к одному» (например, один пользователь — одна учётная запись).</w:t>
      </w:r>
    </w:p>
    <w:p w14:paraId="754DB3B1" w14:textId="77777777" w:rsidR="000177DD" w:rsidRDefault="00165907" w:rsidP="00E14F88">
      <w:r>
        <w:rPr>
          <w:b/>
          <w:bCs/>
          <w:shd w:val="clear" w:color="auto" w:fill="FFFFFF"/>
        </w:rPr>
        <w:t>1:M</w:t>
      </w:r>
      <w:r>
        <w:rPr>
          <w:shd w:val="clear" w:color="auto" w:fill="FFFFFF"/>
        </w:rPr>
        <w:t> — «один ко многим» (например, один мастер выполняет много услуг).</w:t>
      </w:r>
    </w:p>
    <w:p w14:paraId="754DB3B2" w14:textId="77777777" w:rsidR="000177DD" w:rsidRDefault="00165907" w:rsidP="00E14F88">
      <w:r>
        <w:rPr>
          <w:b/>
          <w:bCs/>
          <w:shd w:val="clear" w:color="auto" w:fill="FFFFFF"/>
        </w:rPr>
        <w:t>M:N</w:t>
      </w:r>
      <w:r>
        <w:rPr>
          <w:shd w:val="clear" w:color="auto" w:fill="FFFFFF"/>
        </w:rPr>
        <w:t> — «многие ко многим» (например, услуга может оказываться несколькими мастерами, и мастер оказывает несколько услуг).</w:t>
      </w:r>
    </w:p>
    <w:p w14:paraId="754DB3B3" w14:textId="77777777" w:rsidR="000177DD" w:rsidRDefault="00165907" w:rsidP="00B85515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114300" distR="114300" wp14:anchorId="754DB53F" wp14:editId="09E8E1FA">
            <wp:extent cx="5475768" cy="4483100"/>
            <wp:effectExtent l="0" t="0" r="0" b="0"/>
            <wp:docPr id="8" name="Рисунок 30" descr="C:/Users/babos/OneDrive/Рисунки/дип/8.pn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30" descr="C:/Users/babos/OneDrive/Рисунки/дип/8.png8"/>
                    <pic:cNvPicPr>
                      <a:picLocks noChangeAspect="1"/>
                    </pic:cNvPicPr>
                  </pic:nvPicPr>
                  <pic:blipFill>
                    <a:blip r:embed="rId29"/>
                    <a:srcRect t="-179" r="-1332" b="3400"/>
                    <a:stretch>
                      <a:fillRect/>
                    </a:stretch>
                  </pic:blipFill>
                  <pic:spPr>
                    <a:xfrm>
                      <a:off x="0" y="0"/>
                      <a:ext cx="5478522" cy="448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8"/>
      <w:bookmarkEnd w:id="79"/>
    </w:p>
    <w:p w14:paraId="754DB3B4" w14:textId="6B420BD3" w:rsidR="000177DD" w:rsidRPr="00332DCD" w:rsidRDefault="00165907" w:rsidP="00E14F88">
      <w:pPr>
        <w:jc w:val="center"/>
        <w:rPr>
          <w:i/>
          <w:iCs/>
          <w:sz w:val="24"/>
          <w:szCs w:val="24"/>
        </w:rPr>
      </w:pPr>
      <w:bookmarkStart w:id="80" w:name="_Toc199933610"/>
      <w:bookmarkStart w:id="81" w:name="_Toc199411552"/>
      <w:r w:rsidRPr="00332DCD">
        <w:rPr>
          <w:i/>
          <w:iCs/>
          <w:sz w:val="24"/>
          <w:szCs w:val="24"/>
        </w:rPr>
        <w:t xml:space="preserve">Рис. </w:t>
      </w:r>
      <w:r w:rsidR="00E14F88" w:rsidRPr="00C82220">
        <w:rPr>
          <w:i/>
          <w:iCs/>
          <w:sz w:val="24"/>
          <w:szCs w:val="24"/>
        </w:rPr>
        <w:t>8</w:t>
      </w:r>
      <w:r w:rsidRPr="00332DCD">
        <w:rPr>
          <w:i/>
          <w:iCs/>
          <w:sz w:val="24"/>
          <w:szCs w:val="24"/>
        </w:rPr>
        <w:t xml:space="preserve"> </w:t>
      </w:r>
      <w:r w:rsidRPr="00332DCD">
        <w:rPr>
          <w:i/>
          <w:iCs/>
          <w:sz w:val="24"/>
          <w:szCs w:val="24"/>
          <w:lang w:val="en-US"/>
        </w:rPr>
        <w:t>ER</w:t>
      </w:r>
      <w:r w:rsidRPr="00332DCD">
        <w:rPr>
          <w:i/>
          <w:iCs/>
          <w:sz w:val="24"/>
          <w:szCs w:val="24"/>
        </w:rPr>
        <w:t>-</w:t>
      </w:r>
      <w:r w:rsidRPr="00332DCD">
        <w:rPr>
          <w:i/>
          <w:iCs/>
          <w:sz w:val="24"/>
          <w:szCs w:val="24"/>
          <w:lang w:val="en-US"/>
        </w:rPr>
        <w:t>Diagram</w:t>
      </w:r>
      <w:bookmarkEnd w:id="80"/>
      <w:bookmarkEnd w:id="81"/>
    </w:p>
    <w:p w14:paraId="754DB3B5" w14:textId="59CA941E" w:rsidR="000177DD" w:rsidRDefault="00165907" w:rsidP="00E14F88">
      <w:pPr>
        <w:rPr>
          <w:b/>
          <w:shd w:val="clear" w:color="auto" w:fill="FFFFFF"/>
        </w:rPr>
      </w:pPr>
      <w:bookmarkStart w:id="82" w:name="_Toc197609015"/>
      <w:bookmarkStart w:id="83" w:name="_Toc199933612"/>
      <w:r>
        <w:rPr>
          <w:shd w:val="clear" w:color="auto" w:fill="FFFFFF"/>
        </w:rPr>
        <w:t xml:space="preserve">На рисунке </w:t>
      </w:r>
      <w:r w:rsidR="00F62571">
        <w:rPr>
          <w:shd w:val="clear" w:color="auto" w:fill="FFFFFF"/>
        </w:rPr>
        <w:t xml:space="preserve">8 </w:t>
      </w:r>
      <w:r>
        <w:rPr>
          <w:shd w:val="clear" w:color="auto" w:fill="FFFFFF"/>
        </w:rPr>
        <w:t>представлена ER-диаграмма информационной системы «Бьюти Салон». В модели выделены следующие ключевые сущности и связи между ними:</w:t>
      </w:r>
      <w:r w:rsidRPr="00E16D79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Клиент</w:t>
      </w:r>
      <w:r w:rsidRPr="00E16D79">
        <w:rPr>
          <w:shd w:val="clear" w:color="auto" w:fill="FFFFFF"/>
        </w:rPr>
        <w:t xml:space="preserve">, </w:t>
      </w:r>
      <w:r>
        <w:rPr>
          <w:shd w:val="clear" w:color="auto" w:fill="FFFFFF"/>
        </w:rPr>
        <w:t>Мастер</w:t>
      </w:r>
      <w:r w:rsidRPr="00E16D79">
        <w:rPr>
          <w:shd w:val="clear" w:color="auto" w:fill="FFFFFF"/>
        </w:rPr>
        <w:t xml:space="preserve">, </w:t>
      </w:r>
      <w:r>
        <w:rPr>
          <w:shd w:val="clear" w:color="auto" w:fill="FFFFFF"/>
        </w:rPr>
        <w:t>Услуга</w:t>
      </w:r>
      <w:r w:rsidRPr="00E16D79">
        <w:rPr>
          <w:shd w:val="clear" w:color="auto" w:fill="FFFFFF"/>
        </w:rPr>
        <w:t xml:space="preserve">, </w:t>
      </w:r>
      <w:r>
        <w:rPr>
          <w:shd w:val="clear" w:color="auto" w:fill="FFFFFF"/>
        </w:rPr>
        <w:t>Материал</w:t>
      </w:r>
      <w:r w:rsidRPr="00E16D79">
        <w:rPr>
          <w:shd w:val="clear" w:color="auto" w:fill="FFFFFF"/>
        </w:rPr>
        <w:t xml:space="preserve">, </w:t>
      </w:r>
      <w:r>
        <w:rPr>
          <w:shd w:val="clear" w:color="auto" w:fill="FFFFFF"/>
        </w:rPr>
        <w:t>Запись</w:t>
      </w:r>
      <w:r w:rsidRPr="00E16D79">
        <w:rPr>
          <w:shd w:val="clear" w:color="auto" w:fill="FFFFFF"/>
        </w:rPr>
        <w:t xml:space="preserve">, </w:t>
      </w:r>
      <w:r>
        <w:rPr>
          <w:shd w:val="clear" w:color="auto" w:fill="FFFFFF"/>
        </w:rPr>
        <w:t>Состав</w:t>
      </w:r>
      <w:r w:rsidRPr="00E16D79">
        <w:rPr>
          <w:shd w:val="clear" w:color="auto" w:fill="FFFFFF"/>
        </w:rPr>
        <w:t xml:space="preserve"> </w:t>
      </w:r>
      <w:r>
        <w:rPr>
          <w:shd w:val="clear" w:color="auto" w:fill="FFFFFF"/>
        </w:rPr>
        <w:t>записи</w:t>
      </w:r>
      <w:r w:rsidRPr="00E16D79">
        <w:rPr>
          <w:shd w:val="clear" w:color="auto" w:fill="FFFFFF"/>
        </w:rPr>
        <w:t xml:space="preserve">, </w:t>
      </w:r>
      <w:r>
        <w:rPr>
          <w:shd w:val="clear" w:color="auto" w:fill="FFFFFF"/>
        </w:rPr>
        <w:t>Расход</w:t>
      </w:r>
      <w:r w:rsidRPr="00E16D79">
        <w:rPr>
          <w:shd w:val="clear" w:color="auto" w:fill="FFFFFF"/>
        </w:rPr>
        <w:t xml:space="preserve"> </w:t>
      </w:r>
      <w:r>
        <w:rPr>
          <w:shd w:val="clear" w:color="auto" w:fill="FFFFFF"/>
        </w:rPr>
        <w:t>материалов</w:t>
      </w:r>
      <w:r w:rsidRPr="00E16D79">
        <w:rPr>
          <w:shd w:val="clear" w:color="auto" w:fill="FFFFFF"/>
        </w:rPr>
        <w:t xml:space="preserve">, </w:t>
      </w:r>
      <w:r>
        <w:rPr>
          <w:shd w:val="clear" w:color="auto" w:fill="FFFFFF"/>
        </w:rPr>
        <w:t>Пользователь</w:t>
      </w:r>
      <w:r w:rsidRPr="00E16D79">
        <w:rPr>
          <w:shd w:val="clear" w:color="auto" w:fill="FFFFFF"/>
        </w:rPr>
        <w:t>.</w:t>
      </w:r>
    </w:p>
    <w:p w14:paraId="754DB3B6" w14:textId="77777777" w:rsidR="000177DD" w:rsidRDefault="00165907" w:rsidP="00E14F88">
      <w:pPr>
        <w:pStyle w:val="2"/>
      </w:pPr>
      <w:bookmarkStart w:id="84" w:name="_Toc27544"/>
      <w:bookmarkStart w:id="85" w:name="_Toc232034144"/>
      <w:r>
        <w:t>2.5 Анализ диаграммы классов (</w:t>
      </w:r>
      <w:r>
        <w:rPr>
          <w:lang w:val="en-US"/>
        </w:rPr>
        <w:t>Class</w:t>
      </w:r>
      <w:r>
        <w:t xml:space="preserve"> </w:t>
      </w:r>
      <w:r>
        <w:rPr>
          <w:lang w:val="en-US"/>
        </w:rPr>
        <w:t>Diagram</w:t>
      </w:r>
      <w:r>
        <w:t>)</w:t>
      </w:r>
      <w:bookmarkEnd w:id="82"/>
      <w:bookmarkEnd w:id="83"/>
      <w:bookmarkEnd w:id="84"/>
      <w:bookmarkEnd w:id="85"/>
    </w:p>
    <w:p w14:paraId="754DB3B7" w14:textId="77777777" w:rsidR="000177DD" w:rsidRDefault="00165907" w:rsidP="00E14F88">
      <w:bookmarkStart w:id="86" w:name="_Toc199411578"/>
      <w:bookmarkStart w:id="87" w:name="_Toc199933615"/>
      <w:r>
        <w:rPr>
          <w:shd w:val="clear" w:color="auto" w:fill="FFFFFF"/>
        </w:rPr>
        <w:t>Диаграмма классов (Class Diagram) — это визуальное представление статической структуры объектно-ориентированной системы. Являясь центральным элементом нотации UML, она описывает классы, их атрибуты, методы и отношения между ними. Для проектирования прототипа ИС «Бьюти Салон» в Figma диаграмма классов важна не как кодовая спецификация, а как концептуальная модель: она систематизирует сущности предметной области и их взаимосвязи, что напрямую влияет на структуру экранов и логику отображения данных в интерфейсе.</w:t>
      </w:r>
    </w:p>
    <w:p w14:paraId="754DB3B8" w14:textId="77777777" w:rsidR="000177DD" w:rsidRDefault="00165907" w:rsidP="00E14F88">
      <w:pPr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Основные элементы диаграммы классов:</w:t>
      </w:r>
    </w:p>
    <w:p w14:paraId="754DB3B9" w14:textId="77777777" w:rsidR="000177DD" w:rsidRDefault="00165907" w:rsidP="00E14F88">
      <w:r>
        <w:rPr>
          <w:b/>
          <w:bCs/>
          <w:shd w:val="clear" w:color="auto" w:fill="FFFFFF"/>
        </w:rPr>
        <w:lastRenderedPageBreak/>
        <w:t>Классы (Classes):</w:t>
      </w:r>
      <w:r>
        <w:rPr>
          <w:shd w:val="clear" w:color="auto" w:fill="FFFFFF"/>
        </w:rPr>
        <w:t> основные строительные блоки, представляющие объекты с общими характеристиками. Изображаются прямоугольниками, разделёнными на три секции:</w:t>
      </w:r>
    </w:p>
    <w:p w14:paraId="754DB3BA" w14:textId="77777777" w:rsidR="000177DD" w:rsidRDefault="00165907" w:rsidP="00E14F88">
      <w:r>
        <w:rPr>
          <w:shd w:val="clear" w:color="auto" w:fill="FFFFFF"/>
        </w:rPr>
        <w:t>Имя класса (верхняя секция).</w:t>
      </w:r>
    </w:p>
    <w:p w14:paraId="754DB3BB" w14:textId="77777777" w:rsidR="000177DD" w:rsidRDefault="00165907" w:rsidP="00E14F88">
      <w:r>
        <w:rPr>
          <w:shd w:val="clear" w:color="auto" w:fill="FFFFFF"/>
        </w:rPr>
        <w:t>Атрибуты (средняя секция) — свойства класса с указанием типа данных и модификаторов доступа: </w:t>
      </w:r>
      <w:r>
        <w:rPr>
          <w:rStyle w:val="HTML"/>
          <w:rFonts w:ascii="Times New Roman" w:eastAsia="Consolas" w:hAnsi="Times New Roman" w:cs="Times New Roman"/>
          <w:color w:val="0F1115"/>
          <w:sz w:val="28"/>
          <w:szCs w:val="28"/>
          <w:shd w:val="clear" w:color="auto" w:fill="EBEEF2"/>
        </w:rPr>
        <w:t>+</w:t>
      </w:r>
      <w:r>
        <w:rPr>
          <w:shd w:val="clear" w:color="auto" w:fill="FFFFFF"/>
        </w:rPr>
        <w:t> (public), </w:t>
      </w:r>
      <w:r>
        <w:rPr>
          <w:rStyle w:val="HTML"/>
          <w:rFonts w:ascii="Times New Roman" w:eastAsia="Consolas" w:hAnsi="Times New Roman" w:cs="Times New Roman"/>
          <w:color w:val="0F1115"/>
          <w:sz w:val="28"/>
          <w:szCs w:val="28"/>
          <w:shd w:val="clear" w:color="auto" w:fill="EBEEF2"/>
        </w:rPr>
        <w:t>-</w:t>
      </w:r>
      <w:r>
        <w:rPr>
          <w:shd w:val="clear" w:color="auto" w:fill="FFFFFF"/>
        </w:rPr>
        <w:t> (private), </w:t>
      </w:r>
      <w:r>
        <w:rPr>
          <w:rStyle w:val="HTML"/>
          <w:rFonts w:ascii="Times New Roman" w:eastAsia="Consolas" w:hAnsi="Times New Roman" w:cs="Times New Roman"/>
          <w:color w:val="0F1115"/>
          <w:sz w:val="28"/>
          <w:szCs w:val="28"/>
          <w:shd w:val="clear" w:color="auto" w:fill="EBEEF2"/>
        </w:rPr>
        <w:t>#</w:t>
      </w:r>
      <w:r>
        <w:rPr>
          <w:shd w:val="clear" w:color="auto" w:fill="FFFFFF"/>
        </w:rPr>
        <w:t> (protected).</w:t>
      </w:r>
    </w:p>
    <w:p w14:paraId="754DB3BC" w14:textId="77777777" w:rsidR="000177DD" w:rsidRDefault="00165907" w:rsidP="00E14F88">
      <w:r>
        <w:rPr>
          <w:shd w:val="clear" w:color="auto" w:fill="FFFFFF"/>
        </w:rPr>
        <w:t>Методы (нижняя секция) — операции, выполняемые классом.</w:t>
      </w:r>
    </w:p>
    <w:p w14:paraId="754DB3BD" w14:textId="77777777" w:rsidR="000177DD" w:rsidRDefault="00165907" w:rsidP="00E14F88">
      <w:r>
        <w:rPr>
          <w:b/>
          <w:bCs/>
          <w:shd w:val="clear" w:color="auto" w:fill="FFFFFF"/>
        </w:rPr>
        <w:t>Отношения между классами:</w:t>
      </w:r>
    </w:p>
    <w:p w14:paraId="754DB3BE" w14:textId="77777777" w:rsidR="000177DD" w:rsidRDefault="00165907" w:rsidP="00E14F88">
      <w:r>
        <w:rPr>
          <w:shd w:val="clear" w:color="auto" w:fill="FFFFFF"/>
        </w:rPr>
        <w:t>Ассоциация (Association): базовая связь, показывающая, что объекты одного класса взаимодействуют с объектами другого. Обозначается сплошной линией.</w:t>
      </w:r>
    </w:p>
    <w:p w14:paraId="754DB3BF" w14:textId="77777777" w:rsidR="000177DD" w:rsidRDefault="00165907" w:rsidP="00E14F88">
      <w:r>
        <w:rPr>
          <w:shd w:val="clear" w:color="auto" w:fill="FFFFFF"/>
        </w:rPr>
        <w:t>Агрегация (Aggregation): связь «часть-целое», при которой часть может существовать отдельно от целого. Обозначается линией с пустым ромбом у целого.</w:t>
      </w:r>
    </w:p>
    <w:p w14:paraId="754DB3C0" w14:textId="77777777" w:rsidR="000177DD" w:rsidRDefault="00165907" w:rsidP="00E14F88">
      <w:r>
        <w:rPr>
          <w:shd w:val="clear" w:color="auto" w:fill="FFFFFF"/>
        </w:rPr>
        <w:t>Композиция (Composition): более строгая связь «часть-целое», при которой часть не может существовать без целого. Обозначается линией с закрашенным ромбом у целого.</w:t>
      </w:r>
    </w:p>
    <w:p w14:paraId="754DB3C1" w14:textId="77777777" w:rsidR="000177DD" w:rsidRDefault="00165907" w:rsidP="00E14F88">
      <w:r>
        <w:rPr>
          <w:shd w:val="clear" w:color="auto" w:fill="FFFFFF"/>
        </w:rPr>
        <w:t>Наследование (Inheritance / Generalization): связь «родитель-потомок», при которой дочерний класс перенимает атрибуты и методы родительского. Обозначается сплошной линией с пустой треугольной стрелкой у родителя.</w:t>
      </w:r>
    </w:p>
    <w:p w14:paraId="754DB3C2" w14:textId="77777777" w:rsidR="000177DD" w:rsidRDefault="00165907" w:rsidP="00E14F88">
      <w:r>
        <w:rPr>
          <w:shd w:val="clear" w:color="auto" w:fill="FFFFFF"/>
        </w:rPr>
        <w:t>Зависимость (Dependency): временная связь, показывающая, что один класс использует другой. Обозначается пунктирной линией со стрелкой.</w:t>
      </w:r>
    </w:p>
    <w:p w14:paraId="754DB3C3" w14:textId="77777777" w:rsidR="000177DD" w:rsidRDefault="00165907" w:rsidP="00E14F88">
      <w:r>
        <w:rPr>
          <w:b/>
          <w:bCs/>
          <w:shd w:val="clear" w:color="auto" w:fill="FFFFFF"/>
        </w:rPr>
        <w:t>Интерфейсы (Interfaces):</w:t>
      </w:r>
      <w:r>
        <w:rPr>
          <w:shd w:val="clear" w:color="auto" w:fill="FFFFFF"/>
        </w:rPr>
        <w:t> абстрактные классы, задающие набор методов без реализации. Обозначаются прямоугольником с пометкой </w:t>
      </w:r>
      <w:r>
        <w:rPr>
          <w:rStyle w:val="HTML"/>
          <w:rFonts w:ascii="Times New Roman" w:eastAsia="Consolas" w:hAnsi="Times New Roman" w:cs="Times New Roman"/>
          <w:color w:val="0F1115"/>
          <w:sz w:val="28"/>
          <w:szCs w:val="28"/>
          <w:shd w:val="clear" w:color="auto" w:fill="EBEEF2"/>
        </w:rPr>
        <w:t>&lt;&lt;interface&gt;&gt;</w:t>
      </w:r>
      <w:r>
        <w:rPr>
          <w:shd w:val="clear" w:color="auto" w:fill="FFFFFF"/>
        </w:rPr>
        <w:t>.</w:t>
      </w:r>
    </w:p>
    <w:p w14:paraId="754DB3C4" w14:textId="77777777" w:rsidR="000177DD" w:rsidRDefault="00165907" w:rsidP="000254F3">
      <w:r>
        <w:rPr>
          <w:noProof/>
          <w:lang w:eastAsia="ru-RU"/>
        </w:rPr>
        <w:lastRenderedPageBreak/>
        <w:drawing>
          <wp:inline distT="0" distB="0" distL="114300" distR="114300" wp14:anchorId="754DB541" wp14:editId="754DB542">
            <wp:extent cx="5939790" cy="4603750"/>
            <wp:effectExtent l="0" t="0" r="0" b="6350"/>
            <wp:docPr id="9" name="Рисунок 31" descr="C:/Users/babos/OneDrive/Рисунки/дип/9.png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31" descr="C:/Users/babos/OneDrive/Рисунки/дип/9.png9"/>
                    <pic:cNvPicPr>
                      <a:picLocks noChangeAspect="1"/>
                    </pic:cNvPicPr>
                  </pic:nvPicPr>
                  <pic:blipFill>
                    <a:blip r:embed="rId30"/>
                    <a:srcRect t="-871" r="-3909" b="-109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6"/>
      <w:bookmarkEnd w:id="87"/>
    </w:p>
    <w:p w14:paraId="754DB3C5" w14:textId="7775B617" w:rsidR="000177DD" w:rsidRPr="00066DDD" w:rsidRDefault="00165907" w:rsidP="000254F3">
      <w:pPr>
        <w:jc w:val="center"/>
        <w:rPr>
          <w:b/>
          <w:bCs/>
          <w:i/>
          <w:iCs/>
          <w:sz w:val="24"/>
          <w:szCs w:val="24"/>
        </w:rPr>
      </w:pPr>
      <w:bookmarkStart w:id="88" w:name="_Toc199411579"/>
      <w:bookmarkStart w:id="89" w:name="_Toc199933616"/>
      <w:r w:rsidRPr="00066DDD">
        <w:rPr>
          <w:i/>
          <w:iCs/>
          <w:sz w:val="24"/>
          <w:szCs w:val="24"/>
        </w:rPr>
        <w:t>Рис.</w:t>
      </w:r>
      <w:r w:rsidR="000254F3" w:rsidRPr="00066DDD">
        <w:rPr>
          <w:i/>
          <w:iCs/>
          <w:sz w:val="24"/>
          <w:szCs w:val="24"/>
        </w:rPr>
        <w:t xml:space="preserve"> 9</w:t>
      </w:r>
      <w:r w:rsidRPr="00066DDD">
        <w:rPr>
          <w:i/>
          <w:iCs/>
          <w:sz w:val="24"/>
          <w:szCs w:val="24"/>
        </w:rPr>
        <w:t xml:space="preserve"> Диаграмма классов (</w:t>
      </w:r>
      <w:r w:rsidRPr="00066DDD">
        <w:rPr>
          <w:i/>
          <w:iCs/>
          <w:sz w:val="24"/>
          <w:szCs w:val="24"/>
          <w:lang w:val="en-US"/>
        </w:rPr>
        <w:t>Class</w:t>
      </w:r>
      <w:r w:rsidRPr="00066DDD">
        <w:rPr>
          <w:i/>
          <w:iCs/>
          <w:sz w:val="24"/>
          <w:szCs w:val="24"/>
        </w:rPr>
        <w:t xml:space="preserve"> </w:t>
      </w:r>
      <w:r w:rsidRPr="00066DDD">
        <w:rPr>
          <w:i/>
          <w:iCs/>
          <w:sz w:val="24"/>
          <w:szCs w:val="24"/>
          <w:lang w:val="en-US"/>
        </w:rPr>
        <w:t>Diagram</w:t>
      </w:r>
      <w:r w:rsidRPr="00066DDD">
        <w:rPr>
          <w:i/>
          <w:iCs/>
          <w:sz w:val="24"/>
          <w:szCs w:val="24"/>
        </w:rPr>
        <w:t>)</w:t>
      </w:r>
      <w:bookmarkEnd w:id="88"/>
      <w:bookmarkEnd w:id="89"/>
    </w:p>
    <w:p w14:paraId="754DB3C6" w14:textId="0028A135" w:rsidR="000177DD" w:rsidRDefault="00165907" w:rsidP="000254F3">
      <w:bookmarkStart w:id="90" w:name="_Toc199411580"/>
      <w:bookmarkStart w:id="91" w:name="_Toc199933617"/>
      <w:r>
        <w:t xml:space="preserve">На рисунке </w:t>
      </w:r>
      <w:r w:rsidR="00F62571">
        <w:t>9</w:t>
      </w:r>
      <w:r>
        <w:t xml:space="preserve"> показана диаграмма классов информационной системы </w:t>
      </w:r>
      <w:r>
        <w:rPr>
          <w:rFonts w:eastAsia="Segoe UI"/>
          <w:bCs/>
          <w:color w:val="0F1115"/>
          <w:shd w:val="clear" w:color="auto" w:fill="FFFFFF"/>
        </w:rPr>
        <w:t>«Бьюти Салон»</w:t>
      </w:r>
      <w:r>
        <w:t xml:space="preserve">. Она показывает классы и как они связаны между собой внутри. Классами являются: </w:t>
      </w:r>
      <w:r>
        <w:rPr>
          <w:rFonts w:eastAsia="Segoe UI"/>
          <w:bCs/>
          <w:color w:val="0F1115"/>
          <w:shd w:val="clear" w:color="auto" w:fill="FFFFFF"/>
        </w:rPr>
        <w:t>Клиент</w:t>
      </w:r>
      <w:r w:rsidRPr="00E16D79">
        <w:rPr>
          <w:rFonts w:eastAsia="Segoe UI"/>
          <w:bCs/>
          <w:color w:val="0F1115"/>
          <w:shd w:val="clear" w:color="auto" w:fill="FFFFFF"/>
        </w:rPr>
        <w:t xml:space="preserve">, </w:t>
      </w:r>
      <w:r>
        <w:rPr>
          <w:rFonts w:eastAsia="Segoe UI"/>
          <w:bCs/>
          <w:color w:val="0F1115"/>
          <w:shd w:val="clear" w:color="auto" w:fill="FFFFFF"/>
        </w:rPr>
        <w:t>Мастер</w:t>
      </w:r>
      <w:r w:rsidRPr="00E16D79">
        <w:rPr>
          <w:rFonts w:eastAsia="Segoe UI"/>
          <w:bCs/>
          <w:color w:val="0F1115"/>
          <w:shd w:val="clear" w:color="auto" w:fill="FFFFFF"/>
        </w:rPr>
        <w:t xml:space="preserve">, </w:t>
      </w:r>
      <w:r>
        <w:rPr>
          <w:rFonts w:eastAsia="Segoe UI"/>
          <w:bCs/>
          <w:color w:val="0F1115"/>
          <w:shd w:val="clear" w:color="auto" w:fill="FFFFFF"/>
        </w:rPr>
        <w:t>Услуга</w:t>
      </w:r>
      <w:r w:rsidRPr="00E16D79">
        <w:rPr>
          <w:rFonts w:eastAsia="Segoe UI"/>
          <w:bCs/>
          <w:color w:val="0F1115"/>
          <w:shd w:val="clear" w:color="auto" w:fill="FFFFFF"/>
        </w:rPr>
        <w:t xml:space="preserve">, </w:t>
      </w:r>
      <w:r>
        <w:rPr>
          <w:rFonts w:eastAsia="Segoe UI"/>
          <w:bCs/>
          <w:color w:val="0F1115"/>
          <w:shd w:val="clear" w:color="auto" w:fill="FFFFFF"/>
        </w:rPr>
        <w:t>Материал</w:t>
      </w:r>
      <w:r w:rsidRPr="00E16D79">
        <w:rPr>
          <w:rFonts w:eastAsia="Segoe UI"/>
          <w:bCs/>
          <w:color w:val="0F1115"/>
          <w:shd w:val="clear" w:color="auto" w:fill="FFFFFF"/>
        </w:rPr>
        <w:t xml:space="preserve">, </w:t>
      </w:r>
      <w:r>
        <w:rPr>
          <w:rFonts w:eastAsia="Segoe UI"/>
          <w:bCs/>
          <w:color w:val="0F1115"/>
          <w:shd w:val="clear" w:color="auto" w:fill="FFFFFF"/>
        </w:rPr>
        <w:t>Запись</w:t>
      </w:r>
      <w:r w:rsidRPr="00E16D79">
        <w:rPr>
          <w:rFonts w:eastAsia="Segoe UI"/>
          <w:bCs/>
          <w:color w:val="0F1115"/>
          <w:shd w:val="clear" w:color="auto" w:fill="FFFFFF"/>
        </w:rPr>
        <w:t xml:space="preserve">, </w:t>
      </w:r>
      <w:r>
        <w:rPr>
          <w:rFonts w:eastAsia="Segoe UI"/>
          <w:bCs/>
          <w:color w:val="0F1115"/>
          <w:shd w:val="clear" w:color="auto" w:fill="FFFFFF"/>
        </w:rPr>
        <w:t>Состав</w:t>
      </w:r>
      <w:r w:rsidRPr="00E16D79">
        <w:rPr>
          <w:rFonts w:eastAsia="Segoe UI"/>
          <w:bCs/>
          <w:color w:val="0F1115"/>
          <w:shd w:val="clear" w:color="auto" w:fill="FFFFFF"/>
        </w:rPr>
        <w:t xml:space="preserve"> </w:t>
      </w:r>
      <w:r>
        <w:rPr>
          <w:rFonts w:eastAsia="Segoe UI"/>
          <w:bCs/>
          <w:color w:val="0F1115"/>
          <w:shd w:val="clear" w:color="auto" w:fill="FFFFFF"/>
        </w:rPr>
        <w:t>записи</w:t>
      </w:r>
      <w:r w:rsidRPr="00E16D79">
        <w:rPr>
          <w:rFonts w:eastAsia="Segoe UI"/>
          <w:bCs/>
          <w:color w:val="0F1115"/>
          <w:shd w:val="clear" w:color="auto" w:fill="FFFFFF"/>
        </w:rPr>
        <w:t xml:space="preserve">, </w:t>
      </w:r>
      <w:r>
        <w:rPr>
          <w:rFonts w:eastAsia="Segoe UI"/>
          <w:bCs/>
          <w:color w:val="0F1115"/>
          <w:shd w:val="clear" w:color="auto" w:fill="FFFFFF"/>
        </w:rPr>
        <w:t>Расход материалов</w:t>
      </w:r>
      <w:r w:rsidRPr="00E16D79">
        <w:rPr>
          <w:rFonts w:eastAsia="Segoe UI"/>
          <w:bCs/>
          <w:color w:val="0F1115"/>
          <w:shd w:val="clear" w:color="auto" w:fill="FFFFFF"/>
        </w:rPr>
        <w:t xml:space="preserve">, </w:t>
      </w:r>
      <w:r>
        <w:rPr>
          <w:rFonts w:eastAsia="Segoe UI"/>
          <w:bCs/>
          <w:color w:val="0F1115"/>
          <w:shd w:val="clear" w:color="auto" w:fill="FFFFFF"/>
        </w:rPr>
        <w:t>Пользователь</w:t>
      </w:r>
      <w:r>
        <w:t>. Эти классы обладают своими атрибутами и методами.</w:t>
      </w:r>
      <w:bookmarkEnd w:id="90"/>
      <w:bookmarkEnd w:id="91"/>
      <w:r>
        <w:t xml:space="preserve"> </w:t>
      </w:r>
    </w:p>
    <w:p w14:paraId="754DB3C7" w14:textId="77777777" w:rsidR="000177DD" w:rsidRDefault="00165907">
      <w:pPr>
        <w:ind w:firstLineChars="49" w:firstLine="137"/>
        <w:outlineLvl w:val="1"/>
        <w:rPr>
          <w:rFonts w:eastAsia="Times New Roman"/>
          <w:bCs/>
          <w:szCs w:val="28"/>
        </w:rPr>
      </w:pPr>
      <w:r>
        <w:rPr>
          <w:szCs w:val="28"/>
        </w:rPr>
        <w:br w:type="page"/>
      </w:r>
    </w:p>
    <w:p w14:paraId="754DB3C8" w14:textId="77777777" w:rsidR="000177DD" w:rsidRPr="003F205D" w:rsidRDefault="00165907">
      <w:pPr>
        <w:pStyle w:val="1"/>
        <w:rPr>
          <w:szCs w:val="28"/>
        </w:rPr>
      </w:pPr>
      <w:bookmarkStart w:id="92" w:name="_Toc188351643"/>
      <w:bookmarkStart w:id="93" w:name="_Toc199403979"/>
      <w:bookmarkStart w:id="94" w:name="_Toc199933618"/>
      <w:bookmarkStart w:id="95" w:name="_Toc8299"/>
      <w:bookmarkStart w:id="96" w:name="_Toc19278"/>
      <w:bookmarkStart w:id="97" w:name="_Toc32010"/>
      <w:bookmarkStart w:id="98" w:name="_Toc232034145"/>
      <w:bookmarkStart w:id="99" w:name="_Toc197609027"/>
      <w:bookmarkStart w:id="100" w:name="_Toc166020757"/>
      <w:r>
        <w:rPr>
          <w:szCs w:val="28"/>
        </w:rPr>
        <w:lastRenderedPageBreak/>
        <w:t xml:space="preserve">ГЛАВА 3. РАЗРАБОТКА </w:t>
      </w:r>
      <w:bookmarkEnd w:id="92"/>
      <w:r>
        <w:rPr>
          <w:szCs w:val="28"/>
        </w:rPr>
        <w:t>ПРОТОТИПА ИНФОРМАЦИОННОЙ СИСТЕМЫ</w:t>
      </w:r>
      <w:bookmarkEnd w:id="93"/>
      <w:bookmarkEnd w:id="94"/>
      <w:bookmarkEnd w:id="95"/>
      <w:bookmarkEnd w:id="96"/>
      <w:bookmarkEnd w:id="97"/>
      <w:bookmarkEnd w:id="98"/>
    </w:p>
    <w:p w14:paraId="754DB3C9" w14:textId="77777777" w:rsidR="000177DD" w:rsidRPr="000254F3" w:rsidRDefault="00165907" w:rsidP="000254F3">
      <w:pPr>
        <w:pStyle w:val="2"/>
      </w:pPr>
      <w:bookmarkStart w:id="101" w:name="_Toc188351644"/>
      <w:bookmarkStart w:id="102" w:name="_Toc21668"/>
      <w:bookmarkStart w:id="103" w:name="_Toc199933619"/>
      <w:bookmarkStart w:id="104" w:name="_Toc199403980"/>
      <w:bookmarkStart w:id="105" w:name="_Toc232034146"/>
      <w:r w:rsidRPr="000254F3">
        <w:t xml:space="preserve">3.1 Разработка </w:t>
      </w:r>
      <w:bookmarkEnd w:id="101"/>
      <w:r w:rsidRPr="000254F3">
        <w:t>требований к дизайну информационной системы</w:t>
      </w:r>
      <w:bookmarkEnd w:id="102"/>
      <w:bookmarkEnd w:id="103"/>
      <w:bookmarkEnd w:id="104"/>
      <w:bookmarkEnd w:id="105"/>
    </w:p>
    <w:p w14:paraId="39953D79" w14:textId="77777777" w:rsidR="001F594B" w:rsidRPr="001F594B" w:rsidRDefault="001F594B" w:rsidP="001F594B">
      <w:pPr>
        <w:rPr>
          <w:shd w:val="clear" w:color="auto" w:fill="FFFFFF"/>
        </w:rPr>
      </w:pPr>
      <w:bookmarkStart w:id="106" w:name="_Toc225693412"/>
      <w:bookmarkStart w:id="107" w:name="_Toc9077"/>
      <w:bookmarkStart w:id="108" w:name="_Toc225364976"/>
      <w:bookmarkStart w:id="109" w:name="_Toc199933724"/>
      <w:bookmarkStart w:id="110" w:name="_Toc199403986"/>
      <w:bookmarkStart w:id="111" w:name="_Toc188351651"/>
      <w:bookmarkEnd w:id="99"/>
      <w:bookmarkEnd w:id="100"/>
      <w:r w:rsidRPr="001F594B">
        <w:rPr>
          <w:shd w:val="clear" w:color="auto" w:fill="FFFFFF"/>
        </w:rPr>
        <w:t>В рамках проектирования информационной системы «Бьюти Салон» был разработан интерактивный прототип в графическом редакторе Figma. Прототип представляет собой визуально-функциональную модель, позволяющую оценить интерфейс, навигацию и пользовательские сценарии до этапа программной реализации. Ниже приведено описание ключевых компонентов, входящих в состав прототипа.</w:t>
      </w:r>
    </w:p>
    <w:p w14:paraId="2D64101E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1. Карта экранов (Site Map)</w:t>
      </w:r>
    </w:p>
    <w:p w14:paraId="72CB1B79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Схема, отображающая все экраны системы и переходы между ними. В Figma реализована в виде отдельного фрейма, где каждый экран представлен миниатюрой, а переходы обозначены линиями с указанием действий пользователя.</w:t>
      </w:r>
    </w:p>
    <w:p w14:paraId="74E9E338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В состав карты экранов входят:</w:t>
      </w:r>
    </w:p>
    <w:p w14:paraId="4BBEDBB2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Экран авторизации (логин, пароль, сообщение об ошибке).</w:t>
      </w:r>
    </w:p>
    <w:p w14:paraId="73FF1B58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Главный экран Администратора ИС — сетка расписания на текущую дату.</w:t>
      </w:r>
    </w:p>
    <w:p w14:paraId="1CC8FD73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Экран создания записи (выбор услуги, мастера, даты, времени).</w:t>
      </w:r>
    </w:p>
    <w:p w14:paraId="65AFEFA1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Карточка клиента (контакты, история посещений, примечания).</w:t>
      </w:r>
    </w:p>
    <w:p w14:paraId="2988DEF0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Каталог услуг (список с категориями, добавление, редактирование).</w:t>
      </w:r>
    </w:p>
    <w:p w14:paraId="02DD62CD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Экран учёта материалов (таблица остатков, приход, списание).</w:t>
      </w:r>
    </w:p>
    <w:p w14:paraId="0223FC23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Экран Менеджера — список записей на смену, отметка выполнения.</w:t>
      </w:r>
    </w:p>
    <w:p w14:paraId="398C7DE5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Экран отчётов и аналитики (выручка, загрузка, топ-услуг, рейтинг мастеров).</w:t>
      </w:r>
    </w:p>
    <w:p w14:paraId="5DC686FD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Клиентский интерфейс (просмотр каталога услуг, онлайн-запись).</w:t>
      </w:r>
    </w:p>
    <w:p w14:paraId="24357114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2. Набор ключевых фреймов</w:t>
      </w:r>
    </w:p>
    <w:p w14:paraId="313FC596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Фреймы соответствуют основным экранам и модальным окнам системы. Размер фреймов: 1440×900 px.</w:t>
      </w:r>
    </w:p>
    <w:p w14:paraId="768BE39B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Обязательные фреймы:</w:t>
      </w:r>
    </w:p>
    <w:p w14:paraId="6FA7A286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lastRenderedPageBreak/>
        <w:t>Авторизация:</w:t>
      </w:r>
      <w:r w:rsidRPr="001F594B">
        <w:rPr>
          <w:shd w:val="clear" w:color="auto" w:fill="FFFFFF"/>
        </w:rPr>
        <w:t> поля «Логин» и «Пароль», кнопка «Войти», сообщение при неверном вводе.</w:t>
      </w:r>
    </w:p>
    <w:p w14:paraId="0D12DA35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Расписание (Администратор ИС):</w:t>
      </w:r>
      <w:r w:rsidRPr="001F594B">
        <w:rPr>
          <w:shd w:val="clear" w:color="auto" w:fill="FFFFFF"/>
        </w:rPr>
        <w:t> сетка мастеров и временных слотов, карточки записей с ФИО клиента и услугой. Создание, перенос, отмена записи.</w:t>
      </w:r>
    </w:p>
    <w:p w14:paraId="2749C98B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Создание записи:</w:t>
      </w:r>
      <w:r w:rsidRPr="001F594B">
        <w:rPr>
          <w:shd w:val="clear" w:color="auto" w:fill="FFFFFF"/>
        </w:rPr>
        <w:t> выбор клиента (поиск по телефону), выбор услуги, выбор мастера, выбор даты и времени, кнопка «Подтвердить».</w:t>
      </w:r>
    </w:p>
    <w:p w14:paraId="54C5AC5E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Карточка клиента:</w:t>
      </w:r>
      <w:r w:rsidRPr="001F594B">
        <w:rPr>
          <w:shd w:val="clear" w:color="auto" w:fill="FFFFFF"/>
        </w:rPr>
        <w:t> ФИО, телефон, email, примечания, список прошлых записей.</w:t>
      </w:r>
    </w:p>
    <w:p w14:paraId="3E7267F1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Каталог услуг:</w:t>
      </w:r>
      <w:r w:rsidRPr="001F594B">
        <w:rPr>
          <w:shd w:val="clear" w:color="auto" w:fill="FFFFFF"/>
        </w:rPr>
        <w:t> таблица с группировкой по категориям (название, стоимость, длительность). Кнопки: добавить, редактировать, удалить.</w:t>
      </w:r>
    </w:p>
    <w:p w14:paraId="460A6191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Учёт материалов:</w:t>
      </w:r>
      <w:r w:rsidRPr="001F594B">
        <w:rPr>
          <w:shd w:val="clear" w:color="auto" w:fill="FFFFFF"/>
        </w:rPr>
        <w:t> таблица остатков (название, единица измерения, текущий остаток, минимальный остаток). Индикаторы остатка. Кнопки: приход, списание.</w:t>
      </w:r>
    </w:p>
    <w:p w14:paraId="174DC96D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Рабочий экран Менеджера:</w:t>
      </w:r>
      <w:r w:rsidRPr="001F594B">
        <w:rPr>
          <w:shd w:val="clear" w:color="auto" w:fill="FFFFFF"/>
        </w:rPr>
        <w:t> список записей на смену с временем, клиентом и услугой. Кнопка «Выполнена».</w:t>
      </w:r>
    </w:p>
    <w:p w14:paraId="1E351498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Отчёты и аналитика:</w:t>
      </w:r>
      <w:r w:rsidRPr="001F594B">
        <w:rPr>
          <w:shd w:val="clear" w:color="auto" w:fill="FFFFFF"/>
        </w:rPr>
        <w:t> карточки с выручкой и загрузкой, топ-услуг, рейтинг мастеров.</w:t>
      </w:r>
    </w:p>
    <w:p w14:paraId="7563D552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Клиентский интерфейс:</w:t>
      </w:r>
      <w:r w:rsidRPr="001F594B">
        <w:rPr>
          <w:shd w:val="clear" w:color="auto" w:fill="FFFFFF"/>
        </w:rPr>
        <w:t> просмотр каталога услуг, форма онлайн-записи с выбором услуги, мастера, даты и времени.</w:t>
      </w:r>
    </w:p>
    <w:p w14:paraId="11FB9D48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Модальные окна:</w:t>
      </w:r>
      <w:r w:rsidRPr="001F594B">
        <w:rPr>
          <w:shd w:val="clear" w:color="auto" w:fill="FFFFFF"/>
        </w:rPr>
        <w:t> подтверждение записи, новый клиент, отмена записи, ошибка авторизации.</w:t>
      </w:r>
    </w:p>
    <w:p w14:paraId="7CCD9B9C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3. Библиотека компонентов</w:t>
      </w:r>
    </w:p>
    <w:p w14:paraId="76D7A24F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Описание компонента:</w:t>
      </w:r>
      <w:r w:rsidRPr="001F594B">
        <w:rPr>
          <w:shd w:val="clear" w:color="auto" w:fill="FFFFFF"/>
        </w:rPr>
        <w:br/>
        <w:t>Набор переиспользуемых элементов интерфейса, созданных в Figma с использованием механики Components (основной компонент — экземпляры). Это обеспечивает единообразие дизайна и возможность массового изменения.</w:t>
      </w:r>
    </w:p>
    <w:p w14:paraId="497AAD9B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Минимальный состав библиотеки:</w:t>
      </w:r>
    </w:p>
    <w:p w14:paraId="0262E55C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Кнопки (первичная, вторичная) — в состояниях default, hover, active, disabled.</w:t>
      </w:r>
    </w:p>
    <w:p w14:paraId="2705A9EE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Поля ввода (текст, телефон, поиск).</w:t>
      </w:r>
    </w:p>
    <w:p w14:paraId="1F54C916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lastRenderedPageBreak/>
        <w:t>Карточки (отображение сущности: клиент, услуга, мастер, запись).</w:t>
      </w:r>
    </w:p>
    <w:p w14:paraId="12B30F43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Навигационные элементы (меню, табы).</w:t>
      </w:r>
    </w:p>
    <w:p w14:paraId="7A5D2EA4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Модальные окна (подтверждение, форма, уведомление, ошибка).</w:t>
      </w:r>
    </w:p>
    <w:p w14:paraId="63D33759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Индикаторы (статусы записи: ожидание, выполнена, отменена).</w:t>
      </w:r>
    </w:p>
    <w:p w14:paraId="38FF2F38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4. Сетки и авто-лейауты</w:t>
      </w:r>
    </w:p>
    <w:p w14:paraId="30C341AD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Описание компонента:</w:t>
      </w:r>
      <w:r w:rsidRPr="001F594B">
        <w:rPr>
          <w:shd w:val="clear" w:color="auto" w:fill="FFFFFF"/>
        </w:rPr>
        <w:br/>
        <w:t>Техническая структура, обеспечивающая адаптивность и выравнивание элементов. В Figma реализована через направляющие (Layout Grids) и свойство Auto Layout, которое автоматически изменяет размеры контейнера при добавлении или удалении контента.</w:t>
      </w:r>
    </w:p>
    <w:p w14:paraId="4DBB4484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Что фиксируется в прототипе:</w:t>
      </w:r>
    </w:p>
    <w:p w14:paraId="24405E69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Сетка страницы (12 колонок для десктопа).</w:t>
      </w:r>
    </w:p>
    <w:p w14:paraId="5472AF8B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Отступы (padding) и промежутки (gap) между блоками.</w:t>
      </w:r>
    </w:p>
    <w:p w14:paraId="4EC559B0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Правила растяжения элементов (фиксированная ширина, заполнение пространства).</w:t>
      </w:r>
    </w:p>
    <w:p w14:paraId="040E87E3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5. Настроенные связи прототипа</w:t>
      </w:r>
    </w:p>
    <w:p w14:paraId="3C7FC5DD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Описание компонента:</w:t>
      </w:r>
      <w:r w:rsidRPr="001F594B">
        <w:rPr>
          <w:shd w:val="clear" w:color="auto" w:fill="FFFFFF"/>
        </w:rPr>
        <w:br/>
        <w:t>Интерактивная часть прототипа, созданная через панель Prototype в Figma. Связи определяют, что происходит при нажатии на элемент, наведении мыши или изменении ввода.</w:t>
      </w:r>
    </w:p>
    <w:p w14:paraId="0CD6842F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Типы связей, обязательные для демонстрации:</w:t>
      </w:r>
    </w:p>
    <w:p w14:paraId="1C99AAD6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Переход между экранами (клик по кнопке — новый фрейм).</w:t>
      </w:r>
    </w:p>
    <w:p w14:paraId="4E3B8A37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Открытие модального окна (Overlay).</w:t>
      </w:r>
    </w:p>
    <w:p w14:paraId="5D323BD7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Изменение состояния элемента (наведение, нажатие).</w:t>
      </w:r>
    </w:p>
    <w:p w14:paraId="6B2E9B77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Простейшая анимация (Smart Animate, переход между разными вариантами одного экрана).</w:t>
      </w:r>
    </w:p>
    <w:p w14:paraId="760F27CD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b/>
          <w:bCs/>
          <w:shd w:val="clear" w:color="auto" w:fill="FFFFFF"/>
        </w:rPr>
        <w:t>6. Стили и переменные</w:t>
      </w:r>
    </w:p>
    <w:p w14:paraId="3E76E22D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Описание компонента:</w:t>
      </w:r>
      <w:r w:rsidRPr="001F594B">
        <w:rPr>
          <w:shd w:val="clear" w:color="auto" w:fill="FFFFFF"/>
        </w:rPr>
        <w:br/>
        <w:t xml:space="preserve">Глобальные настройки оформления, сохранённые в Figma как стили (для </w:t>
      </w:r>
      <w:r w:rsidRPr="001F594B">
        <w:rPr>
          <w:shd w:val="clear" w:color="auto" w:fill="FFFFFF"/>
        </w:rPr>
        <w:lastRenderedPageBreak/>
        <w:t>текста и заливки) и переменные (для цветов, радиусов, отступов). Обеспечивают быстрое изменение внешнего вида прототипа.</w:t>
      </w:r>
    </w:p>
    <w:p w14:paraId="71CFB82E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Перечень обязательных стилей:</w:t>
      </w:r>
    </w:p>
    <w:p w14:paraId="48D9A2C3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Цветовые стили (primary — фиолетовый, secondary — розовый, accent — ярко-розовый, нейтральные, цвета статусов: успех — зелёный, ожидание — жёлтый, отмена — красный).</w:t>
      </w:r>
    </w:p>
    <w:p w14:paraId="6045FBF6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Текстовые стили (заголовки H1, H2, H3, основной текст, подписи).</w:t>
      </w:r>
    </w:p>
    <w:p w14:paraId="77E0067F" w14:textId="77777777" w:rsidR="001F594B" w:rsidRPr="001F594B" w:rsidRDefault="001F594B" w:rsidP="001F594B">
      <w:pPr>
        <w:rPr>
          <w:shd w:val="clear" w:color="auto" w:fill="FFFFFF"/>
        </w:rPr>
      </w:pPr>
      <w:r w:rsidRPr="001F594B">
        <w:rPr>
          <w:shd w:val="clear" w:color="auto" w:fill="FFFFFF"/>
        </w:rPr>
        <w:t>Эффекты (тени для кнопок, карточек и модальных окон).</w:t>
      </w:r>
    </w:p>
    <w:p w14:paraId="754DB3FC" w14:textId="77777777" w:rsidR="000177DD" w:rsidRDefault="00165907" w:rsidP="00FD6484">
      <w:pPr>
        <w:pStyle w:val="2"/>
      </w:pPr>
      <w:bookmarkStart w:id="112" w:name="_Toc232034147"/>
      <w:r>
        <w:t>3.2 Разработка формы «Авторизация»</w:t>
      </w:r>
      <w:bookmarkEnd w:id="106"/>
      <w:bookmarkEnd w:id="107"/>
      <w:bookmarkEnd w:id="108"/>
      <w:bookmarkEnd w:id="112"/>
    </w:p>
    <w:p w14:paraId="64940C94" w14:textId="77777777" w:rsidR="00693270" w:rsidRDefault="00C833AC" w:rsidP="00693270">
      <w:pPr>
        <w:rPr>
          <w:noProof/>
        </w:rPr>
      </w:pPr>
      <w:r w:rsidRPr="00C833AC">
        <w:rPr>
          <w:shd w:val="clear" w:color="auto" w:fill="FFFFFF"/>
        </w:rPr>
        <w:t>Форма авторизации в прототипе информационной системы «Автосалон» служит визуальным механизмом демонстрации контроля доступа к данным. В Figma она показывает заказчику, как будет происходить верификация логина и пароля, а также распределение прав по ролям (Администратор, Менеджер, Клиент).</w:t>
      </w:r>
      <w:r w:rsidR="00693270" w:rsidRPr="00693270">
        <w:rPr>
          <w:noProof/>
        </w:rPr>
        <w:t xml:space="preserve"> </w:t>
      </w:r>
    </w:p>
    <w:p w14:paraId="67ACCD2E" w14:textId="77777777" w:rsidR="00693270" w:rsidRDefault="00693270" w:rsidP="00693270">
      <w:pPr>
        <w:jc w:val="center"/>
        <w:rPr>
          <w:noProof/>
        </w:rPr>
      </w:pPr>
    </w:p>
    <w:p w14:paraId="754DB40F" w14:textId="1EB382C7" w:rsidR="000177DD" w:rsidRDefault="00693270" w:rsidP="00693270">
      <w:pPr>
        <w:jc w:val="center"/>
        <w:rPr>
          <w:shd w:val="clear" w:color="auto" w:fill="FFFFFF"/>
        </w:rPr>
      </w:pPr>
      <w:r w:rsidRPr="00693270">
        <w:rPr>
          <w:noProof/>
          <w:shd w:val="clear" w:color="auto" w:fill="FFFFFF"/>
        </w:rPr>
        <w:drawing>
          <wp:inline distT="0" distB="0" distL="0" distR="0" wp14:anchorId="0EAFA25F" wp14:editId="2E3438E7">
            <wp:extent cx="3137063" cy="3806456"/>
            <wp:effectExtent l="0" t="0" r="635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6289" cy="38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BDAD" w14:textId="77777777" w:rsidR="00693270" w:rsidRPr="003F205D" w:rsidRDefault="00693270" w:rsidP="00693270">
      <w:pPr>
        <w:jc w:val="center"/>
        <w:rPr>
          <w:i/>
          <w:iCs/>
          <w:sz w:val="24"/>
          <w:szCs w:val="24"/>
        </w:rPr>
      </w:pPr>
      <w:r w:rsidRPr="006B092B">
        <w:rPr>
          <w:i/>
          <w:iCs/>
          <w:sz w:val="24"/>
          <w:szCs w:val="24"/>
        </w:rPr>
        <w:t xml:space="preserve">Рис </w:t>
      </w:r>
      <w:r>
        <w:rPr>
          <w:i/>
          <w:iCs/>
          <w:sz w:val="24"/>
          <w:szCs w:val="24"/>
        </w:rPr>
        <w:t>10</w:t>
      </w:r>
      <w:r w:rsidRPr="006B092B">
        <w:rPr>
          <w:i/>
          <w:iCs/>
          <w:sz w:val="24"/>
          <w:szCs w:val="24"/>
        </w:rPr>
        <w:t xml:space="preserve"> Форма авторизации</w:t>
      </w:r>
    </w:p>
    <w:p w14:paraId="6CE4E76A" w14:textId="77777777" w:rsidR="00693270" w:rsidRDefault="00693270" w:rsidP="00693270">
      <w:pPr>
        <w:jc w:val="center"/>
        <w:rPr>
          <w:shd w:val="clear" w:color="auto" w:fill="FFFFFF"/>
        </w:rPr>
      </w:pPr>
    </w:p>
    <w:p w14:paraId="6BDDFBDA" w14:textId="725B914B" w:rsidR="001101D2" w:rsidRDefault="001101D2" w:rsidP="001101D2">
      <w:pPr>
        <w:rPr>
          <w:shd w:val="clear" w:color="auto" w:fill="FFFFFF"/>
        </w:rPr>
      </w:pPr>
      <w:r w:rsidRPr="001101D2">
        <w:rPr>
          <w:shd w:val="clear" w:color="auto" w:fill="FFFFFF"/>
        </w:rPr>
        <w:lastRenderedPageBreak/>
        <w:t>На рисунке 10 представлена форма входа в информационную систему «Автосалон». Форма содержит два поля: «Логин» и «Пароль», а также кнопку «Вход», которая направляет пользователя на следующее окно «Главная». Ниже расположены кнопки демонстрационного доступа для трёх ролей: «Администратор», «Менеджер» и «Клиент», позволяющие быстро протестировать систему без ручного ввода учётных данных. В случае ввода неверных данных для входа система выдаст сообщение об ошибке.</w:t>
      </w:r>
    </w:p>
    <w:p w14:paraId="1F98C31F" w14:textId="77777777" w:rsidR="00693270" w:rsidRDefault="00693270" w:rsidP="00693270">
      <w:pPr>
        <w:jc w:val="center"/>
        <w:rPr>
          <w:shd w:val="clear" w:color="auto" w:fill="FFFFFF"/>
        </w:rPr>
      </w:pPr>
    </w:p>
    <w:p w14:paraId="754DB412" w14:textId="08781AB3" w:rsidR="000177DD" w:rsidRDefault="000177DD" w:rsidP="006B092B">
      <w:pPr>
        <w:jc w:val="center"/>
      </w:pPr>
    </w:p>
    <w:p w14:paraId="754DB419" w14:textId="61402633" w:rsidR="000177DD" w:rsidRDefault="003F3076" w:rsidP="00FD6484">
      <w:pPr>
        <w:jc w:val="center"/>
      </w:pPr>
      <w:r w:rsidRPr="003F3076">
        <w:rPr>
          <w:noProof/>
        </w:rPr>
        <w:drawing>
          <wp:inline distT="0" distB="0" distL="0" distR="0" wp14:anchorId="7CD28A29" wp14:editId="2371D68A">
            <wp:extent cx="3634213" cy="4508382"/>
            <wp:effectExtent l="0" t="0" r="4445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40176" cy="451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41A" w14:textId="14C7A1EC" w:rsidR="000177DD" w:rsidRDefault="00165907" w:rsidP="00FD6484">
      <w:pPr>
        <w:jc w:val="center"/>
        <w:rPr>
          <w:i/>
          <w:iCs/>
          <w:sz w:val="24"/>
          <w:szCs w:val="24"/>
        </w:rPr>
      </w:pPr>
      <w:r w:rsidRPr="006B092B">
        <w:rPr>
          <w:i/>
          <w:iCs/>
          <w:sz w:val="24"/>
          <w:szCs w:val="24"/>
        </w:rPr>
        <w:t xml:space="preserve">Рис </w:t>
      </w:r>
      <w:r w:rsidR="00A661BC">
        <w:rPr>
          <w:i/>
          <w:iCs/>
          <w:sz w:val="24"/>
          <w:szCs w:val="24"/>
        </w:rPr>
        <w:t xml:space="preserve">11 </w:t>
      </w:r>
      <w:r w:rsidRPr="006B092B">
        <w:rPr>
          <w:i/>
          <w:iCs/>
          <w:sz w:val="24"/>
          <w:szCs w:val="24"/>
        </w:rPr>
        <w:t>Ошибка при входе</w:t>
      </w:r>
    </w:p>
    <w:p w14:paraId="1FE7F8CE" w14:textId="209C4360" w:rsidR="00382CAE" w:rsidRPr="006B092B" w:rsidRDefault="00382CAE" w:rsidP="00382CAE">
      <w:r w:rsidRPr="00382CAE">
        <w:t>На рисунке представлена форма входа в информационную систему «</w:t>
      </w:r>
      <w:r w:rsidR="00A82089">
        <w:t>Бьюти салон</w:t>
      </w:r>
      <w:r w:rsidRPr="00382CAE">
        <w:t xml:space="preserve">» с сообщением об ошибке. Пользователь ввёл некорректные данные: в поле «Логин» указано значение «1», поле «Пароль» </w:t>
      </w:r>
      <w:r>
        <w:t>заполнено</w:t>
      </w:r>
      <w:r w:rsidRPr="00382CAE">
        <w:t>. После нажатия на кнопку «Вход» система отображает сообщение «Неверный логин или пароль».</w:t>
      </w:r>
    </w:p>
    <w:p w14:paraId="754DB41F" w14:textId="77777777" w:rsidR="000177DD" w:rsidRDefault="00165907" w:rsidP="00FD6484">
      <w:pPr>
        <w:pStyle w:val="2"/>
      </w:pPr>
      <w:bookmarkStart w:id="113" w:name="_Toc2511"/>
      <w:bookmarkStart w:id="114" w:name="_Toc225364977"/>
      <w:bookmarkStart w:id="115" w:name="_Toc225693413"/>
      <w:bookmarkStart w:id="116" w:name="_Toc232034148"/>
      <w:r>
        <w:lastRenderedPageBreak/>
        <w:t>3.3 Разработка формы «Главная»</w:t>
      </w:r>
      <w:bookmarkEnd w:id="113"/>
      <w:bookmarkEnd w:id="114"/>
      <w:bookmarkEnd w:id="115"/>
      <w:bookmarkEnd w:id="116"/>
    </w:p>
    <w:p w14:paraId="03741630" w14:textId="77777777" w:rsidR="007D74DA" w:rsidRDefault="007D74DA" w:rsidP="007D74DA">
      <w:pPr>
        <w:rPr>
          <w:shd w:val="clear" w:color="auto" w:fill="FFFFFF"/>
        </w:rPr>
      </w:pPr>
      <w:r w:rsidRPr="007D74DA">
        <w:rPr>
          <w:shd w:val="clear" w:color="auto" w:fill="FFFFFF"/>
        </w:rPr>
        <w:t>Главная страница информационной системы «Бьюти Салон» предназначена для предоставления пользователю сводной информации о доступных услугах салона красоты и обеспечения быстрого доступа к основным функциональным разделам системы. Она используется всеми категориями пользователей — клиентами, менеджерами и администраторами — для ознакомления с перечнем услуг, их стоимостью и длительностью, а также для оперативной записи на процедуры. Интерфейс страницы адаптируется под роль пользователя: для администратора доступен полный набор разделов и виджетов (управление услугами, мастерами, запись клиентов), для менеджера предоставлены инструменты, необходимые для работы с клиентами и расписанием, а для клиента — публичная часть с каталогом услуг и личными записями.</w:t>
      </w:r>
    </w:p>
    <w:p w14:paraId="3AB8F044" w14:textId="77777777" w:rsidR="007D74DA" w:rsidRDefault="007D74DA" w:rsidP="007D74DA">
      <w:pPr>
        <w:rPr>
          <w:shd w:val="clear" w:color="auto" w:fill="FFFFFF"/>
        </w:rPr>
      </w:pPr>
    </w:p>
    <w:p w14:paraId="754DB434" w14:textId="5680114E" w:rsidR="000177DD" w:rsidRDefault="0027756E" w:rsidP="0027756E">
      <w:pPr>
        <w:jc w:val="center"/>
        <w:rPr>
          <w:shd w:val="clear" w:color="auto" w:fill="FFFFFF"/>
        </w:rPr>
      </w:pPr>
      <w:r w:rsidRPr="0027756E">
        <w:rPr>
          <w:noProof/>
          <w:shd w:val="clear" w:color="auto" w:fill="FFFFFF"/>
        </w:rPr>
        <w:drawing>
          <wp:inline distT="0" distB="0" distL="0" distR="0" wp14:anchorId="0A24BFDF" wp14:editId="7A4D0AE6">
            <wp:extent cx="4911279" cy="3046316"/>
            <wp:effectExtent l="0" t="0" r="381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2056" cy="30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435" w14:textId="3102B6E8" w:rsidR="000177DD" w:rsidRDefault="00165907" w:rsidP="00FD6484">
      <w:pPr>
        <w:jc w:val="center"/>
        <w:rPr>
          <w:i/>
          <w:iCs/>
          <w:sz w:val="24"/>
          <w:szCs w:val="24"/>
        </w:rPr>
      </w:pPr>
      <w:r w:rsidRPr="00FF1B41">
        <w:rPr>
          <w:i/>
          <w:iCs/>
          <w:sz w:val="24"/>
          <w:szCs w:val="24"/>
        </w:rPr>
        <w:t xml:space="preserve">Рис </w:t>
      </w:r>
      <w:r w:rsidR="00FF1B41" w:rsidRPr="00FF1B41">
        <w:rPr>
          <w:i/>
          <w:iCs/>
          <w:sz w:val="24"/>
          <w:szCs w:val="24"/>
        </w:rPr>
        <w:t xml:space="preserve">13 </w:t>
      </w:r>
      <w:r w:rsidRPr="00FF1B41">
        <w:rPr>
          <w:i/>
          <w:iCs/>
          <w:sz w:val="24"/>
          <w:szCs w:val="24"/>
        </w:rPr>
        <w:t>Окно «Главная</w:t>
      </w:r>
      <w:r w:rsidR="00CC074A">
        <w:rPr>
          <w:i/>
          <w:iCs/>
          <w:sz w:val="24"/>
          <w:szCs w:val="24"/>
        </w:rPr>
        <w:t xml:space="preserve"> для</w:t>
      </w:r>
      <w:r w:rsidR="0027756E">
        <w:rPr>
          <w:i/>
          <w:iCs/>
          <w:sz w:val="24"/>
          <w:szCs w:val="24"/>
        </w:rPr>
        <w:t xml:space="preserve"> Клиента</w:t>
      </w:r>
      <w:r w:rsidRPr="00FF1B41">
        <w:rPr>
          <w:i/>
          <w:iCs/>
          <w:sz w:val="24"/>
          <w:szCs w:val="24"/>
        </w:rPr>
        <w:t>»</w:t>
      </w:r>
    </w:p>
    <w:p w14:paraId="49EEA5FF" w14:textId="0745BEFF" w:rsidR="00EA57B2" w:rsidRDefault="00EA57B2" w:rsidP="00EA57B2">
      <w:r w:rsidRPr="00EA57B2">
        <w:t xml:space="preserve">На рисунке 12 представлена страница «Главная» для пользователя с ролью «Клиент». В верхней части отображается название системы «Бьюти Салон» и подзаголовок «Наши услуги» с описанием «Профессиональный уход и красота в одном месте». Слева расположено навигационное меню с </w:t>
      </w:r>
      <w:r w:rsidRPr="00EA57B2">
        <w:lastRenderedPageBreak/>
        <w:t>разделами: «Все услуги», «Парикмахерские», «Косметология» и «Ногтевой сервис». В центральной части страницы отображаются карточки услуг, сгруппированные по категориям. В блоке «Парикмахерские» представлены услуги: «Стрижка женская», «Стрижка мужская», «Окрашивание (однотонное)», «Мелирование», «Укладка». В блоке «Косметология» представлена услуга «Чистка лица». Каждая карточка содержит информацию о длительности процедуры и кнопку «Записаться» для быстрого оформления записи на услугу.</w:t>
      </w:r>
    </w:p>
    <w:p w14:paraId="213BE131" w14:textId="1C09DA61" w:rsidR="0035140E" w:rsidRDefault="004C7141" w:rsidP="004C7141">
      <w:pPr>
        <w:jc w:val="center"/>
      </w:pPr>
      <w:r w:rsidRPr="004C7141">
        <w:rPr>
          <w:noProof/>
        </w:rPr>
        <w:drawing>
          <wp:inline distT="0" distB="0" distL="0" distR="0" wp14:anchorId="410B8318" wp14:editId="3951E173">
            <wp:extent cx="5061435" cy="2389491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3398" cy="239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8AAB" w14:textId="6C8AB7F9" w:rsidR="008F7839" w:rsidRDefault="008F7839" w:rsidP="008F7839">
      <w:pPr>
        <w:pStyle w:val="af3"/>
        <w:ind w:firstLine="0"/>
        <w:jc w:val="center"/>
        <w:rPr>
          <w:i/>
          <w:iCs/>
          <w:sz w:val="24"/>
          <w:szCs w:val="24"/>
        </w:rPr>
      </w:pPr>
      <w:r w:rsidRPr="00767E78">
        <w:rPr>
          <w:i/>
          <w:iCs/>
          <w:sz w:val="24"/>
          <w:szCs w:val="24"/>
        </w:rPr>
        <w:t xml:space="preserve">Рис. </w:t>
      </w:r>
      <w:r>
        <w:rPr>
          <w:i/>
          <w:iCs/>
          <w:sz w:val="24"/>
          <w:szCs w:val="24"/>
        </w:rPr>
        <w:t>13</w:t>
      </w:r>
      <w:r w:rsidRPr="00767E78">
        <w:rPr>
          <w:i/>
          <w:iCs/>
          <w:sz w:val="24"/>
          <w:szCs w:val="24"/>
        </w:rPr>
        <w:t xml:space="preserve"> Окно «Главная» для администратора</w:t>
      </w:r>
      <w:r>
        <w:rPr>
          <w:i/>
          <w:iCs/>
          <w:sz w:val="24"/>
          <w:szCs w:val="24"/>
        </w:rPr>
        <w:t>»</w:t>
      </w:r>
    </w:p>
    <w:p w14:paraId="1E3550DF" w14:textId="0DA175C1" w:rsidR="008F7839" w:rsidRDefault="00157642" w:rsidP="00157642">
      <w:r w:rsidRPr="00157642">
        <w:t>На рисунке 13 отображается главное окно администратора информационной системы «Бьюти Салон». Слева расположено навигационное меню с разделами: «Расписание», «Клиенты», «Услуги», «Склад», «Отчёты». В верхней части указана роль пользователя — «Администратор ИС». В центральной части страницы отображается основной контент выбранного раздела. Внизу страницы находится кнопка выхода из системы.</w:t>
      </w:r>
    </w:p>
    <w:p w14:paraId="0E67EE56" w14:textId="2AAF72A5" w:rsidR="00714A95" w:rsidRDefault="0083580D" w:rsidP="0083580D">
      <w:pPr>
        <w:jc w:val="center"/>
      </w:pPr>
      <w:r w:rsidRPr="0083580D">
        <w:rPr>
          <w:noProof/>
        </w:rPr>
        <w:lastRenderedPageBreak/>
        <w:drawing>
          <wp:inline distT="0" distB="0" distL="0" distR="0" wp14:anchorId="27CDE907" wp14:editId="586F4821">
            <wp:extent cx="5404716" cy="2577554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5626" cy="258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9ABA" w14:textId="6821100A" w:rsidR="0083580D" w:rsidRDefault="0083580D" w:rsidP="0083580D">
      <w:pPr>
        <w:pStyle w:val="af3"/>
        <w:ind w:firstLine="0"/>
        <w:jc w:val="center"/>
        <w:rPr>
          <w:i/>
          <w:iCs/>
          <w:sz w:val="24"/>
          <w:szCs w:val="24"/>
        </w:rPr>
      </w:pPr>
      <w:r w:rsidRPr="00767E78">
        <w:rPr>
          <w:i/>
          <w:iCs/>
          <w:sz w:val="24"/>
          <w:szCs w:val="24"/>
        </w:rPr>
        <w:t xml:space="preserve">Рис. </w:t>
      </w:r>
      <w:r>
        <w:rPr>
          <w:i/>
          <w:iCs/>
          <w:sz w:val="24"/>
          <w:szCs w:val="24"/>
        </w:rPr>
        <w:t>14</w:t>
      </w:r>
      <w:r w:rsidRPr="00767E78">
        <w:rPr>
          <w:i/>
          <w:iCs/>
          <w:sz w:val="24"/>
          <w:szCs w:val="24"/>
        </w:rPr>
        <w:t xml:space="preserve"> Окно «Главная» для </w:t>
      </w:r>
      <w:r>
        <w:rPr>
          <w:i/>
          <w:iCs/>
          <w:sz w:val="24"/>
          <w:szCs w:val="24"/>
        </w:rPr>
        <w:t>Менеджера»</w:t>
      </w:r>
    </w:p>
    <w:p w14:paraId="2CC967B0" w14:textId="66FD784E" w:rsidR="0083580D" w:rsidRDefault="00BF3812" w:rsidP="00BF3812">
      <w:r w:rsidRPr="00BF3812">
        <w:t>На рисунке</w:t>
      </w:r>
      <w:r>
        <w:t xml:space="preserve"> 14</w:t>
      </w:r>
      <w:r w:rsidRPr="00BF3812">
        <w:t xml:space="preserve"> отображается главное окно менеджера информационной системы «Бьюти Салон». В верхней части указано общее количество записей — 10. Слева расположено навигационное меню с разделами: «Рабочий день», «Клиенты», «Склад», «Новая запись». В центральной части представлен график работы мастеров с указанием времени начала услуги и её длительности (от 09:00 до 14:00). Справа отображаются статусы записей: «Выполнена», «Запись», «Ожидание».</w:t>
      </w:r>
    </w:p>
    <w:p w14:paraId="040FB1B1" w14:textId="77777777" w:rsidR="00BF3812" w:rsidRDefault="00BF3812" w:rsidP="00BF3812"/>
    <w:p w14:paraId="754DB437" w14:textId="5D56DBE7" w:rsidR="000177DD" w:rsidRDefault="00165907" w:rsidP="00FD6484">
      <w:pPr>
        <w:pStyle w:val="2"/>
      </w:pPr>
      <w:bookmarkStart w:id="117" w:name="_Toc9037"/>
      <w:bookmarkStart w:id="118" w:name="_Toc232034149"/>
      <w:r>
        <w:t>3.4 Разработка формы «</w:t>
      </w:r>
      <w:r w:rsidR="00606A1D">
        <w:t>Онлайн запись</w:t>
      </w:r>
      <w:r>
        <w:t>»</w:t>
      </w:r>
      <w:bookmarkEnd w:id="117"/>
      <w:bookmarkEnd w:id="118"/>
    </w:p>
    <w:p w14:paraId="0F8EBD01" w14:textId="77777777" w:rsidR="00606A1D" w:rsidRDefault="00606A1D" w:rsidP="00606A1D">
      <w:pPr>
        <w:rPr>
          <w:shd w:val="clear" w:color="auto" w:fill="FFFFFF"/>
        </w:rPr>
      </w:pPr>
      <w:r w:rsidRPr="00606A1D">
        <w:t>Страница «Онлайн-запись» предназначена для выбора услуги, мастера и удобного времени записи. Она используется всеми категориями пользователей — клиентами, менеджерами и администраторами. Для клиентов предусмотрен только просмотр доступных услуг, мастеров и свободных слотов времени. Сотрудники салона (менеджеры и администраторы) имеют расширенные права: они могут добавлять новые услуги в каталог, редактировать существующие, удалять устаревшую информацию, управлять расписанием мастеров и отслеживать актуальную</w:t>
      </w:r>
      <w:r w:rsidRPr="00606A1D">
        <w:rPr>
          <w:shd w:val="clear" w:color="auto" w:fill="FFFFFF"/>
        </w:rPr>
        <w:t xml:space="preserve"> загрузку.</w:t>
      </w:r>
    </w:p>
    <w:p w14:paraId="754DB44D" w14:textId="26A9FF9E" w:rsidR="000177DD" w:rsidRDefault="005A5210" w:rsidP="005A5210">
      <w:pPr>
        <w:jc w:val="center"/>
        <w:rPr>
          <w:shd w:val="clear" w:color="auto" w:fill="FFFFFF"/>
        </w:rPr>
      </w:pPr>
      <w:r w:rsidRPr="005A5210">
        <w:rPr>
          <w:noProof/>
          <w:shd w:val="clear" w:color="auto" w:fill="FFFFFF"/>
        </w:rPr>
        <w:lastRenderedPageBreak/>
        <w:drawing>
          <wp:inline distT="0" distB="0" distL="0" distR="0" wp14:anchorId="18751F98" wp14:editId="790E448A">
            <wp:extent cx="4944140" cy="2399652"/>
            <wp:effectExtent l="0" t="0" r="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5917" cy="241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44E" w14:textId="4D58A8F7" w:rsidR="000177DD" w:rsidRDefault="00165907" w:rsidP="00FD6484">
      <w:pPr>
        <w:jc w:val="center"/>
        <w:rPr>
          <w:i/>
          <w:iCs/>
          <w:sz w:val="24"/>
          <w:szCs w:val="24"/>
        </w:rPr>
      </w:pPr>
      <w:r w:rsidRPr="00FF1B41">
        <w:rPr>
          <w:i/>
          <w:iCs/>
          <w:sz w:val="24"/>
          <w:szCs w:val="24"/>
        </w:rPr>
        <w:t xml:space="preserve">Рис </w:t>
      </w:r>
      <w:r w:rsidR="00FF1B41">
        <w:rPr>
          <w:i/>
          <w:iCs/>
          <w:sz w:val="24"/>
          <w:szCs w:val="24"/>
        </w:rPr>
        <w:t>1</w:t>
      </w:r>
      <w:r w:rsidR="005A5210">
        <w:rPr>
          <w:i/>
          <w:iCs/>
          <w:sz w:val="24"/>
          <w:szCs w:val="24"/>
        </w:rPr>
        <w:t>5</w:t>
      </w:r>
      <w:r w:rsidR="00FF1B41">
        <w:rPr>
          <w:i/>
          <w:iCs/>
          <w:sz w:val="24"/>
          <w:szCs w:val="24"/>
        </w:rPr>
        <w:t xml:space="preserve"> </w:t>
      </w:r>
      <w:r w:rsidRPr="00FF1B41">
        <w:rPr>
          <w:i/>
          <w:iCs/>
          <w:sz w:val="24"/>
          <w:szCs w:val="24"/>
        </w:rPr>
        <w:t>Окно «</w:t>
      </w:r>
      <w:r w:rsidR="002373D5">
        <w:rPr>
          <w:i/>
          <w:iCs/>
          <w:sz w:val="24"/>
          <w:szCs w:val="24"/>
          <w:shd w:val="clear" w:color="auto" w:fill="FFFFFF"/>
        </w:rPr>
        <w:t>Онлайн запись</w:t>
      </w:r>
      <w:r w:rsidRPr="00FF1B41">
        <w:rPr>
          <w:i/>
          <w:iCs/>
          <w:sz w:val="24"/>
          <w:szCs w:val="24"/>
        </w:rPr>
        <w:t>»</w:t>
      </w:r>
    </w:p>
    <w:p w14:paraId="0FE46FEB" w14:textId="55922561" w:rsidR="00CC43C3" w:rsidRDefault="00CC43C3" w:rsidP="00CC43C3">
      <w:pPr>
        <w:rPr>
          <w:shd w:val="clear" w:color="auto" w:fill="FFFFFF"/>
        </w:rPr>
      </w:pPr>
      <w:r w:rsidRPr="00CC43C3">
        <w:rPr>
          <w:shd w:val="clear" w:color="auto" w:fill="FFFFFF"/>
        </w:rPr>
        <w:t>На рисунке</w:t>
      </w:r>
      <w:r>
        <w:rPr>
          <w:shd w:val="clear" w:color="auto" w:fill="FFFFFF"/>
        </w:rPr>
        <w:t xml:space="preserve"> 15</w:t>
      </w:r>
      <w:r w:rsidRPr="00CC43C3">
        <w:rPr>
          <w:shd w:val="clear" w:color="auto" w:fill="FFFFFF"/>
        </w:rPr>
        <w:t xml:space="preserve"> отображается страница онлайн-записи. В верхней части указано: «Выберите услугу, мастера и удобное время». Ниже расположены поля: «Услуга», «Мастер» (Анна Соколова, Елена Петрова, Мария Иванова, Дарья Козлова, Ольга Новикова), «Дата» с возможностью выбора даты, «Время» с возможностью выбора времени. Внизу — кнопка «Подтвердить запись».</w:t>
      </w:r>
    </w:p>
    <w:p w14:paraId="070D554D" w14:textId="7E396856" w:rsidR="0000170A" w:rsidRDefault="00CC51DE" w:rsidP="00CC51DE">
      <w:pPr>
        <w:jc w:val="center"/>
        <w:rPr>
          <w:shd w:val="clear" w:color="auto" w:fill="FFFFFF"/>
        </w:rPr>
      </w:pPr>
      <w:r w:rsidRPr="00CC51DE">
        <w:rPr>
          <w:noProof/>
          <w:shd w:val="clear" w:color="auto" w:fill="FFFFFF"/>
        </w:rPr>
        <w:drawing>
          <wp:inline distT="0" distB="0" distL="0" distR="0" wp14:anchorId="7B649DA8" wp14:editId="79A7FBCB">
            <wp:extent cx="3533275" cy="413606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35270" cy="4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A8D0" w14:textId="37D1A2A6" w:rsidR="00CC51DE" w:rsidRDefault="00CC51DE" w:rsidP="00CC51DE">
      <w:pPr>
        <w:jc w:val="center"/>
        <w:rPr>
          <w:i/>
          <w:iCs/>
          <w:sz w:val="24"/>
          <w:szCs w:val="24"/>
        </w:rPr>
      </w:pPr>
      <w:r w:rsidRPr="00AD07B2">
        <w:rPr>
          <w:i/>
          <w:iCs/>
          <w:sz w:val="24"/>
          <w:szCs w:val="24"/>
        </w:rPr>
        <w:t xml:space="preserve">Рис </w:t>
      </w:r>
      <w:r>
        <w:rPr>
          <w:i/>
          <w:iCs/>
          <w:sz w:val="24"/>
          <w:szCs w:val="24"/>
        </w:rPr>
        <w:t>16</w:t>
      </w:r>
      <w:r w:rsidRPr="00AD07B2">
        <w:rPr>
          <w:i/>
          <w:iCs/>
          <w:sz w:val="24"/>
          <w:szCs w:val="24"/>
        </w:rPr>
        <w:t xml:space="preserve"> Окно «</w:t>
      </w:r>
      <w:r>
        <w:rPr>
          <w:i/>
          <w:iCs/>
          <w:sz w:val="24"/>
          <w:szCs w:val="24"/>
        </w:rPr>
        <w:t>Подтверждение</w:t>
      </w:r>
      <w:r w:rsidRPr="00AD07B2">
        <w:rPr>
          <w:i/>
          <w:iCs/>
          <w:sz w:val="24"/>
          <w:szCs w:val="24"/>
        </w:rPr>
        <w:t>»</w:t>
      </w:r>
    </w:p>
    <w:p w14:paraId="0530DCAA" w14:textId="4FDB9135" w:rsidR="00CC51DE" w:rsidRPr="00AD07B2" w:rsidRDefault="00A303DD" w:rsidP="00A303DD">
      <w:r w:rsidRPr="00A303DD">
        <w:lastRenderedPageBreak/>
        <w:t>На рисунке</w:t>
      </w:r>
      <w:r>
        <w:t xml:space="preserve"> 16</w:t>
      </w:r>
      <w:r w:rsidRPr="00A303DD">
        <w:t xml:space="preserve"> отображается страница подтверждения записи. В верхней части указано: «Запись подтверждена!» и сообщение «Ваша запись успешно создана. Мы напомним вам за 24 часа». Ниже расположены поля с деталями записи: «Услуга» (Стрижка мужская), «Мастер» (Анна Соколова), «Дата» (2026-06-15), «Время» (09:00). Внизу — кнопки «Закрыть» и «Новая запись».</w:t>
      </w:r>
    </w:p>
    <w:p w14:paraId="754DB453" w14:textId="29849DFD" w:rsidR="000177DD" w:rsidRDefault="000177DD" w:rsidP="00AB3211">
      <w:pPr>
        <w:jc w:val="center"/>
      </w:pPr>
    </w:p>
    <w:p w14:paraId="754DB456" w14:textId="076EC2EF" w:rsidR="000177DD" w:rsidRDefault="00165907" w:rsidP="00AB3211">
      <w:pPr>
        <w:pStyle w:val="2"/>
      </w:pPr>
      <w:bookmarkStart w:id="119" w:name="_Toc25188"/>
      <w:bookmarkStart w:id="120" w:name="_Toc232034150"/>
      <w:r>
        <w:t>3.5 Разработка формы «Расписание»</w:t>
      </w:r>
      <w:bookmarkEnd w:id="119"/>
      <w:bookmarkEnd w:id="120"/>
    </w:p>
    <w:p w14:paraId="73860667" w14:textId="77777777" w:rsidR="00B00F48" w:rsidRDefault="00344D40" w:rsidP="00B00F48">
      <w:pPr>
        <w:rPr>
          <w:noProof/>
          <w:shd w:val="clear" w:color="auto" w:fill="FFFFFF"/>
        </w:rPr>
      </w:pPr>
      <w:r w:rsidRPr="00344D40">
        <w:rPr>
          <w:shd w:val="clear" w:color="auto" w:fill="FFFFFF"/>
        </w:rPr>
        <w:t>Страница «Расписание» предназначена для управления записями клиентов, контроля загрузки мастеров и отслеживания статуса выполнения услуг. Она используется всеми категориями пользователей — клиентами, менеджерами и администраторами. Для клиентов предусмотрен только просмотр своих собственных записей и возможности их отмены или переноса. Сотрудники салона (менеджеры и администраторы) имеют расширенные права: они могут создавать новые записи, редактировать существующие, изменять статус записи («Запись», «Выполнена», «Отменена», «Ожидание»), а также отслеживать актуальную загрузку мастеров на текущую дату.</w:t>
      </w:r>
      <w:r w:rsidR="00B00F48" w:rsidRPr="00B00F48">
        <w:rPr>
          <w:noProof/>
          <w:shd w:val="clear" w:color="auto" w:fill="FFFFFF"/>
        </w:rPr>
        <w:t xml:space="preserve"> </w:t>
      </w:r>
    </w:p>
    <w:p w14:paraId="4F14E377" w14:textId="77777777" w:rsidR="00B00F48" w:rsidRDefault="00B00F48" w:rsidP="00B00F48">
      <w:pPr>
        <w:rPr>
          <w:noProof/>
          <w:shd w:val="clear" w:color="auto" w:fill="FFFFFF"/>
        </w:rPr>
      </w:pPr>
    </w:p>
    <w:p w14:paraId="6CA3AA1F" w14:textId="622D00D6" w:rsidR="00344D40" w:rsidRDefault="00B00F48" w:rsidP="00B00F48">
      <w:pPr>
        <w:jc w:val="center"/>
        <w:rPr>
          <w:shd w:val="clear" w:color="auto" w:fill="FFFFFF"/>
        </w:rPr>
      </w:pPr>
      <w:r w:rsidRPr="00B00F48">
        <w:rPr>
          <w:noProof/>
          <w:shd w:val="clear" w:color="auto" w:fill="FFFFFF"/>
        </w:rPr>
        <w:drawing>
          <wp:inline distT="0" distB="0" distL="0" distR="0" wp14:anchorId="1D48CF7E" wp14:editId="5958B432">
            <wp:extent cx="5446522" cy="2474521"/>
            <wp:effectExtent l="0" t="0" r="1905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1927" cy="249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7CE7" w14:textId="57C6C13A" w:rsidR="00B00F48" w:rsidRDefault="00B00F48" w:rsidP="00B00F48">
      <w:pPr>
        <w:jc w:val="center"/>
        <w:rPr>
          <w:i/>
          <w:iCs/>
          <w:sz w:val="24"/>
          <w:szCs w:val="24"/>
        </w:rPr>
      </w:pPr>
      <w:r w:rsidRPr="00EB5DF3">
        <w:rPr>
          <w:i/>
          <w:iCs/>
          <w:sz w:val="24"/>
          <w:szCs w:val="24"/>
        </w:rPr>
        <w:t xml:space="preserve">Рис </w:t>
      </w:r>
      <w:r>
        <w:rPr>
          <w:i/>
          <w:iCs/>
          <w:sz w:val="24"/>
          <w:szCs w:val="24"/>
        </w:rPr>
        <w:t>17</w:t>
      </w:r>
      <w:r w:rsidRPr="00EB5DF3">
        <w:rPr>
          <w:i/>
          <w:iCs/>
          <w:sz w:val="24"/>
          <w:szCs w:val="24"/>
        </w:rPr>
        <w:t xml:space="preserve"> Окно «</w:t>
      </w:r>
      <w:r w:rsidRPr="00EB5DF3">
        <w:rPr>
          <w:i/>
          <w:iCs/>
          <w:sz w:val="24"/>
          <w:szCs w:val="24"/>
          <w:shd w:val="clear" w:color="auto" w:fill="FFFFFF"/>
        </w:rPr>
        <w:t>Расписание</w:t>
      </w:r>
      <w:r w:rsidRPr="00EB5DF3">
        <w:rPr>
          <w:i/>
          <w:iCs/>
          <w:sz w:val="24"/>
          <w:szCs w:val="24"/>
        </w:rPr>
        <w:t>»</w:t>
      </w:r>
    </w:p>
    <w:p w14:paraId="26A5D99A" w14:textId="3F8D3B70" w:rsidR="0095198F" w:rsidRDefault="0095198F" w:rsidP="0095198F">
      <w:r w:rsidRPr="0095198F">
        <w:t>На рисунке</w:t>
      </w:r>
      <w:r>
        <w:t xml:space="preserve"> 17</w:t>
      </w:r>
      <w:r w:rsidRPr="0095198F">
        <w:t xml:space="preserve"> отображается главное окно администратора. В верхней части указано: «Расписание», дата (10 июня 2026) и количество активных записей — 10. Слева расположен список мастеров (Анна — Стилист, с </w:t>
      </w:r>
      <w:r w:rsidRPr="0095198F">
        <w:lastRenderedPageBreak/>
        <w:t>закреплёнными клиентами). В центральной части — перечень клиентов и услуг. Справа — разделы меню («Клиенты», «Услуги», «Склад», «Отчёты»), блок выбора времени для новой записи (15:00–19:00) и кнопка «Новая запись». Внизу — фильтры по статусу («Запись», «Выполнена», «Отменена», «Ожидание») и кнопка «Выйти из системы».</w:t>
      </w:r>
    </w:p>
    <w:p w14:paraId="045A8940" w14:textId="77777777" w:rsidR="00612133" w:rsidRDefault="00612133" w:rsidP="0095198F"/>
    <w:p w14:paraId="790F1711" w14:textId="4A5D1B6E" w:rsidR="006F7EA0" w:rsidRDefault="00612133" w:rsidP="00612133">
      <w:pPr>
        <w:jc w:val="center"/>
      </w:pPr>
      <w:r w:rsidRPr="00612133">
        <w:rPr>
          <w:noProof/>
        </w:rPr>
        <w:drawing>
          <wp:inline distT="0" distB="0" distL="0" distR="0" wp14:anchorId="70F223F9" wp14:editId="5D5473CD">
            <wp:extent cx="2277828" cy="3977241"/>
            <wp:effectExtent l="0" t="0" r="8255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9792" cy="399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9A5C" w14:textId="77777777" w:rsidR="00612133" w:rsidRPr="00913919" w:rsidRDefault="00612133" w:rsidP="00612133">
      <w:pPr>
        <w:jc w:val="center"/>
        <w:rPr>
          <w:i/>
          <w:iCs/>
          <w:sz w:val="24"/>
          <w:szCs w:val="24"/>
        </w:rPr>
      </w:pPr>
      <w:r w:rsidRPr="00913919">
        <w:rPr>
          <w:i/>
          <w:iCs/>
          <w:sz w:val="24"/>
          <w:szCs w:val="24"/>
        </w:rPr>
        <w:t xml:space="preserve">Рис </w:t>
      </w:r>
      <w:r>
        <w:rPr>
          <w:i/>
          <w:iCs/>
          <w:sz w:val="24"/>
          <w:szCs w:val="24"/>
        </w:rPr>
        <w:t>18</w:t>
      </w:r>
      <w:r w:rsidRPr="00913919">
        <w:rPr>
          <w:i/>
          <w:iCs/>
          <w:sz w:val="24"/>
          <w:szCs w:val="24"/>
        </w:rPr>
        <w:t xml:space="preserve"> Окно «</w:t>
      </w:r>
      <w:r w:rsidRPr="00913919">
        <w:rPr>
          <w:rFonts w:eastAsia="Segoe UI"/>
          <w:i/>
          <w:iCs/>
          <w:color w:val="0F1115"/>
          <w:sz w:val="24"/>
          <w:szCs w:val="24"/>
          <w:shd w:val="clear" w:color="auto" w:fill="FFFFFF"/>
        </w:rPr>
        <w:t>Новая запись</w:t>
      </w:r>
      <w:r w:rsidRPr="00913919">
        <w:rPr>
          <w:i/>
          <w:iCs/>
          <w:sz w:val="24"/>
          <w:szCs w:val="24"/>
        </w:rPr>
        <w:t>»</w:t>
      </w:r>
    </w:p>
    <w:p w14:paraId="3B337894" w14:textId="3ACCE20F" w:rsidR="00612133" w:rsidRPr="00EB5DF3" w:rsidRDefault="005C283E" w:rsidP="005C283E">
      <w:r w:rsidRPr="005C283E">
        <w:t>На рисунке</w:t>
      </w:r>
      <w:r w:rsidR="00D95A5F">
        <w:t xml:space="preserve"> 18</w:t>
      </w:r>
      <w:r w:rsidRPr="005C283E">
        <w:t xml:space="preserve"> отображается страница «Новая запись». В верхней части указаны поля для заполнения: «Клиент» (с возможностью поиска по имени или телефону), «Услуга» (с выпадающим списком), «Мастер» (с перечнем мастеров: Анна Соколова, Елена Петрова, Мария Иванова, Дарья Козлова, Ольга Новикова), «Дата» (10.06.2026), «Время» (не выбрано). Внизу расположены кнопки «Отмена» и «Подтвердить».</w:t>
      </w:r>
    </w:p>
    <w:p w14:paraId="1667664E" w14:textId="77777777" w:rsidR="00B00F48" w:rsidRDefault="00B00F48" w:rsidP="00B00F48">
      <w:pPr>
        <w:jc w:val="center"/>
        <w:rPr>
          <w:shd w:val="clear" w:color="auto" w:fill="FFFFFF"/>
        </w:rPr>
      </w:pPr>
    </w:p>
    <w:p w14:paraId="754DB46B" w14:textId="3045F9F4" w:rsidR="000177DD" w:rsidRDefault="000177DD" w:rsidP="00344D40">
      <w:pPr>
        <w:rPr>
          <w:shd w:val="clear" w:color="auto" w:fill="FFFFFF"/>
        </w:rPr>
      </w:pPr>
    </w:p>
    <w:p w14:paraId="754DB46D" w14:textId="033ACA6E" w:rsidR="000177DD" w:rsidRDefault="000177DD" w:rsidP="00B30231">
      <w:pPr>
        <w:jc w:val="center"/>
        <w:rPr>
          <w:shd w:val="clear" w:color="auto" w:fill="FFFFFF"/>
        </w:rPr>
      </w:pPr>
    </w:p>
    <w:p w14:paraId="754DB470" w14:textId="77777777" w:rsidR="000177DD" w:rsidRDefault="00165907" w:rsidP="00B30231">
      <w:pPr>
        <w:pStyle w:val="2"/>
      </w:pPr>
      <w:bookmarkStart w:id="121" w:name="_Toc28380"/>
      <w:bookmarkStart w:id="122" w:name="_Toc232034151"/>
      <w:r>
        <w:lastRenderedPageBreak/>
        <w:t>3.6 Разработка формы «Клиенты»</w:t>
      </w:r>
      <w:bookmarkEnd w:id="121"/>
      <w:bookmarkEnd w:id="122"/>
    </w:p>
    <w:p w14:paraId="3F51C00C" w14:textId="77777777" w:rsidR="00A35D8F" w:rsidRDefault="00A35D8F" w:rsidP="00A35D8F">
      <w:pPr>
        <w:rPr>
          <w:shd w:val="clear" w:color="auto" w:fill="FFFFFF"/>
        </w:rPr>
      </w:pPr>
      <w:r w:rsidRPr="00A35D8F">
        <w:rPr>
          <w:shd w:val="clear" w:color="auto" w:fill="FFFFFF"/>
        </w:rPr>
        <w:t>Страница «Клиенты» предназначена для ведения базы клиентов салона, учёта их визитов и контроля суммы потраченных средств. Она используется менеджерами и администраторами. Сотрудники салона имеют следующие права: добавлять новых клиентов, редактировать контактную информацию, удалять устаревшие записи, осуществлять поиск клиента по имени или телефону, а также отслеживать историю посещений и лояльность клиентов на основе количества визитов и общей суммы трат.</w:t>
      </w:r>
    </w:p>
    <w:p w14:paraId="6B5FA233" w14:textId="77777777" w:rsidR="00A35D8F" w:rsidRDefault="00A35D8F" w:rsidP="00A35D8F">
      <w:pPr>
        <w:rPr>
          <w:shd w:val="clear" w:color="auto" w:fill="FFFFFF"/>
        </w:rPr>
      </w:pPr>
    </w:p>
    <w:p w14:paraId="754DB489" w14:textId="0476138B" w:rsidR="000177DD" w:rsidRDefault="0095209B" w:rsidP="0095209B">
      <w:pPr>
        <w:jc w:val="center"/>
        <w:rPr>
          <w:shd w:val="clear" w:color="auto" w:fill="FFFFFF"/>
        </w:rPr>
      </w:pPr>
      <w:r w:rsidRPr="0095209B">
        <w:rPr>
          <w:noProof/>
          <w:shd w:val="clear" w:color="auto" w:fill="FFFFFF"/>
        </w:rPr>
        <w:drawing>
          <wp:inline distT="0" distB="0" distL="0" distR="0" wp14:anchorId="40D86887" wp14:editId="3B57460D">
            <wp:extent cx="5352224" cy="2518189"/>
            <wp:effectExtent l="0" t="0" r="127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7336" cy="253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48A" w14:textId="7ACB346F" w:rsidR="000177DD" w:rsidRDefault="00165907" w:rsidP="00B30231">
      <w:pPr>
        <w:jc w:val="center"/>
        <w:rPr>
          <w:i/>
          <w:iCs/>
          <w:sz w:val="24"/>
          <w:szCs w:val="24"/>
        </w:rPr>
      </w:pPr>
      <w:r w:rsidRPr="00AB209E">
        <w:rPr>
          <w:i/>
          <w:iCs/>
          <w:sz w:val="24"/>
          <w:szCs w:val="24"/>
        </w:rPr>
        <w:t xml:space="preserve">Рис </w:t>
      </w:r>
      <w:r w:rsidR="00AB209E">
        <w:rPr>
          <w:i/>
          <w:iCs/>
          <w:sz w:val="24"/>
          <w:szCs w:val="24"/>
        </w:rPr>
        <w:t>19</w:t>
      </w:r>
      <w:r w:rsidRPr="00AB209E">
        <w:rPr>
          <w:i/>
          <w:iCs/>
          <w:sz w:val="24"/>
          <w:szCs w:val="24"/>
        </w:rPr>
        <w:t xml:space="preserve"> Окно «Клиенты»</w:t>
      </w:r>
    </w:p>
    <w:p w14:paraId="620157DA" w14:textId="7406FA45" w:rsidR="0095209B" w:rsidRPr="00AB209E" w:rsidRDefault="008D6C3A" w:rsidP="008D6C3A">
      <w:r w:rsidRPr="008D6C3A">
        <w:t>На рисунке</w:t>
      </w:r>
      <w:r w:rsidR="00D95A5F">
        <w:t xml:space="preserve"> 19</w:t>
      </w:r>
      <w:r w:rsidRPr="008D6C3A">
        <w:t xml:space="preserve"> отображается страница «Клиенты» информационной системы «Бьюти Салон». В верхней части указано общее количество клиентов в базе — 8, а также расположено поле «Поиск по имени или телефону». Ниже представлена таблица клиентов с колонками: «Клиент» (с инициалами и ФИО), «Телефон», «Email», «Визиты», «Потрачено». В таблице отображены данные восьми клиентов с соответствующими значениями.</w:t>
      </w:r>
    </w:p>
    <w:p w14:paraId="754DB48C" w14:textId="39F4F953" w:rsidR="000177DD" w:rsidRDefault="00D13390" w:rsidP="00B30231">
      <w:pPr>
        <w:jc w:val="center"/>
      </w:pPr>
      <w:r w:rsidRPr="00D13390">
        <w:rPr>
          <w:noProof/>
        </w:rPr>
        <w:lastRenderedPageBreak/>
        <w:drawing>
          <wp:inline distT="0" distB="0" distL="0" distR="0" wp14:anchorId="060DBDCC" wp14:editId="03DDD256">
            <wp:extent cx="3384528" cy="3911010"/>
            <wp:effectExtent l="0" t="0" r="698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93353" cy="39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48D" w14:textId="321D3B45" w:rsidR="000177DD" w:rsidRDefault="00165907" w:rsidP="00B30231">
      <w:pPr>
        <w:jc w:val="center"/>
        <w:rPr>
          <w:i/>
          <w:iCs/>
          <w:sz w:val="24"/>
          <w:szCs w:val="24"/>
        </w:rPr>
      </w:pPr>
      <w:r w:rsidRPr="00E00BB3">
        <w:rPr>
          <w:i/>
          <w:iCs/>
          <w:sz w:val="24"/>
          <w:szCs w:val="24"/>
        </w:rPr>
        <w:t xml:space="preserve">Рис </w:t>
      </w:r>
      <w:r w:rsidR="00E00BB3" w:rsidRPr="00E00BB3">
        <w:rPr>
          <w:i/>
          <w:iCs/>
          <w:sz w:val="24"/>
          <w:szCs w:val="24"/>
        </w:rPr>
        <w:t>20</w:t>
      </w:r>
      <w:r w:rsidRPr="00E00BB3">
        <w:rPr>
          <w:i/>
          <w:iCs/>
          <w:sz w:val="24"/>
          <w:szCs w:val="24"/>
        </w:rPr>
        <w:t xml:space="preserve"> Окно «</w:t>
      </w:r>
      <w:r w:rsidR="005024B5">
        <w:rPr>
          <w:i/>
          <w:iCs/>
          <w:sz w:val="24"/>
          <w:szCs w:val="24"/>
        </w:rPr>
        <w:t xml:space="preserve">Новый </w:t>
      </w:r>
      <w:r w:rsidR="005024B5" w:rsidRPr="00E00BB3">
        <w:rPr>
          <w:i/>
          <w:iCs/>
          <w:sz w:val="24"/>
          <w:szCs w:val="24"/>
        </w:rPr>
        <w:t>клиент</w:t>
      </w:r>
      <w:r w:rsidRPr="00E00BB3">
        <w:rPr>
          <w:i/>
          <w:iCs/>
          <w:sz w:val="24"/>
          <w:szCs w:val="24"/>
        </w:rPr>
        <w:t>»</w:t>
      </w:r>
    </w:p>
    <w:p w14:paraId="36EE8B30" w14:textId="7A608F89" w:rsidR="005024B5" w:rsidRDefault="005024B5" w:rsidP="005024B5">
      <w:r w:rsidRPr="005024B5">
        <w:t>На рисунке</w:t>
      </w:r>
      <w:r w:rsidR="00D95A5F">
        <w:t xml:space="preserve"> 20</w:t>
      </w:r>
      <w:r w:rsidRPr="005024B5">
        <w:t xml:space="preserve"> отображается страница «Новый клиент». В верхней части расположены поля для заполнения: «ФИО» (Иванова Анна Петровна), «Телефон» «Email» «Примечания» (особые пожелания, аллергии...). Внизу находятся кнопки «Отмена» и «Сохранить».</w:t>
      </w:r>
    </w:p>
    <w:p w14:paraId="754DB48F" w14:textId="4F15F323" w:rsidR="000177DD" w:rsidRDefault="000177DD" w:rsidP="008B0198">
      <w:pPr>
        <w:jc w:val="center"/>
      </w:pPr>
    </w:p>
    <w:p w14:paraId="754DB492" w14:textId="2B56C524" w:rsidR="000177DD" w:rsidRDefault="00165907" w:rsidP="008B0198">
      <w:pPr>
        <w:pStyle w:val="2"/>
      </w:pPr>
      <w:bookmarkStart w:id="123" w:name="_Toc26344"/>
      <w:bookmarkStart w:id="124" w:name="_Toc232034152"/>
      <w:r>
        <w:t>3.7 Разработка формы «</w:t>
      </w:r>
      <w:r w:rsidR="00D00203">
        <w:t>Услуги</w:t>
      </w:r>
      <w:r>
        <w:t>»</w:t>
      </w:r>
      <w:bookmarkEnd w:id="123"/>
      <w:bookmarkEnd w:id="124"/>
    </w:p>
    <w:p w14:paraId="712BEA6A" w14:textId="77777777" w:rsidR="00651DB0" w:rsidRDefault="00651DB0" w:rsidP="00651DB0">
      <w:r w:rsidRPr="00651DB0">
        <w:t>Страница «Каталог услуг» предназначена для управления перечнем услуг салона, их категориями, стоимостью и длительностью. Она используется менеджерами и администраторами. Сотрудники салона имеют следующие права: добавлять новые услуги, редактировать существующие (название, описание, стоимость, длительность), удалять устаревшие услуги, а также фильтровать услуги по категориям («Парикмахерские», «Косметология», «Ногтевой сервис»). Для клиентов доступен только просмотр каталога услуг без возможности редактирования.</w:t>
      </w:r>
    </w:p>
    <w:p w14:paraId="754DB4AF" w14:textId="4E48545D" w:rsidR="000177DD" w:rsidRDefault="006E3C23" w:rsidP="0034436D">
      <w:pPr>
        <w:jc w:val="center"/>
        <w:rPr>
          <w:shd w:val="clear" w:color="auto" w:fill="FFFFFF"/>
        </w:rPr>
      </w:pPr>
      <w:r w:rsidRPr="006E3C23">
        <w:rPr>
          <w:noProof/>
          <w:shd w:val="clear" w:color="auto" w:fill="FFFFFF"/>
        </w:rPr>
        <w:lastRenderedPageBreak/>
        <w:drawing>
          <wp:inline distT="0" distB="0" distL="0" distR="0" wp14:anchorId="47D9454F" wp14:editId="2050AAFE">
            <wp:extent cx="5491079" cy="2602304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7416" cy="261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4B0" w14:textId="01D479CC" w:rsidR="000177DD" w:rsidRDefault="00165907" w:rsidP="008B0198">
      <w:pPr>
        <w:jc w:val="center"/>
        <w:rPr>
          <w:i/>
          <w:iCs/>
          <w:sz w:val="24"/>
          <w:szCs w:val="24"/>
        </w:rPr>
      </w:pPr>
      <w:r w:rsidRPr="008B0198">
        <w:rPr>
          <w:i/>
          <w:iCs/>
          <w:sz w:val="24"/>
          <w:szCs w:val="24"/>
        </w:rPr>
        <w:t xml:space="preserve">Рис </w:t>
      </w:r>
      <w:r w:rsidR="0034436D">
        <w:rPr>
          <w:i/>
          <w:iCs/>
          <w:sz w:val="24"/>
          <w:szCs w:val="24"/>
        </w:rPr>
        <w:t>2</w:t>
      </w:r>
      <w:r w:rsidR="00800185">
        <w:rPr>
          <w:i/>
          <w:iCs/>
          <w:sz w:val="24"/>
          <w:szCs w:val="24"/>
        </w:rPr>
        <w:t>1</w:t>
      </w:r>
      <w:r w:rsidRPr="008B0198">
        <w:rPr>
          <w:i/>
          <w:iCs/>
          <w:sz w:val="24"/>
          <w:szCs w:val="24"/>
        </w:rPr>
        <w:t xml:space="preserve"> </w:t>
      </w:r>
      <w:r w:rsidRPr="008B0198">
        <w:rPr>
          <w:i/>
          <w:iCs/>
          <w:sz w:val="24"/>
          <w:szCs w:val="24"/>
          <w:shd w:val="clear" w:color="auto" w:fill="FFFFFF"/>
        </w:rPr>
        <w:t>«</w:t>
      </w:r>
      <w:r w:rsidR="006E3C23">
        <w:rPr>
          <w:i/>
          <w:iCs/>
          <w:sz w:val="24"/>
          <w:szCs w:val="24"/>
          <w:shd w:val="clear" w:color="auto" w:fill="FFFFFF"/>
        </w:rPr>
        <w:t>Услуги</w:t>
      </w:r>
      <w:r w:rsidRPr="008B0198">
        <w:rPr>
          <w:i/>
          <w:iCs/>
          <w:sz w:val="24"/>
          <w:szCs w:val="24"/>
        </w:rPr>
        <w:t>»</w:t>
      </w:r>
    </w:p>
    <w:p w14:paraId="243770CE" w14:textId="7F033892" w:rsidR="00ED275E" w:rsidRDefault="00D16FE1" w:rsidP="00D16FE1">
      <w:r w:rsidRPr="00D16FE1">
        <w:t>На рисунке</w:t>
      </w:r>
      <w:r w:rsidR="00D95A5F">
        <w:t xml:space="preserve"> 21</w:t>
      </w:r>
      <w:r w:rsidRPr="00D16FE1">
        <w:t xml:space="preserve"> отображается страница «Каталог услуг» информационной системы «Бьюти Салон». В верхней части указано общее количество услуг</w:t>
      </w:r>
      <w:r>
        <w:t xml:space="preserve"> </w:t>
      </w:r>
      <w:r w:rsidRPr="00D16FE1">
        <w:t xml:space="preserve">и количество категорий. Слева расположены фильтры по категориям: «Все категории», «Парикмахерские», «Косметология», «Ногтевой сервис». В центральной части представлены таблицы услуг по категориям. В категории «Парикмахерские» отображены услуги: Стрижка женская, Стрижка мужская, Окрашивание (однотонное), Мелирование, Укладка — с указанием описания, стоимости и длительности. В категории «Косметология» отображены услуги: Чистка лица, Пилинг, Мезотерапия, Массаж лица. </w:t>
      </w:r>
      <w:r>
        <w:t>Сверху</w:t>
      </w:r>
      <w:r w:rsidRPr="00D16FE1">
        <w:t xml:space="preserve"> справа расположена кнопка «+ Добавить услугу», а также кнопка «Выйти из системы».</w:t>
      </w:r>
    </w:p>
    <w:p w14:paraId="288977F5" w14:textId="043E0327" w:rsidR="009E0032" w:rsidRDefault="009E0032" w:rsidP="009E0032">
      <w:pPr>
        <w:jc w:val="center"/>
      </w:pPr>
      <w:r w:rsidRPr="009E0032">
        <w:rPr>
          <w:noProof/>
        </w:rPr>
        <w:lastRenderedPageBreak/>
        <w:drawing>
          <wp:inline distT="0" distB="0" distL="0" distR="0" wp14:anchorId="5A0B9E99" wp14:editId="7FD0D661">
            <wp:extent cx="3305166" cy="387578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10060" cy="38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A21D" w14:textId="74E0557B" w:rsidR="00800185" w:rsidRDefault="00800185" w:rsidP="00800185">
      <w:pPr>
        <w:jc w:val="center"/>
        <w:rPr>
          <w:i/>
          <w:iCs/>
          <w:sz w:val="24"/>
          <w:szCs w:val="24"/>
        </w:rPr>
      </w:pPr>
      <w:r w:rsidRPr="008B0198">
        <w:rPr>
          <w:i/>
          <w:iCs/>
          <w:sz w:val="24"/>
          <w:szCs w:val="24"/>
        </w:rPr>
        <w:t xml:space="preserve">Рис </w:t>
      </w:r>
      <w:r>
        <w:rPr>
          <w:i/>
          <w:iCs/>
          <w:sz w:val="24"/>
          <w:szCs w:val="24"/>
        </w:rPr>
        <w:t>22</w:t>
      </w:r>
      <w:r w:rsidRPr="008B0198">
        <w:rPr>
          <w:i/>
          <w:iCs/>
          <w:sz w:val="24"/>
          <w:szCs w:val="24"/>
        </w:rPr>
        <w:t xml:space="preserve"> </w:t>
      </w:r>
      <w:r w:rsidRPr="008B0198">
        <w:rPr>
          <w:i/>
          <w:iCs/>
          <w:sz w:val="24"/>
          <w:szCs w:val="24"/>
          <w:shd w:val="clear" w:color="auto" w:fill="FFFFFF"/>
        </w:rPr>
        <w:t>«</w:t>
      </w:r>
      <w:r>
        <w:rPr>
          <w:i/>
          <w:iCs/>
          <w:sz w:val="24"/>
          <w:szCs w:val="24"/>
          <w:shd w:val="clear" w:color="auto" w:fill="FFFFFF"/>
        </w:rPr>
        <w:t>Новая услуга</w:t>
      </w:r>
      <w:r w:rsidRPr="008B0198">
        <w:rPr>
          <w:i/>
          <w:iCs/>
          <w:sz w:val="24"/>
          <w:szCs w:val="24"/>
        </w:rPr>
        <w:t>»</w:t>
      </w:r>
    </w:p>
    <w:p w14:paraId="0F7937E9" w14:textId="58882CCD" w:rsidR="00800185" w:rsidRPr="008B0198" w:rsidRDefault="00426BEE" w:rsidP="00426BEE">
      <w:r w:rsidRPr="00426BEE">
        <w:t>На рисунке</w:t>
      </w:r>
      <w:r w:rsidR="00D95A5F">
        <w:t xml:space="preserve"> 22</w:t>
      </w:r>
      <w:r w:rsidRPr="00426BEE">
        <w:t xml:space="preserve"> отображается страница «Новая услуга». В верхней части расположены поля для заполнения: «Название», «Категория»</w:t>
      </w:r>
      <w:r>
        <w:t xml:space="preserve">, </w:t>
      </w:r>
      <w:r w:rsidRPr="00426BEE">
        <w:t>«Стоимость, ₽», «Длительность, мин», «Описание» (Краткое описание услуги). Внизу находятся кнопки «Отмена» и «Сохранить».</w:t>
      </w:r>
    </w:p>
    <w:p w14:paraId="754DB4B2" w14:textId="416F8487" w:rsidR="000177DD" w:rsidRDefault="00165907" w:rsidP="008B0198">
      <w:pPr>
        <w:pStyle w:val="2"/>
      </w:pPr>
      <w:bookmarkStart w:id="125" w:name="_Toc30300"/>
      <w:bookmarkStart w:id="126" w:name="_Toc232034153"/>
      <w:r>
        <w:t>3.8 Разработка формы «</w:t>
      </w:r>
      <w:bookmarkEnd w:id="125"/>
      <w:r w:rsidR="00B94032">
        <w:t>Склад</w:t>
      </w:r>
      <w:r w:rsidR="00C70184">
        <w:t>»</w:t>
      </w:r>
      <w:bookmarkEnd w:id="126"/>
    </w:p>
    <w:p w14:paraId="174FBCC0" w14:textId="085C134F" w:rsidR="00B94032" w:rsidRPr="00B94032" w:rsidRDefault="00B94032" w:rsidP="00B94032">
      <w:r w:rsidRPr="00B94032">
        <w:t>Страница «Склад» предназначена для учёта расходных материалов и инструментов салона, контроля их текущих остатков и своевременного пополнения запасов. Она используется менеджерами и администраторами. Сотрудники салона имеют следующие права: просматривать перечень материалов с указанием наименования, категории, единицы измерения, текущего и минимального остатка, а также статуса («Норма», «Минимум», «Закончился»). Доступны операции прихода (увеличение остатка) и списания (уменьшение остатка) материалов. Администратор имеет дополнительные права на добавление новых позиций, редактирование существующих и удаление устаревших записей.</w:t>
      </w:r>
    </w:p>
    <w:p w14:paraId="107294AC" w14:textId="77777777" w:rsidR="00B94032" w:rsidRPr="00B94032" w:rsidRDefault="00B94032" w:rsidP="00B94032"/>
    <w:p w14:paraId="754DB4CD" w14:textId="0C269CC0" w:rsidR="000177DD" w:rsidRDefault="00D267E4" w:rsidP="0034436D">
      <w:pPr>
        <w:jc w:val="center"/>
        <w:rPr>
          <w:shd w:val="clear" w:color="auto" w:fill="FFFFFF"/>
        </w:rPr>
      </w:pPr>
      <w:r w:rsidRPr="00D267E4">
        <w:rPr>
          <w:noProof/>
          <w:shd w:val="clear" w:color="auto" w:fill="FFFFFF"/>
        </w:rPr>
        <w:lastRenderedPageBreak/>
        <w:drawing>
          <wp:inline distT="0" distB="0" distL="0" distR="0" wp14:anchorId="40582D51" wp14:editId="2A398A4A">
            <wp:extent cx="5162929" cy="264970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90825" cy="26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4CE" w14:textId="006922B8" w:rsidR="000177DD" w:rsidRDefault="00165907" w:rsidP="008B0198">
      <w:pPr>
        <w:jc w:val="center"/>
        <w:rPr>
          <w:bCs/>
          <w:i/>
          <w:iCs/>
          <w:sz w:val="24"/>
          <w:szCs w:val="24"/>
        </w:rPr>
      </w:pPr>
      <w:r w:rsidRPr="008B0198">
        <w:rPr>
          <w:bCs/>
          <w:i/>
          <w:iCs/>
          <w:sz w:val="24"/>
          <w:szCs w:val="24"/>
        </w:rPr>
        <w:t xml:space="preserve">Рис </w:t>
      </w:r>
      <w:r w:rsidR="0034436D">
        <w:rPr>
          <w:bCs/>
          <w:i/>
          <w:iCs/>
          <w:sz w:val="24"/>
          <w:szCs w:val="24"/>
        </w:rPr>
        <w:t>23</w:t>
      </w:r>
      <w:r w:rsidRPr="008B0198">
        <w:rPr>
          <w:bCs/>
          <w:i/>
          <w:iCs/>
          <w:sz w:val="24"/>
          <w:szCs w:val="24"/>
        </w:rPr>
        <w:t xml:space="preserve"> </w:t>
      </w:r>
      <w:r w:rsidRPr="008B0198">
        <w:rPr>
          <w:bCs/>
          <w:i/>
          <w:iCs/>
          <w:sz w:val="24"/>
          <w:szCs w:val="24"/>
          <w:shd w:val="clear" w:color="auto" w:fill="FFFFFF"/>
        </w:rPr>
        <w:t>«</w:t>
      </w:r>
      <w:r w:rsidR="00D267E4">
        <w:rPr>
          <w:i/>
          <w:iCs/>
          <w:sz w:val="24"/>
          <w:szCs w:val="24"/>
          <w:shd w:val="clear" w:color="auto" w:fill="FFFFFF"/>
        </w:rPr>
        <w:t>Склад</w:t>
      </w:r>
      <w:r w:rsidRPr="008B0198">
        <w:rPr>
          <w:bCs/>
          <w:i/>
          <w:iCs/>
          <w:sz w:val="24"/>
          <w:szCs w:val="24"/>
        </w:rPr>
        <w:t>»</w:t>
      </w:r>
    </w:p>
    <w:p w14:paraId="41CFBAF2" w14:textId="2984AA01" w:rsidR="00D267E4" w:rsidRPr="008B0198" w:rsidRDefault="003C506F" w:rsidP="003C506F">
      <w:r w:rsidRPr="003C506F">
        <w:t>На рисунке</w:t>
      </w:r>
      <w:r w:rsidR="00D95A5F">
        <w:t xml:space="preserve"> 23</w:t>
      </w:r>
      <w:r w:rsidRPr="003C506F">
        <w:t xml:space="preserve"> отображается страница «Склад». В верхней части расположено навигационное меню: «Расписание», «Клиенты», «Услуги», «Склад», «Отчёты». В центральной части представлена таблица с колонками: «Наименование», «Категория», «Ед. изм.», «Текущий остаток», «Мин. остаток», «Статус», «Приход», «Списание». В таблице отображены материалы с остатками и статусами («Норма», «Минимум», «Закончился»). Внизу указана дата</w:t>
      </w:r>
      <w:r>
        <w:t>.</w:t>
      </w:r>
    </w:p>
    <w:p w14:paraId="754DB4D0" w14:textId="5390AE65" w:rsidR="000177DD" w:rsidRPr="0017175B" w:rsidRDefault="00165907" w:rsidP="0017175B">
      <w:pPr>
        <w:pStyle w:val="2"/>
      </w:pPr>
      <w:bookmarkStart w:id="127" w:name="_Toc12653"/>
      <w:bookmarkStart w:id="128" w:name="_Toc232034154"/>
      <w:r w:rsidRPr="0017175B">
        <w:t>3.9 Разработка формы «</w:t>
      </w:r>
      <w:bookmarkEnd w:id="127"/>
      <w:r w:rsidR="001E31D0" w:rsidRPr="001E31D0">
        <w:t>Отчёты и аналитика</w:t>
      </w:r>
      <w:r w:rsidR="00384F49">
        <w:t>»</w:t>
      </w:r>
      <w:bookmarkEnd w:id="128"/>
    </w:p>
    <w:p w14:paraId="754DB4ED" w14:textId="1C6CDF03" w:rsidR="000177DD" w:rsidRDefault="00D13804" w:rsidP="0017175B">
      <w:pPr>
        <w:rPr>
          <w:noProof/>
          <w:shd w:val="clear" w:color="auto" w:fill="FFFFFF"/>
        </w:rPr>
      </w:pPr>
      <w:r w:rsidRPr="00D13804">
        <w:rPr>
          <w:shd w:val="clear" w:color="auto" w:fill="FFFFFF"/>
        </w:rPr>
        <w:t>Страница «Отчёты и аналитика» предназначена для просмотра ключевых показателей деятельности салона. Она используется только администратором для анализа выручки, количества выполненных записей, среднего чека, загрузки салона, а также для оценки популярности услуг и рейтинга мастеров. Менеджер не имеет доступа к данному разделу.</w:t>
      </w:r>
    </w:p>
    <w:p w14:paraId="7757BE13" w14:textId="22989CC8" w:rsidR="00D13804" w:rsidRDefault="001E31D0" w:rsidP="001E31D0">
      <w:pPr>
        <w:jc w:val="center"/>
        <w:rPr>
          <w:shd w:val="clear" w:color="auto" w:fill="FFFFFF"/>
        </w:rPr>
      </w:pPr>
      <w:r w:rsidRPr="001E31D0">
        <w:rPr>
          <w:noProof/>
          <w:shd w:val="clear" w:color="auto" w:fill="FFFFFF"/>
        </w:rPr>
        <w:lastRenderedPageBreak/>
        <w:drawing>
          <wp:inline distT="0" distB="0" distL="0" distR="0" wp14:anchorId="53C35D27" wp14:editId="582760A0">
            <wp:extent cx="5246321" cy="2493601"/>
            <wp:effectExtent l="0" t="0" r="0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171" cy="250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4EE" w14:textId="728343C3" w:rsidR="000177DD" w:rsidRDefault="00165907" w:rsidP="0017175B">
      <w:pPr>
        <w:jc w:val="center"/>
        <w:rPr>
          <w:i/>
          <w:iCs/>
          <w:sz w:val="24"/>
          <w:szCs w:val="24"/>
        </w:rPr>
      </w:pPr>
      <w:r w:rsidRPr="0017175B">
        <w:rPr>
          <w:i/>
          <w:iCs/>
          <w:sz w:val="24"/>
          <w:szCs w:val="24"/>
        </w:rPr>
        <w:t xml:space="preserve">Рис </w:t>
      </w:r>
      <w:r w:rsidR="00734D02">
        <w:rPr>
          <w:i/>
          <w:iCs/>
          <w:sz w:val="24"/>
          <w:szCs w:val="24"/>
        </w:rPr>
        <w:t>24</w:t>
      </w:r>
      <w:r w:rsidRPr="0017175B">
        <w:rPr>
          <w:i/>
          <w:iCs/>
          <w:sz w:val="24"/>
          <w:szCs w:val="24"/>
        </w:rPr>
        <w:t xml:space="preserve"> </w:t>
      </w:r>
      <w:r w:rsidRPr="0017175B">
        <w:rPr>
          <w:i/>
          <w:iCs/>
          <w:sz w:val="24"/>
          <w:szCs w:val="24"/>
          <w:shd w:val="clear" w:color="auto" w:fill="FFFFFF"/>
        </w:rPr>
        <w:t>«</w:t>
      </w:r>
      <w:r w:rsidR="001E31D0" w:rsidRPr="001E31D0">
        <w:rPr>
          <w:i/>
          <w:iCs/>
          <w:sz w:val="24"/>
          <w:szCs w:val="24"/>
          <w:shd w:val="clear" w:color="auto" w:fill="FFFFFF"/>
        </w:rPr>
        <w:t>Отчёты и аналитика</w:t>
      </w:r>
      <w:r w:rsidRPr="0017175B">
        <w:rPr>
          <w:i/>
          <w:iCs/>
          <w:sz w:val="24"/>
          <w:szCs w:val="24"/>
        </w:rPr>
        <w:t>»</w:t>
      </w:r>
    </w:p>
    <w:p w14:paraId="531D2A10" w14:textId="5C095AA1" w:rsidR="00D95A5F" w:rsidRDefault="00D95A5F" w:rsidP="00D95A5F">
      <w:r w:rsidRPr="00D95A5F">
        <w:t>На рисунке</w:t>
      </w:r>
      <w:r>
        <w:t xml:space="preserve"> 24</w:t>
      </w:r>
      <w:r w:rsidRPr="00D95A5F">
        <w:t xml:space="preserve"> отображается страница «Отчёты и аналитика». Слева расположено меню: «Расписание», «Клиенты», «Услуги», «Склад», «Отчёты». В центре — показатели: выручка 941K ₽, выполнено записей 514, средний чек 1 831 ₽, загрузка салона 87%. Ниже — графики выручки по месяцам и загрузки по дням недели. Справа — топ-5 услуг и рейтинг мастеров.</w:t>
      </w:r>
    </w:p>
    <w:p w14:paraId="392ADFAA" w14:textId="5FEE0A3A" w:rsidR="00047063" w:rsidRDefault="00047063" w:rsidP="00D95A5F">
      <w:r>
        <w:br w:type="page"/>
      </w:r>
    </w:p>
    <w:p w14:paraId="754DB51B" w14:textId="77777777" w:rsidR="000177DD" w:rsidRPr="0017175B" w:rsidRDefault="00165907" w:rsidP="0017175B">
      <w:pPr>
        <w:pStyle w:val="1"/>
      </w:pPr>
      <w:bookmarkStart w:id="129" w:name="_Toc21131"/>
      <w:bookmarkStart w:id="130" w:name="_Toc27058"/>
      <w:bookmarkStart w:id="131" w:name="_Toc1467"/>
      <w:bookmarkStart w:id="132" w:name="_Toc232034155"/>
      <w:r w:rsidRPr="0017175B">
        <w:lastRenderedPageBreak/>
        <w:t>ЗАКЛЮЧЕНИЕ</w:t>
      </w:r>
      <w:bookmarkEnd w:id="109"/>
      <w:bookmarkEnd w:id="110"/>
      <w:bookmarkEnd w:id="111"/>
      <w:bookmarkEnd w:id="129"/>
      <w:bookmarkEnd w:id="130"/>
      <w:bookmarkEnd w:id="131"/>
      <w:bookmarkEnd w:id="132"/>
    </w:p>
    <w:p w14:paraId="7DB767EB" w14:textId="77777777" w:rsidR="00A61DAE" w:rsidRPr="00A61DAE" w:rsidRDefault="00A61DAE" w:rsidP="00A61DAE">
      <w:pPr>
        <w:rPr>
          <w:shd w:val="clear" w:color="auto" w:fill="FFFFFF"/>
        </w:rPr>
      </w:pPr>
      <w:r w:rsidRPr="00A61DAE">
        <w:rPr>
          <w:shd w:val="clear" w:color="auto" w:fill="FFFFFF"/>
        </w:rPr>
        <w:t>Прототип информационной системы, разработанный в рамках дипломного проекта, предназначен для визуализации и последующей автоматизации деятельности салона красоты «Бьюти Салон». Он охватывает основные рабочие процессы организации: ведение прайс-листа услуг, управление расписанием и записью клиентов, учёт клиентской базы и истории обслуживания, контроль остатков материалов и товаров, а также аналитику бизнес-показателей. Благодаря созданному прототипу удаётся наглядно продемонстрировать отказ от трудоёмкого ручного учёта, снижение количества ошибок и обеспечение актуальности данных на этапе проектирования будущей системы.</w:t>
      </w:r>
    </w:p>
    <w:p w14:paraId="001A9FBB" w14:textId="77777777" w:rsidR="00A61DAE" w:rsidRPr="00A61DAE" w:rsidRDefault="00A61DAE" w:rsidP="00A61DAE">
      <w:pPr>
        <w:rPr>
          <w:shd w:val="clear" w:color="auto" w:fill="FFFFFF"/>
        </w:rPr>
      </w:pPr>
      <w:r w:rsidRPr="00A61DAE">
        <w:rPr>
          <w:shd w:val="clear" w:color="auto" w:fill="FFFFFF"/>
        </w:rPr>
        <w:t>В прототипе реализованы экраны «Авторизация», «Главная», «Услуги и прайс-лист», «Расписание», «База клиентов», «Материалы и товары» и «Отчёты и аналитика», для которых созданы наглядные табличные формы, карточки-виджеты и элементы навигации. Администратор ИС получает возможность управлять услугами и их стоимостью, составлять расписание, вести клиентскую базу, контролировать остатки материалов и просматривать все отчёты. Менеджер в прототипе может работать с расписанием, оформлять запись клиентов, просматривать историю посещений и учитывать расход материалов. Клиенту доступна публичная часть системы для просмотра каталога услуг и самостоятельной онлайн-записи с выбором услуги, мастера, даты и времени.</w:t>
      </w:r>
    </w:p>
    <w:p w14:paraId="186E7811" w14:textId="77777777" w:rsidR="00A61DAE" w:rsidRPr="00A61DAE" w:rsidRDefault="00A61DAE" w:rsidP="00A61DAE">
      <w:pPr>
        <w:rPr>
          <w:shd w:val="clear" w:color="auto" w:fill="FFFFFF"/>
        </w:rPr>
      </w:pPr>
      <w:r w:rsidRPr="00A61DAE">
        <w:rPr>
          <w:shd w:val="clear" w:color="auto" w:fill="FFFFFF"/>
        </w:rPr>
        <w:t xml:space="preserve">Использование среды Figma для разработки прототипа обеспечивает наглядность, интерактивность и возможность быстрого внесения изменений на этапе согласования требований с заказчиком. Разработанный прототип может быть передан разработчикам в качестве чёткого технического задания для последующей реализации на любой программной платформе. Реализация прототипа повышает скорость обслуживания клиентов, улучшает качество учёта услуг и материалов, оптимизирует загрузку персонала, а также </w:t>
      </w:r>
      <w:r w:rsidRPr="00A61DAE">
        <w:rPr>
          <w:shd w:val="clear" w:color="auto" w:fill="FFFFFF"/>
        </w:rPr>
        <w:lastRenderedPageBreak/>
        <w:t>способствует росту общей эффективности работы салона красоты и его конкурентоспособности на рынке.</w:t>
      </w:r>
    </w:p>
    <w:p w14:paraId="754DB51F" w14:textId="77777777" w:rsidR="000177DD" w:rsidRDefault="00165907" w:rsidP="0017175B">
      <w:r>
        <w:rPr>
          <w:lang w:val="en-US"/>
        </w:rPr>
        <w:t>QR</w:t>
      </w:r>
      <w:r>
        <w:t xml:space="preserve">-код: </w:t>
      </w:r>
    </w:p>
    <w:p w14:paraId="754DB520" w14:textId="77777777" w:rsidR="000177DD" w:rsidRDefault="00165907" w:rsidP="002C43EC">
      <w:pPr>
        <w:jc w:val="center"/>
      </w:pPr>
      <w:r>
        <w:rPr>
          <w:noProof/>
        </w:rPr>
        <w:drawing>
          <wp:inline distT="0" distB="0" distL="114300" distR="114300" wp14:anchorId="754DB569" wp14:editId="754DB56A">
            <wp:extent cx="2840990" cy="2840990"/>
            <wp:effectExtent l="0" t="0" r="16510" b="16510"/>
            <wp:docPr id="29" name="Изображение 36" descr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36" descr="qr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54DB521" w14:textId="77777777" w:rsidR="000177DD" w:rsidRDefault="00165907">
      <w:pPr>
        <w:pStyle w:val="1"/>
      </w:pPr>
      <w:bookmarkStart w:id="133" w:name="_Toc12541"/>
      <w:bookmarkStart w:id="134" w:name="_Toc197609028"/>
      <w:bookmarkStart w:id="135" w:name="_Toc21639"/>
      <w:bookmarkStart w:id="136" w:name="_Toc199933734"/>
      <w:bookmarkStart w:id="137" w:name="_Toc18620"/>
      <w:bookmarkStart w:id="138" w:name="_Toc232034156"/>
      <w:r>
        <w:lastRenderedPageBreak/>
        <w:t>СПИСОК ИСПОЛЬЗОВАННОЙ ЛИТЕРАТУРЫ</w:t>
      </w:r>
      <w:bookmarkEnd w:id="133"/>
      <w:bookmarkEnd w:id="134"/>
      <w:bookmarkEnd w:id="135"/>
      <w:bookmarkEnd w:id="136"/>
      <w:bookmarkEnd w:id="137"/>
      <w:bookmarkEnd w:id="138"/>
    </w:p>
    <w:p w14:paraId="23053E35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Веремейчик К. И. Автоматизация учета продаж автомобилей в автосалоне // </w:t>
      </w:r>
      <w:hyperlink r:id="rId47" w:history="1">
        <w:r w:rsidRPr="00F4546F">
          <w:rPr>
            <w:rStyle w:val="a4"/>
          </w:rPr>
          <w:t>SCI-ARTICLE.RU</w:t>
        </w:r>
      </w:hyperlink>
      <w:r w:rsidRPr="00F4546F">
        <w:t xml:space="preserve">. — 2022. — № 11. — С. 47–50. [Электронный ресурс]. URL: </w:t>
      </w:r>
      <w:hyperlink r:id="rId48" w:history="1">
        <w:r w:rsidRPr="00F4546F">
          <w:rPr>
            <w:rStyle w:val="a4"/>
          </w:rPr>
          <w:t>https://rep.polessu.by/bitstream/123456789/27867/1/Avtomatizatsiia.pdf</w:t>
        </w:r>
      </w:hyperlink>
      <w:r w:rsidRPr="00F4546F">
        <w:t>.</w:t>
      </w:r>
    </w:p>
    <w:p w14:paraId="1B304914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Григорьев М. В. Проектирование информационных систем: учебное пособие для вузов / М. В. Григорьев, И. И. Григорьева. — Москва: Юрайт, 2024. — 278 с. [Электронный ресурс]. URL: </w:t>
      </w:r>
      <w:hyperlink r:id="rId49" w:history="1">
        <w:r w:rsidRPr="00F4546F">
          <w:rPr>
            <w:rStyle w:val="a4"/>
          </w:rPr>
          <w:t>https://urait.ru/bcode/542345</w:t>
        </w:r>
      </w:hyperlink>
      <w:r w:rsidRPr="00F4546F">
        <w:t>.</w:t>
      </w:r>
    </w:p>
    <w:p w14:paraId="2670453B" w14:textId="51B40FE0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  <w:rPr>
          <w:lang w:val="en-US"/>
        </w:rPr>
      </w:pPr>
      <w:r w:rsidRPr="00F4546F">
        <w:t>Завьялов А. В. Диаграммы UML для анализа и проектирования информационных систем: учебно-методическое пособие. — Москва: РТУ МИРЭА, 202</w:t>
      </w:r>
      <w:r w:rsidR="00386458">
        <w:t>2</w:t>
      </w:r>
      <w:r w:rsidRPr="00F4546F">
        <w:t xml:space="preserve">. — 65 с. [Электронный ресурс]. </w:t>
      </w:r>
      <w:r w:rsidRPr="00F4546F">
        <w:rPr>
          <w:lang w:val="en-US"/>
        </w:rPr>
        <w:t xml:space="preserve">URL: </w:t>
      </w:r>
      <w:hyperlink r:id="rId50" w:history="1">
        <w:r w:rsidRPr="00F4546F">
          <w:rPr>
            <w:rStyle w:val="a4"/>
            <w:lang w:val="en-US"/>
          </w:rPr>
          <w:t>https://sutkt.ru/new_site/images/upload/file/rpd/2023/090207r/PM-05.pdf</w:t>
        </w:r>
      </w:hyperlink>
      <w:r w:rsidRPr="00F4546F">
        <w:rPr>
          <w:lang w:val="en-US"/>
        </w:rPr>
        <w:t>.</w:t>
      </w:r>
    </w:p>
    <w:p w14:paraId="3C1CAE6B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Кузнецов А. А. Проектирование пользовательских интерфейсов в Figma: практикум. — Екатеринбург: Изд-во УрФУ, 2023. — 112 с. [Электронный ресурс]. URL: </w:t>
      </w:r>
      <w:hyperlink r:id="rId51" w:history="1">
        <w:r w:rsidRPr="00F4546F">
          <w:rPr>
            <w:rStyle w:val="a4"/>
          </w:rPr>
          <w:t>https://elar.urfu.ru/handle/10995/118345</w:t>
        </w:r>
      </w:hyperlink>
      <w:r w:rsidRPr="00F4546F">
        <w:t>.</w:t>
      </w:r>
    </w:p>
    <w:p w14:paraId="335C0B60" w14:textId="77777777" w:rsidR="00F4546F" w:rsidRPr="003F205D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Лебедев С. В. Моделирование бизнес-процессов автосалона с использованием UML // Информационные технологии в управлении. — 2025. — № 2. — С. 34–41. [Электронный ресурс]. </w:t>
      </w:r>
      <w:r w:rsidRPr="00A1247E">
        <w:rPr>
          <w:lang w:val="en-US"/>
        </w:rPr>
        <w:t>URL</w:t>
      </w:r>
      <w:r w:rsidRPr="003F205D">
        <w:t xml:space="preserve">: </w:t>
      </w:r>
      <w:hyperlink r:id="rId52" w:history="1">
        <w:r w:rsidRPr="00A1247E">
          <w:rPr>
            <w:rStyle w:val="a4"/>
            <w:lang w:val="en-US"/>
          </w:rPr>
          <w:t>https</w:t>
        </w:r>
        <w:r w:rsidRPr="003F205D">
          <w:rPr>
            <w:rStyle w:val="a4"/>
          </w:rPr>
          <w:t>://</w:t>
        </w:r>
        <w:r w:rsidRPr="00A1247E">
          <w:rPr>
            <w:rStyle w:val="a4"/>
            <w:lang w:val="en-US"/>
          </w:rPr>
          <w:t>cyberleninka</w:t>
        </w:r>
        <w:r w:rsidRPr="003F205D">
          <w:rPr>
            <w:rStyle w:val="a4"/>
          </w:rPr>
          <w:t>.</w:t>
        </w:r>
        <w:r w:rsidRPr="00A1247E">
          <w:rPr>
            <w:rStyle w:val="a4"/>
            <w:lang w:val="en-US"/>
          </w:rPr>
          <w:t>ru</w:t>
        </w:r>
        <w:r w:rsidRPr="003F205D">
          <w:rPr>
            <w:rStyle w:val="a4"/>
          </w:rPr>
          <w:t>/</w:t>
        </w:r>
        <w:r w:rsidRPr="00A1247E">
          <w:rPr>
            <w:rStyle w:val="a4"/>
            <w:lang w:val="en-US"/>
          </w:rPr>
          <w:t>article</w:t>
        </w:r>
        <w:r w:rsidRPr="003F205D">
          <w:rPr>
            <w:rStyle w:val="a4"/>
          </w:rPr>
          <w:t>/</w:t>
        </w:r>
        <w:r w:rsidRPr="00A1247E">
          <w:rPr>
            <w:rStyle w:val="a4"/>
            <w:lang w:val="en-US"/>
          </w:rPr>
          <w:t>n</w:t>
        </w:r>
        <w:r w:rsidRPr="003F205D">
          <w:rPr>
            <w:rStyle w:val="a4"/>
          </w:rPr>
          <w:t>/</w:t>
        </w:r>
        <w:r w:rsidRPr="00A1247E">
          <w:rPr>
            <w:rStyle w:val="a4"/>
            <w:lang w:val="en-US"/>
          </w:rPr>
          <w:t>modelirovanie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biznes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protsessov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avtosalona</w:t>
        </w:r>
      </w:hyperlink>
      <w:r w:rsidRPr="003F205D">
        <w:t>.</w:t>
      </w:r>
    </w:p>
    <w:p w14:paraId="6D2D26CE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Мухиддинов А. А. Разработка прототипа информационной системы для автоматизации учета и продаж автомобилей в автосалоне: выпускная квалификационная работа. — Томск: Томский политехнический университет, 2023. — 74 с. [Электронный ресурс]. URL: </w:t>
      </w:r>
      <w:hyperlink r:id="rId53" w:history="1">
        <w:r w:rsidRPr="00F4546F">
          <w:rPr>
            <w:rStyle w:val="a4"/>
          </w:rPr>
          <w:t>https://earchive.tpu.ru/handle/11683/76150</w:t>
        </w:r>
      </w:hyperlink>
      <w:r w:rsidRPr="00F4546F">
        <w:t>.</w:t>
      </w:r>
    </w:p>
    <w:p w14:paraId="7836B13B" w14:textId="77777777" w:rsidR="00F4546F" w:rsidRPr="003F205D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Набиуллин И. И. Информационная система для автоматизации учета продаж автомобилей в автосалоне // Информатика и вычислительная техника. — 2022. — № 3. — С. 52–59. [Электронный ресурс]. </w:t>
      </w:r>
      <w:r w:rsidRPr="00A1247E">
        <w:rPr>
          <w:lang w:val="en-US"/>
        </w:rPr>
        <w:t>URL</w:t>
      </w:r>
      <w:r w:rsidRPr="003F205D">
        <w:t xml:space="preserve">: </w:t>
      </w:r>
      <w:hyperlink r:id="rId54" w:history="1">
        <w:r w:rsidRPr="00A1247E">
          <w:rPr>
            <w:rStyle w:val="a4"/>
            <w:lang w:val="en-US"/>
          </w:rPr>
          <w:t>https</w:t>
        </w:r>
        <w:r w:rsidRPr="003F205D">
          <w:rPr>
            <w:rStyle w:val="a4"/>
          </w:rPr>
          <w:t>://</w:t>
        </w:r>
        <w:r w:rsidRPr="00A1247E">
          <w:rPr>
            <w:rStyle w:val="a4"/>
            <w:lang w:val="en-US"/>
          </w:rPr>
          <w:t>cyberleninka</w:t>
        </w:r>
        <w:r w:rsidRPr="003F205D">
          <w:rPr>
            <w:rStyle w:val="a4"/>
          </w:rPr>
          <w:t>.</w:t>
        </w:r>
        <w:r w:rsidRPr="00A1247E">
          <w:rPr>
            <w:rStyle w:val="a4"/>
            <w:lang w:val="en-US"/>
          </w:rPr>
          <w:t>ru</w:t>
        </w:r>
        <w:r w:rsidRPr="003F205D">
          <w:rPr>
            <w:rStyle w:val="a4"/>
          </w:rPr>
          <w:t>/</w:t>
        </w:r>
        <w:r w:rsidRPr="00A1247E">
          <w:rPr>
            <w:rStyle w:val="a4"/>
            <w:lang w:val="en-US"/>
          </w:rPr>
          <w:t>article</w:t>
        </w:r>
        <w:r w:rsidRPr="003F205D">
          <w:rPr>
            <w:rStyle w:val="a4"/>
          </w:rPr>
          <w:t>/</w:t>
        </w:r>
        <w:r w:rsidRPr="00A1247E">
          <w:rPr>
            <w:rStyle w:val="a4"/>
            <w:lang w:val="en-US"/>
          </w:rPr>
          <w:t>n</w:t>
        </w:r>
        <w:r w:rsidRPr="003F205D">
          <w:rPr>
            <w:rStyle w:val="a4"/>
          </w:rPr>
          <w:t>/</w:t>
        </w:r>
        <w:r w:rsidRPr="00A1247E">
          <w:rPr>
            <w:rStyle w:val="a4"/>
            <w:lang w:val="en-US"/>
          </w:rPr>
          <w:t>informatsionnaya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sistema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dlya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avtomatizatsii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ucheta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prodazh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avtomobiley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v</w:t>
        </w:r>
        <w:r w:rsidRPr="003F205D">
          <w:rPr>
            <w:rStyle w:val="a4"/>
          </w:rPr>
          <w:t>-</w:t>
        </w:r>
        <w:r w:rsidRPr="00A1247E">
          <w:rPr>
            <w:rStyle w:val="a4"/>
            <w:lang w:val="en-US"/>
          </w:rPr>
          <w:t>avtosalone</w:t>
        </w:r>
        <w:r w:rsidRPr="003F205D">
          <w:rPr>
            <w:rStyle w:val="a4"/>
          </w:rPr>
          <w:t>-2022</w:t>
        </w:r>
      </w:hyperlink>
      <w:r w:rsidRPr="003F205D">
        <w:t>.</w:t>
      </w:r>
    </w:p>
    <w:p w14:paraId="653A2323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>Орлов С. А. Технологии разработки программного обеспечения: современные методы проектирования и прототипирования / С. А. Орлов, Б. Я. Цилькер. — 6-е изд. — Санкт-Петербург: Питер, 2024. — 672 с.</w:t>
      </w:r>
    </w:p>
    <w:p w14:paraId="0262D58D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Петров И. В. Прототипирование интерфейсов в Figma: учебное пособие / И. В. Петров, А. Н. Тимофеев. — Казань: Изд-во КФУ, 2024. — 88 с. [Электронный ресурс]. URL: </w:t>
      </w:r>
      <w:hyperlink r:id="rId55" w:history="1">
        <w:r w:rsidRPr="00F4546F">
          <w:rPr>
            <w:rStyle w:val="a4"/>
          </w:rPr>
          <w:t>https://kpfu.ru/staff_files/F_1974858228/prototipirovanie.pdf</w:t>
        </w:r>
      </w:hyperlink>
      <w:r w:rsidRPr="00F4546F">
        <w:t>.</w:t>
      </w:r>
    </w:p>
    <w:p w14:paraId="24A741EA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>Радченко М. Г. Figma: основы проектирования интерфейсов. Практическое пособие дизайнера. Примеры и типовые приемы / М. Г. Радченко, Е. Ю. Хрусталева. — 3-е изд. — Москва: Дизайн-Паблишинг, 2022. — 964 с.</w:t>
      </w:r>
    </w:p>
    <w:p w14:paraId="3F98709F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  <w:rPr>
          <w:lang w:val="en-US"/>
        </w:rPr>
      </w:pPr>
      <w:r w:rsidRPr="00F4546F">
        <w:t xml:space="preserve">Резник В. Г. Проектирование информационных систем: учебное пособие. — Томск: Томский государственный университет систем управления и радиоэлектроники, 2023. — 190 с. [Электронный ресурс]. </w:t>
      </w:r>
      <w:r w:rsidRPr="00F4546F">
        <w:rPr>
          <w:lang w:val="en-US"/>
        </w:rPr>
        <w:t xml:space="preserve">URL: </w:t>
      </w:r>
      <w:hyperlink r:id="rId56" w:history="1">
        <w:r w:rsidRPr="00F4546F">
          <w:rPr>
            <w:rStyle w:val="a4"/>
            <w:lang w:val="en-US"/>
          </w:rPr>
          <w:t>https://asu.tusur.ru/learning/090301/d69/090301-d69-lect.pdf</w:t>
        </w:r>
      </w:hyperlink>
      <w:r w:rsidRPr="00F4546F">
        <w:rPr>
          <w:lang w:val="en-US"/>
        </w:rPr>
        <w:t>.</w:t>
      </w:r>
    </w:p>
    <w:p w14:paraId="56256099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  <w:rPr>
          <w:lang w:val="en-US"/>
        </w:rPr>
      </w:pPr>
      <w:r w:rsidRPr="00F4546F">
        <w:t xml:space="preserve">Сергеева Т. И. Проектирование распределенных информационных систем: учебное пособие / Т. И. Сергеева, М. Ю. Сергеев. — Воронеж: Воронежский государственный технический университет, 2022. — 168 с. [Электронный ресурс]. </w:t>
      </w:r>
      <w:r w:rsidRPr="00F4546F">
        <w:rPr>
          <w:lang w:val="en-US"/>
        </w:rPr>
        <w:t xml:space="preserve">URL: </w:t>
      </w:r>
      <w:hyperlink r:id="rId57" w:history="1">
        <w:r w:rsidRPr="00F4546F">
          <w:rPr>
            <w:rStyle w:val="a4"/>
            <w:lang w:val="en-US"/>
          </w:rPr>
          <w:t>https://cchgeu.ru/upload/iblock/7ad/Proektirovanie_raspredelennykh_IS_2022.pdf</w:t>
        </w:r>
      </w:hyperlink>
      <w:r w:rsidRPr="00F4546F">
        <w:rPr>
          <w:lang w:val="en-US"/>
        </w:rPr>
        <w:t>.</w:t>
      </w:r>
    </w:p>
    <w:p w14:paraId="72F7A971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Соловьев Д. А. Новые системы информационных технологий в сфере обслуживания автосервиса / Д. А. Соловьев, Л. В. Семенова // Научный результат. Технологии бизнеса и сервиса. — 2024. — Т. 10. — № 1. — С. 108–117. [Электронный ресурс]. URL: </w:t>
      </w:r>
      <w:hyperlink r:id="rId58" w:history="1">
        <w:r w:rsidRPr="00F4546F">
          <w:rPr>
            <w:rStyle w:val="a4"/>
          </w:rPr>
          <w:t>https://cyberleninka.ru/article/n/novye-sistemy-informatsionnyh-tehnologiy</w:t>
        </w:r>
      </w:hyperlink>
      <w:r w:rsidRPr="00F4546F">
        <w:t>.</w:t>
      </w:r>
    </w:p>
    <w:p w14:paraId="222C486B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Стаяно Ф. Figma: проектирование и прототипирование интерфейсов в соответствии с принципами UX/UI / пер. с англ. В. С. Яценкова. — </w:t>
      </w:r>
      <w:r w:rsidRPr="00F4546F">
        <w:lastRenderedPageBreak/>
        <w:t xml:space="preserve">Москва: ДМК Пресс, 2024. — 370 с. [Электронный ресурс]. URL: </w:t>
      </w:r>
      <w:hyperlink r:id="rId59" w:history="1">
        <w:r w:rsidRPr="00F4546F">
          <w:rPr>
            <w:rStyle w:val="a4"/>
          </w:rPr>
          <w:t>https://www.iprbookshop.ru/159385.html</w:t>
        </w:r>
      </w:hyperlink>
      <w:r w:rsidRPr="00F4546F">
        <w:t>.</w:t>
      </w:r>
    </w:p>
    <w:p w14:paraId="17E2E7CC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Тимофеев А. Н. Прототипирование информационных систем в Figma: учебное пособие. — Казань: Изд-во КФУ, 2024. — 88 с. [Электронный ресурс]. URL: </w:t>
      </w:r>
      <w:hyperlink r:id="rId60" w:history="1">
        <w:r w:rsidRPr="00F4546F">
          <w:rPr>
            <w:rStyle w:val="a4"/>
          </w:rPr>
          <w:t>https://kpfu.ru/staff_files/F_1974858228/prototipirovanie_2024.pdf</w:t>
        </w:r>
      </w:hyperlink>
      <w:r w:rsidRPr="00F4546F">
        <w:t>.</w:t>
      </w:r>
    </w:p>
    <w:p w14:paraId="76E3360D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Фёдоров А. Е. Применение прототипирования при разработке интерфейсов информационных систем // Вестник компьютерных и информационных технологий. — 2023. — № 5. — С. 28–35. [Электронный ресурс]. URL: </w:t>
      </w:r>
      <w:hyperlink r:id="rId61" w:history="1">
        <w:r w:rsidRPr="00F4546F">
          <w:rPr>
            <w:rStyle w:val="a4"/>
          </w:rPr>
          <w:t>https://www.elibrary.ru/item.asp?id=56789012</w:t>
        </w:r>
      </w:hyperlink>
      <w:r w:rsidRPr="00F4546F">
        <w:t>.</w:t>
      </w:r>
    </w:p>
    <w:p w14:paraId="059D92BA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Хрусталева Е. Ю. Figma: практическое пособие разработчика интерфейсов. Проектирование и прототипирование. — 2-е изд. — Москва: Дизайн-Паблишинг, 2023. — 512 с. [Электронный ресурс]. URL: </w:t>
      </w:r>
      <w:hyperlink r:id="rId62" w:history="1">
        <w:r w:rsidRPr="00F4546F">
          <w:rPr>
            <w:rStyle w:val="a4"/>
          </w:rPr>
          <w:t>https://www.figma.com/resources/learning/guide</w:t>
        </w:r>
      </w:hyperlink>
      <w:r w:rsidRPr="00F4546F">
        <w:t>.</w:t>
      </w:r>
    </w:p>
    <w:p w14:paraId="0912A2BF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Чистов Д. В. Проектирование информационных систем: учебник и практикум для вузов / Д. В. Чистов, П. П. Мельников, А. В. Золотарюк, Н. Б. Ничепорук; под общ. ред. Д. В. Чистова. — 2-е изд., перераб. и доп. — Москва: Юрайт, 2024. — 293 с. [Электронный ресурс]. URL: </w:t>
      </w:r>
      <w:hyperlink r:id="rId63" w:history="1">
        <w:r w:rsidRPr="00F4546F">
          <w:rPr>
            <w:rStyle w:val="a4"/>
          </w:rPr>
          <w:t>https://urait.ru/bcode/558008</w:t>
        </w:r>
      </w:hyperlink>
      <w:r w:rsidRPr="00F4546F">
        <w:t>.</w:t>
      </w:r>
    </w:p>
    <w:p w14:paraId="2AFA1D34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  <w:rPr>
          <w:lang w:val="en-US"/>
        </w:rPr>
      </w:pPr>
      <w:r w:rsidRPr="00F4546F">
        <w:t xml:space="preserve">Широбокова С. Н. Разработка прототипов корпоративных информационных систем в среде Figma: учебное пособие к практическим занятиям. — Новочеркасск: ЮРГПУ(НПИ), 2023. — 96 с. [Электронный ресурс]. </w:t>
      </w:r>
      <w:r w:rsidRPr="00F4546F">
        <w:rPr>
          <w:lang w:val="en-US"/>
        </w:rPr>
        <w:t xml:space="preserve">URL: </w:t>
      </w:r>
      <w:hyperlink r:id="rId64" w:history="1">
        <w:r w:rsidRPr="00F4546F">
          <w:rPr>
            <w:rStyle w:val="a4"/>
            <w:lang w:val="en-US"/>
          </w:rPr>
          <w:t>https://rsue.ru/sveden/files/Razrabotka_prototipov_IS_v_Figma_2023.pdf</w:t>
        </w:r>
      </w:hyperlink>
      <w:r w:rsidRPr="00F4546F">
        <w:rPr>
          <w:lang w:val="en-US"/>
        </w:rPr>
        <w:t>.</w:t>
      </w:r>
    </w:p>
    <w:p w14:paraId="583F26FC" w14:textId="77777777" w:rsidR="00F4546F" w:rsidRPr="00F4546F" w:rsidRDefault="00F4546F" w:rsidP="00F4546F">
      <w:pPr>
        <w:numPr>
          <w:ilvl w:val="0"/>
          <w:numId w:val="6"/>
        </w:numPr>
        <w:tabs>
          <w:tab w:val="clear" w:pos="0"/>
          <w:tab w:val="clear" w:pos="540"/>
        </w:tabs>
      </w:pPr>
      <w:r w:rsidRPr="00F4546F">
        <w:t xml:space="preserve">Figma. Официальная документация по проектированию интерфейсов и созданию прототипов [Электронный ресурс]. URL: </w:t>
      </w:r>
      <w:hyperlink r:id="rId65" w:history="1">
        <w:r w:rsidRPr="00F4546F">
          <w:rPr>
            <w:rStyle w:val="a4"/>
          </w:rPr>
          <w:t>https://www.figma.com/resources/learn-design</w:t>
        </w:r>
      </w:hyperlink>
      <w:r w:rsidRPr="00F4546F">
        <w:t xml:space="preserve"> </w:t>
      </w:r>
    </w:p>
    <w:p w14:paraId="754DB52F" w14:textId="77777777" w:rsidR="000177DD" w:rsidRDefault="00165907" w:rsidP="0017175B">
      <w:r>
        <w:t xml:space="preserve">Широбокова С. Н. Разработка прототипов корпоративных информационных систем в среде Figma: учебное пособие к практическим </w:t>
      </w:r>
      <w:r>
        <w:lastRenderedPageBreak/>
        <w:t>занятиям. — Новочеркасск: ЮРГПУ(НПИ), 2021. — 96 с. [Электронный ресурс]. —URL: </w:t>
      </w:r>
      <w:hyperlink r:id="rId66" w:tgtFrame="_blank" w:history="1">
        <w:r>
          <w:rPr>
            <w:rStyle w:val="a4"/>
            <w:szCs w:val="28"/>
          </w:rPr>
          <w:t>https://rsue.ru/sveden/files/Razrabotka_prototipov_IS_v_Figma.pdf</w:t>
        </w:r>
      </w:hyperlink>
      <w:r>
        <w:t>.</w:t>
      </w:r>
    </w:p>
    <w:p w14:paraId="754DB530" w14:textId="77777777" w:rsidR="000177DD" w:rsidRDefault="00165907" w:rsidP="0017175B">
      <w:r>
        <w:t>Figma: практическое руководство по проектированию интерфейсов и прототипированию [Электронный ресурс] // Официальный сайт Figma. — URL: </w:t>
      </w:r>
      <w:hyperlink r:id="rId67" w:tgtFrame="_blank" w:history="1">
        <w:r>
          <w:rPr>
            <w:rStyle w:val="a4"/>
            <w:szCs w:val="28"/>
          </w:rPr>
          <w:t>https://www.figma.com/resources/learn-design</w:t>
        </w:r>
      </w:hyperlink>
      <w:r>
        <w:t>.</w:t>
      </w:r>
    </w:p>
    <w:sectPr w:rsidR="000177DD" w:rsidSect="004F051F">
      <w:footerReference w:type="first" r:id="rId68"/>
      <w:pgSz w:w="11906" w:h="16838"/>
      <w:pgMar w:top="1138" w:right="851" w:bottom="1138" w:left="1701" w:header="709" w:footer="709" w:gutter="0"/>
      <w:pgNumType w:start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24BB6" w14:textId="77777777" w:rsidR="006B262E" w:rsidRDefault="006B262E">
      <w:pPr>
        <w:spacing w:line="240" w:lineRule="auto"/>
      </w:pPr>
      <w:r>
        <w:separator/>
      </w:r>
    </w:p>
  </w:endnote>
  <w:endnote w:type="continuationSeparator" w:id="0">
    <w:p w14:paraId="4A6B90E1" w14:textId="77777777" w:rsidR="006B262E" w:rsidRDefault="006B26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B570" w14:textId="77777777" w:rsidR="000177DD" w:rsidRDefault="00165907">
    <w:pPr>
      <w:framePr w:wrap="around" w:vAnchor="text" w:hAnchor="margin" w:xAlign="right" w:y="1"/>
      <w:rPr>
        <w:rStyle w:val="31"/>
      </w:rPr>
    </w:pPr>
    <w:r>
      <w:rPr>
        <w:rStyle w:val="31"/>
      </w:rPr>
      <w:fldChar w:fldCharType="begin"/>
    </w:r>
    <w:r>
      <w:rPr>
        <w:rStyle w:val="31"/>
      </w:rPr>
      <w:instrText xml:space="preserve">PAGE  </w:instrText>
    </w:r>
    <w:r>
      <w:rPr>
        <w:rStyle w:val="31"/>
      </w:rPr>
      <w:fldChar w:fldCharType="separate"/>
    </w:r>
    <w:r>
      <w:rPr>
        <w:rStyle w:val="31"/>
      </w:rPr>
      <w:t>2</w:t>
    </w:r>
    <w:r>
      <w:rPr>
        <w:rStyle w:val="31"/>
      </w:rPr>
      <w:fldChar w:fldCharType="end"/>
    </w:r>
  </w:p>
  <w:p w14:paraId="754DB571" w14:textId="77777777" w:rsidR="000177DD" w:rsidRDefault="000177DD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F5E97" w14:textId="5A825609" w:rsidR="001C62BD" w:rsidRDefault="001C62BD" w:rsidP="001C62BD">
    <w:pPr>
      <w:pStyle w:val="aa"/>
      <w:tabs>
        <w:tab w:val="clear" w:pos="4677"/>
        <w:tab w:val="clear" w:pos="9355"/>
        <w:tab w:val="left" w:pos="433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B573" w14:textId="77777777" w:rsidR="000177DD" w:rsidRDefault="000177DD">
    <w:pPr>
      <w:pStyle w:val="aa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B57A" w14:textId="77777777" w:rsidR="000177DD" w:rsidRDefault="00165907">
    <w:pPr>
      <w:framePr w:wrap="around" w:vAnchor="text" w:hAnchor="margin" w:xAlign="right" w:y="1"/>
      <w:rPr>
        <w:rStyle w:val="32"/>
      </w:rPr>
    </w:pPr>
    <w:r>
      <w:rPr>
        <w:rStyle w:val="32"/>
      </w:rPr>
      <w:fldChar w:fldCharType="begin"/>
    </w:r>
    <w:r>
      <w:rPr>
        <w:rStyle w:val="32"/>
      </w:rPr>
      <w:instrText xml:space="preserve">PAGE  </w:instrText>
    </w:r>
    <w:r>
      <w:rPr>
        <w:rStyle w:val="32"/>
      </w:rPr>
      <w:fldChar w:fldCharType="separate"/>
    </w:r>
    <w:r>
      <w:rPr>
        <w:rStyle w:val="32"/>
      </w:rPr>
      <w:t>2</w:t>
    </w:r>
    <w:r>
      <w:rPr>
        <w:rStyle w:val="32"/>
      </w:rPr>
      <w:fldChar w:fldCharType="end"/>
    </w:r>
  </w:p>
  <w:p w14:paraId="754DB57B" w14:textId="77777777" w:rsidR="000177DD" w:rsidRDefault="000177DD">
    <w:pPr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72235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8728AF" w14:textId="2C83D243" w:rsidR="004D4FB0" w:rsidRDefault="004D4FB0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D9701F" w14:textId="3123F371" w:rsidR="00B41C5E" w:rsidRDefault="00B41C5E" w:rsidP="001C62BD">
    <w:pPr>
      <w:pStyle w:val="aa"/>
      <w:tabs>
        <w:tab w:val="clear" w:pos="4677"/>
        <w:tab w:val="clear" w:pos="9355"/>
        <w:tab w:val="left" w:pos="4339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B580" w14:textId="77777777" w:rsidR="000177DD" w:rsidRDefault="000177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9FB23" w14:textId="77777777" w:rsidR="004D4FB0" w:rsidRDefault="004D4FB0" w:rsidP="001C62BD">
    <w:pPr>
      <w:pStyle w:val="aa"/>
      <w:tabs>
        <w:tab w:val="clear" w:pos="4677"/>
        <w:tab w:val="clear" w:pos="9355"/>
        <w:tab w:val="left" w:pos="4339"/>
      </w:tabs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65953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FC594D" w14:textId="77777777" w:rsidR="004D4FB0" w:rsidRDefault="004D4FB0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FA9320" w14:textId="77777777" w:rsidR="004D4FB0" w:rsidRDefault="004D4FB0" w:rsidP="001C62BD">
    <w:pPr>
      <w:pStyle w:val="aa"/>
      <w:tabs>
        <w:tab w:val="clear" w:pos="4677"/>
        <w:tab w:val="clear" w:pos="9355"/>
        <w:tab w:val="left" w:pos="4339"/>
      </w:tabs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069A1" w14:textId="77777777" w:rsidR="004F051F" w:rsidRDefault="004F051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4ADDE" w14:textId="77777777" w:rsidR="006B262E" w:rsidRDefault="006B262E">
      <w:r>
        <w:separator/>
      </w:r>
    </w:p>
  </w:footnote>
  <w:footnote w:type="continuationSeparator" w:id="0">
    <w:p w14:paraId="5554D1F7" w14:textId="77777777" w:rsidR="006B262E" w:rsidRDefault="006B2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B56F" w14:textId="77777777" w:rsidR="000177DD" w:rsidRDefault="00165907">
    <w:pPr>
      <w:spacing w:line="240" w:lineRule="auto"/>
      <w:rPr>
        <w:sz w:val="24"/>
      </w:rPr>
    </w:pPr>
    <w:r>
      <w:rPr>
        <w:noProof/>
        <w:sz w:val="24"/>
        <w:lang w:eastAsia="ru-RU"/>
      </w:rPr>
      <mc:AlternateContent>
        <mc:Choice Requires="wps">
          <w:drawing>
            <wp:anchor distT="0" distB="0" distL="114300" distR="114300" simplePos="0" relativeHeight="251630592" behindDoc="1" locked="0" layoutInCell="1" allowOverlap="1" wp14:anchorId="754DB581" wp14:editId="754DB582">
              <wp:simplePos x="0" y="0"/>
              <wp:positionH relativeFrom="column">
                <wp:posOffset>-367030</wp:posOffset>
              </wp:positionH>
              <wp:positionV relativeFrom="paragraph">
                <wp:posOffset>-295275</wp:posOffset>
              </wp:positionV>
              <wp:extent cx="6659880" cy="10272395"/>
              <wp:effectExtent l="0" t="0" r="26670" b="15240"/>
              <wp:wrapNone/>
              <wp:docPr id="37" name="Прямоугольник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2156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54DB58E" w14:textId="77777777" w:rsidR="000177DD" w:rsidRDefault="000177DD">
                          <w:pPr>
                            <w:spacing w:line="240" w:lineRule="auto"/>
                            <w:rPr>
                              <w:sz w:val="24"/>
                            </w:rPr>
                          </w:pPr>
                        </w:p>
                        <w:p w14:paraId="754DB58F" w14:textId="77777777" w:rsidR="000177DD" w:rsidRDefault="000177DD">
                          <w:pPr>
                            <w:spacing w:line="240" w:lineRule="auto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4DB581" id="Прямоугольник 37" o:spid="_x0000_s1026" style="position:absolute;left:0;text-align:left;margin-left:-28.9pt;margin-top:-23.25pt;width:524.4pt;height:808.85pt;z-index:-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" filled="f" strokeweight="2pt">
              <v:textbox>
                <w:txbxContent>
                  <w:p w14:paraId="754DB58E" w14:textId="77777777" w:rsidR="000177DD" w:rsidRDefault="000177DD">
                    <w:pPr>
                      <w:spacing w:line="240" w:lineRule="auto"/>
                      <w:rPr>
                        <w:sz w:val="24"/>
                      </w:rPr>
                    </w:pPr>
                  </w:p>
                  <w:p w14:paraId="754DB58F" w14:textId="77777777" w:rsidR="000177DD" w:rsidRDefault="000177DD">
                    <w:pPr>
                      <w:spacing w:line="240" w:lineRule="auto"/>
                      <w:rPr>
                        <w:sz w:val="24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B572" w14:textId="77777777" w:rsidR="000177DD" w:rsidRDefault="00165907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54DB583" wp14:editId="754DB584">
              <wp:simplePos x="0" y="0"/>
              <wp:positionH relativeFrom="column">
                <wp:posOffset>-367030</wp:posOffset>
              </wp:positionH>
              <wp:positionV relativeFrom="paragraph">
                <wp:posOffset>-271780</wp:posOffset>
              </wp:positionV>
              <wp:extent cx="6659880" cy="10331450"/>
              <wp:effectExtent l="12700" t="12700" r="13970" b="19050"/>
              <wp:wrapNone/>
              <wp:docPr id="36" name="Прямоугольник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1532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54DB58D" w14:textId="77777777" w:rsidR="000177DD" w:rsidRDefault="000177D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4DB583" id="Прямоугольник 36" o:spid="_x0000_s1027" style="position:absolute;left:0;text-align:left;margin-left:-28.9pt;margin-top:-21.4pt;width:524.4pt;height:813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" filled="f" strokeweight="2pt">
              <v:textbox>
                <w:txbxContent>
                  <w:p w14:paraId="754DB58D" w14:textId="77777777" w:rsidR="000177DD" w:rsidRDefault="000177DD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B578" w14:textId="77777777" w:rsidR="000177DD" w:rsidRDefault="000177D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B579" w14:textId="38A5AF6A" w:rsidR="000177DD" w:rsidRDefault="00165907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54DB589" wp14:editId="754DB58A">
              <wp:simplePos x="0" y="0"/>
              <wp:positionH relativeFrom="column">
                <wp:posOffset>-367030</wp:posOffset>
              </wp:positionH>
              <wp:positionV relativeFrom="paragraph">
                <wp:posOffset>-295275</wp:posOffset>
              </wp:positionV>
              <wp:extent cx="6659880" cy="10272395"/>
              <wp:effectExtent l="12700" t="12700" r="13970" b="20955"/>
              <wp:wrapNone/>
              <wp:docPr id="30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2156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754DB593" w14:textId="77777777" w:rsidR="000177DD" w:rsidRDefault="000177DD"/>
                        <w:p w14:paraId="754DB594" w14:textId="77777777" w:rsidR="000177DD" w:rsidRDefault="000177D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4DB589" id="Прямоугольник 7" o:spid="_x0000_s1028" style="position:absolute;left:0;text-align:left;margin-left:-28.9pt;margin-top:-23.25pt;width:524.4pt;height:808.8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" filled="f" strokeweight="2pt">
              <v:textbox>
                <w:txbxContent>
                  <w:p w14:paraId="754DB593" w14:textId="77777777" w:rsidR="000177DD" w:rsidRDefault="000177DD"/>
                  <w:p w14:paraId="754DB594" w14:textId="77777777" w:rsidR="000177DD" w:rsidRDefault="000177DD"/>
                </w:txbxContent>
              </v:textbox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B57E" w14:textId="77777777" w:rsidR="000177DD" w:rsidRDefault="00165907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54DB58B" wp14:editId="754DB58C">
              <wp:simplePos x="0" y="0"/>
              <wp:positionH relativeFrom="column">
                <wp:posOffset>-367030</wp:posOffset>
              </wp:positionH>
              <wp:positionV relativeFrom="paragraph">
                <wp:posOffset>-271780</wp:posOffset>
              </wp:positionV>
              <wp:extent cx="6659880" cy="10331450"/>
              <wp:effectExtent l="12700" t="12700" r="13970" b="19050"/>
              <wp:wrapNone/>
              <wp:docPr id="31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1532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754DB592" w14:textId="77777777" w:rsidR="000177DD" w:rsidRDefault="000177D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4DB58B" id="Прямоугольник 6" o:spid="_x0000_s1029" style="position:absolute;left:0;text-align:left;margin-left:-28.9pt;margin-top:-21.4pt;width:524.4pt;height:81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" filled="f" strokeweight="2pt">
              <v:textbox>
                <w:txbxContent>
                  <w:p w14:paraId="754DB592" w14:textId="77777777" w:rsidR="000177DD" w:rsidRDefault="000177DD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13B0B61"/>
    <w:multiLevelType w:val="singleLevel"/>
    <w:tmpl w:val="C13B0B6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54D16FD"/>
    <w:multiLevelType w:val="hybridMultilevel"/>
    <w:tmpl w:val="FF923B6E"/>
    <w:lvl w:ilvl="0" w:tplc="22BCE2CA">
      <w:start w:val="1"/>
      <w:numFmt w:val="decimal"/>
      <w:lvlText w:val="%1."/>
      <w:lvlJc w:val="left"/>
      <w:pPr>
        <w:ind w:left="1069" w:hanging="360"/>
      </w:pPr>
      <w:rPr>
        <w:rFonts w:eastAsia="Segoe UI"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FA2064"/>
    <w:multiLevelType w:val="multilevel"/>
    <w:tmpl w:val="AD70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61B87"/>
    <w:multiLevelType w:val="multilevel"/>
    <w:tmpl w:val="5DE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10D2B"/>
    <w:multiLevelType w:val="multilevel"/>
    <w:tmpl w:val="0EF10D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4231E6C"/>
    <w:multiLevelType w:val="multilevel"/>
    <w:tmpl w:val="98BE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55E1A"/>
    <w:multiLevelType w:val="multilevel"/>
    <w:tmpl w:val="9D8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1609C"/>
    <w:multiLevelType w:val="multilevel"/>
    <w:tmpl w:val="3611609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66101D"/>
    <w:multiLevelType w:val="multilevel"/>
    <w:tmpl w:val="B73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15D62"/>
    <w:multiLevelType w:val="multilevel"/>
    <w:tmpl w:val="8446D8DA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3EAA3371"/>
    <w:multiLevelType w:val="multilevel"/>
    <w:tmpl w:val="897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99CF2"/>
    <w:multiLevelType w:val="singleLevel"/>
    <w:tmpl w:val="3F399CF2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415F2530"/>
    <w:multiLevelType w:val="multilevel"/>
    <w:tmpl w:val="9B1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3292"/>
    <w:multiLevelType w:val="multilevel"/>
    <w:tmpl w:val="44B632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46881B76"/>
    <w:multiLevelType w:val="multilevel"/>
    <w:tmpl w:val="669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83DD3"/>
    <w:multiLevelType w:val="multilevel"/>
    <w:tmpl w:val="1D4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D02D6"/>
    <w:multiLevelType w:val="multilevel"/>
    <w:tmpl w:val="036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40D15"/>
    <w:multiLevelType w:val="multilevel"/>
    <w:tmpl w:val="2F0C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36B28"/>
    <w:multiLevelType w:val="multilevel"/>
    <w:tmpl w:val="386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66048"/>
    <w:multiLevelType w:val="multilevel"/>
    <w:tmpl w:val="EE2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11449"/>
    <w:multiLevelType w:val="multilevel"/>
    <w:tmpl w:val="D28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D4344"/>
    <w:multiLevelType w:val="multilevel"/>
    <w:tmpl w:val="81D2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349786">
    <w:abstractNumId w:val="11"/>
  </w:num>
  <w:num w:numId="2" w16cid:durableId="1840656416">
    <w:abstractNumId w:val="0"/>
  </w:num>
  <w:num w:numId="3" w16cid:durableId="1491209834">
    <w:abstractNumId w:val="4"/>
  </w:num>
  <w:num w:numId="4" w16cid:durableId="336035494">
    <w:abstractNumId w:val="7"/>
  </w:num>
  <w:num w:numId="5" w16cid:durableId="654650036">
    <w:abstractNumId w:val="13"/>
  </w:num>
  <w:num w:numId="6" w16cid:durableId="15499988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704213">
    <w:abstractNumId w:val="1"/>
  </w:num>
  <w:num w:numId="8" w16cid:durableId="1477645321">
    <w:abstractNumId w:val="18"/>
  </w:num>
  <w:num w:numId="9" w16cid:durableId="40792949">
    <w:abstractNumId w:val="12"/>
  </w:num>
  <w:num w:numId="10" w16cid:durableId="1737240459">
    <w:abstractNumId w:val="6"/>
  </w:num>
  <w:num w:numId="11" w16cid:durableId="2024281019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196848634">
    <w:abstractNumId w:val="16"/>
  </w:num>
  <w:num w:numId="13" w16cid:durableId="1869441880">
    <w:abstractNumId w:val="8"/>
  </w:num>
  <w:num w:numId="14" w16cid:durableId="658771823">
    <w:abstractNumId w:val="17"/>
  </w:num>
  <w:num w:numId="15" w16cid:durableId="712729481">
    <w:abstractNumId w:val="14"/>
  </w:num>
  <w:num w:numId="16" w16cid:durableId="400637911">
    <w:abstractNumId w:val="2"/>
  </w:num>
  <w:num w:numId="17" w16cid:durableId="857279872">
    <w:abstractNumId w:val="21"/>
  </w:num>
  <w:num w:numId="18" w16cid:durableId="1514758396">
    <w:abstractNumId w:val="15"/>
  </w:num>
  <w:num w:numId="19" w16cid:durableId="1816099493">
    <w:abstractNumId w:val="20"/>
  </w:num>
  <w:num w:numId="20" w16cid:durableId="603927539">
    <w:abstractNumId w:val="19"/>
  </w:num>
  <w:num w:numId="21" w16cid:durableId="1817721377">
    <w:abstractNumId w:val="5"/>
  </w:num>
  <w:num w:numId="22" w16cid:durableId="2040467032">
    <w:abstractNumId w:val="10"/>
  </w:num>
  <w:num w:numId="23" w16cid:durableId="1304845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F2"/>
    <w:rsid w:val="0000170A"/>
    <w:rsid w:val="000177DD"/>
    <w:rsid w:val="0002137C"/>
    <w:rsid w:val="000254F3"/>
    <w:rsid w:val="00025FD4"/>
    <w:rsid w:val="00036FAC"/>
    <w:rsid w:val="00040AB1"/>
    <w:rsid w:val="00047063"/>
    <w:rsid w:val="00064BE5"/>
    <w:rsid w:val="00066DDD"/>
    <w:rsid w:val="000879C0"/>
    <w:rsid w:val="000923C0"/>
    <w:rsid w:val="00093EA7"/>
    <w:rsid w:val="000A2E5E"/>
    <w:rsid w:val="000B3066"/>
    <w:rsid w:val="000C0225"/>
    <w:rsid w:val="000C333A"/>
    <w:rsid w:val="000C48C5"/>
    <w:rsid w:val="000C7CF8"/>
    <w:rsid w:val="000D085C"/>
    <w:rsid w:val="000D294A"/>
    <w:rsid w:val="000E1058"/>
    <w:rsid w:val="000E50C8"/>
    <w:rsid w:val="000E51D8"/>
    <w:rsid w:val="000E6C61"/>
    <w:rsid w:val="000F4A37"/>
    <w:rsid w:val="00100DB1"/>
    <w:rsid w:val="0010721E"/>
    <w:rsid w:val="001101D2"/>
    <w:rsid w:val="00114F1B"/>
    <w:rsid w:val="00124008"/>
    <w:rsid w:val="00135AB4"/>
    <w:rsid w:val="00150F12"/>
    <w:rsid w:val="00154BA3"/>
    <w:rsid w:val="00157642"/>
    <w:rsid w:val="0016013E"/>
    <w:rsid w:val="00165907"/>
    <w:rsid w:val="00166F03"/>
    <w:rsid w:val="0017175B"/>
    <w:rsid w:val="00173938"/>
    <w:rsid w:val="001743F7"/>
    <w:rsid w:val="00176EB0"/>
    <w:rsid w:val="0018267A"/>
    <w:rsid w:val="00191084"/>
    <w:rsid w:val="001A4663"/>
    <w:rsid w:val="001B1449"/>
    <w:rsid w:val="001B4B77"/>
    <w:rsid w:val="001C08E3"/>
    <w:rsid w:val="001C4B7F"/>
    <w:rsid w:val="001C62BD"/>
    <w:rsid w:val="001E31D0"/>
    <w:rsid w:val="001F1E8F"/>
    <w:rsid w:val="001F3C5A"/>
    <w:rsid w:val="001F4A8A"/>
    <w:rsid w:val="001F594B"/>
    <w:rsid w:val="001F5D22"/>
    <w:rsid w:val="002113AA"/>
    <w:rsid w:val="002154F8"/>
    <w:rsid w:val="00216D53"/>
    <w:rsid w:val="00217C11"/>
    <w:rsid w:val="00220095"/>
    <w:rsid w:val="00224348"/>
    <w:rsid w:val="00230DAE"/>
    <w:rsid w:val="002373D5"/>
    <w:rsid w:val="002526DF"/>
    <w:rsid w:val="002535E5"/>
    <w:rsid w:val="00255D2B"/>
    <w:rsid w:val="002602D3"/>
    <w:rsid w:val="00267C06"/>
    <w:rsid w:val="002746D9"/>
    <w:rsid w:val="0027481D"/>
    <w:rsid w:val="0027756E"/>
    <w:rsid w:val="00280ED9"/>
    <w:rsid w:val="00286AD5"/>
    <w:rsid w:val="00287BCB"/>
    <w:rsid w:val="0029578A"/>
    <w:rsid w:val="002C43EC"/>
    <w:rsid w:val="002C64AC"/>
    <w:rsid w:val="002D0D71"/>
    <w:rsid w:val="002D14F6"/>
    <w:rsid w:val="002D2718"/>
    <w:rsid w:val="002D3F8A"/>
    <w:rsid w:val="002E2061"/>
    <w:rsid w:val="002E6A1C"/>
    <w:rsid w:val="002F4061"/>
    <w:rsid w:val="0030262C"/>
    <w:rsid w:val="003076DD"/>
    <w:rsid w:val="00307C8E"/>
    <w:rsid w:val="0031471B"/>
    <w:rsid w:val="00320CC0"/>
    <w:rsid w:val="00325988"/>
    <w:rsid w:val="00326460"/>
    <w:rsid w:val="00332DCD"/>
    <w:rsid w:val="003422C8"/>
    <w:rsid w:val="0034436D"/>
    <w:rsid w:val="00344D40"/>
    <w:rsid w:val="003500AB"/>
    <w:rsid w:val="0035140E"/>
    <w:rsid w:val="003679E4"/>
    <w:rsid w:val="0037157B"/>
    <w:rsid w:val="003728B6"/>
    <w:rsid w:val="00374846"/>
    <w:rsid w:val="00382CAE"/>
    <w:rsid w:val="00384F49"/>
    <w:rsid w:val="00386458"/>
    <w:rsid w:val="003B717A"/>
    <w:rsid w:val="003C506F"/>
    <w:rsid w:val="003C7183"/>
    <w:rsid w:val="003C7986"/>
    <w:rsid w:val="003E5C2B"/>
    <w:rsid w:val="003F205D"/>
    <w:rsid w:val="003F3076"/>
    <w:rsid w:val="003F76AE"/>
    <w:rsid w:val="00413705"/>
    <w:rsid w:val="00414FC3"/>
    <w:rsid w:val="00421EE9"/>
    <w:rsid w:val="00425991"/>
    <w:rsid w:val="00426BEE"/>
    <w:rsid w:val="00433022"/>
    <w:rsid w:val="00434E16"/>
    <w:rsid w:val="00441D62"/>
    <w:rsid w:val="004427B7"/>
    <w:rsid w:val="0044474D"/>
    <w:rsid w:val="0044629A"/>
    <w:rsid w:val="00450636"/>
    <w:rsid w:val="00463767"/>
    <w:rsid w:val="00466C59"/>
    <w:rsid w:val="00467572"/>
    <w:rsid w:val="00471B41"/>
    <w:rsid w:val="0047687F"/>
    <w:rsid w:val="00482C2C"/>
    <w:rsid w:val="00491BEB"/>
    <w:rsid w:val="004B4555"/>
    <w:rsid w:val="004B5FB8"/>
    <w:rsid w:val="004C4A0F"/>
    <w:rsid w:val="004C7141"/>
    <w:rsid w:val="004D0AE0"/>
    <w:rsid w:val="004D1068"/>
    <w:rsid w:val="004D4E4D"/>
    <w:rsid w:val="004D4FB0"/>
    <w:rsid w:val="004D55F2"/>
    <w:rsid w:val="004D7EDA"/>
    <w:rsid w:val="004E5742"/>
    <w:rsid w:val="004F051F"/>
    <w:rsid w:val="005024B5"/>
    <w:rsid w:val="005136DE"/>
    <w:rsid w:val="0051409E"/>
    <w:rsid w:val="005155CB"/>
    <w:rsid w:val="005275C5"/>
    <w:rsid w:val="00543055"/>
    <w:rsid w:val="00543DE9"/>
    <w:rsid w:val="005466E2"/>
    <w:rsid w:val="00547F84"/>
    <w:rsid w:val="00567BB5"/>
    <w:rsid w:val="0057197D"/>
    <w:rsid w:val="00573D63"/>
    <w:rsid w:val="00573D7B"/>
    <w:rsid w:val="005A4580"/>
    <w:rsid w:val="005A5210"/>
    <w:rsid w:val="005B59F8"/>
    <w:rsid w:val="005C283E"/>
    <w:rsid w:val="005C5FE8"/>
    <w:rsid w:val="005C7EEC"/>
    <w:rsid w:val="005D7917"/>
    <w:rsid w:val="005E25D5"/>
    <w:rsid w:val="005E7C69"/>
    <w:rsid w:val="005F2B8E"/>
    <w:rsid w:val="006053EE"/>
    <w:rsid w:val="00606A1D"/>
    <w:rsid w:val="00612133"/>
    <w:rsid w:val="00614B5E"/>
    <w:rsid w:val="0061744D"/>
    <w:rsid w:val="00636C88"/>
    <w:rsid w:val="00637EF5"/>
    <w:rsid w:val="00643024"/>
    <w:rsid w:val="00651DB0"/>
    <w:rsid w:val="0065469B"/>
    <w:rsid w:val="006672EB"/>
    <w:rsid w:val="00680289"/>
    <w:rsid w:val="00684C7E"/>
    <w:rsid w:val="00693270"/>
    <w:rsid w:val="006A0F26"/>
    <w:rsid w:val="006A6BA7"/>
    <w:rsid w:val="006B092B"/>
    <w:rsid w:val="006B198D"/>
    <w:rsid w:val="006B262E"/>
    <w:rsid w:val="006B6D19"/>
    <w:rsid w:val="006B790C"/>
    <w:rsid w:val="006C3F95"/>
    <w:rsid w:val="006D2A93"/>
    <w:rsid w:val="006E37EE"/>
    <w:rsid w:val="006E3C23"/>
    <w:rsid w:val="006F21C1"/>
    <w:rsid w:val="006F6750"/>
    <w:rsid w:val="006F7EA0"/>
    <w:rsid w:val="00701CEB"/>
    <w:rsid w:val="00710E00"/>
    <w:rsid w:val="00713D34"/>
    <w:rsid w:val="00714A95"/>
    <w:rsid w:val="00716BB9"/>
    <w:rsid w:val="00731D39"/>
    <w:rsid w:val="00734D02"/>
    <w:rsid w:val="007476B9"/>
    <w:rsid w:val="00753701"/>
    <w:rsid w:val="007543F7"/>
    <w:rsid w:val="00771E3C"/>
    <w:rsid w:val="007839A4"/>
    <w:rsid w:val="007879C7"/>
    <w:rsid w:val="00792452"/>
    <w:rsid w:val="007A1EAC"/>
    <w:rsid w:val="007B37AF"/>
    <w:rsid w:val="007B3F93"/>
    <w:rsid w:val="007C00BF"/>
    <w:rsid w:val="007C6059"/>
    <w:rsid w:val="007C6217"/>
    <w:rsid w:val="007D15EC"/>
    <w:rsid w:val="007D1631"/>
    <w:rsid w:val="007D74DA"/>
    <w:rsid w:val="007E16A4"/>
    <w:rsid w:val="007F29B2"/>
    <w:rsid w:val="007F2C98"/>
    <w:rsid w:val="007F37A7"/>
    <w:rsid w:val="007F6D21"/>
    <w:rsid w:val="00800185"/>
    <w:rsid w:val="00806618"/>
    <w:rsid w:val="0081077B"/>
    <w:rsid w:val="00815F26"/>
    <w:rsid w:val="0082331B"/>
    <w:rsid w:val="00823EDD"/>
    <w:rsid w:val="0083580D"/>
    <w:rsid w:val="00845856"/>
    <w:rsid w:val="00845873"/>
    <w:rsid w:val="00863742"/>
    <w:rsid w:val="00865AB2"/>
    <w:rsid w:val="00874275"/>
    <w:rsid w:val="008743FE"/>
    <w:rsid w:val="00880C9C"/>
    <w:rsid w:val="00882754"/>
    <w:rsid w:val="008933CB"/>
    <w:rsid w:val="00894B3D"/>
    <w:rsid w:val="00895BBC"/>
    <w:rsid w:val="008A1DB4"/>
    <w:rsid w:val="008A3B06"/>
    <w:rsid w:val="008B0198"/>
    <w:rsid w:val="008B1E3F"/>
    <w:rsid w:val="008B5942"/>
    <w:rsid w:val="008B5D3F"/>
    <w:rsid w:val="008C251A"/>
    <w:rsid w:val="008C75BC"/>
    <w:rsid w:val="008D6C3A"/>
    <w:rsid w:val="008E2869"/>
    <w:rsid w:val="008F7839"/>
    <w:rsid w:val="00901A4E"/>
    <w:rsid w:val="009078AB"/>
    <w:rsid w:val="00911AA0"/>
    <w:rsid w:val="00913919"/>
    <w:rsid w:val="00941330"/>
    <w:rsid w:val="00946EE5"/>
    <w:rsid w:val="0095198F"/>
    <w:rsid w:val="0095209B"/>
    <w:rsid w:val="00955468"/>
    <w:rsid w:val="0096229A"/>
    <w:rsid w:val="0096490C"/>
    <w:rsid w:val="0096648C"/>
    <w:rsid w:val="00970868"/>
    <w:rsid w:val="00972C56"/>
    <w:rsid w:val="0097489E"/>
    <w:rsid w:val="0097492A"/>
    <w:rsid w:val="00975D6F"/>
    <w:rsid w:val="00987D92"/>
    <w:rsid w:val="009A21F9"/>
    <w:rsid w:val="009A4DBF"/>
    <w:rsid w:val="009A767B"/>
    <w:rsid w:val="009B188C"/>
    <w:rsid w:val="009B6425"/>
    <w:rsid w:val="009C3FB8"/>
    <w:rsid w:val="009E0032"/>
    <w:rsid w:val="009E04C4"/>
    <w:rsid w:val="009F63F9"/>
    <w:rsid w:val="009F6B66"/>
    <w:rsid w:val="00A1247E"/>
    <w:rsid w:val="00A177DC"/>
    <w:rsid w:val="00A24D78"/>
    <w:rsid w:val="00A303DD"/>
    <w:rsid w:val="00A333CE"/>
    <w:rsid w:val="00A351F3"/>
    <w:rsid w:val="00A35D8F"/>
    <w:rsid w:val="00A36712"/>
    <w:rsid w:val="00A417E7"/>
    <w:rsid w:val="00A4242E"/>
    <w:rsid w:val="00A42F0D"/>
    <w:rsid w:val="00A55323"/>
    <w:rsid w:val="00A55864"/>
    <w:rsid w:val="00A573C4"/>
    <w:rsid w:val="00A6123A"/>
    <w:rsid w:val="00A61DAE"/>
    <w:rsid w:val="00A63E6E"/>
    <w:rsid w:val="00A65DCA"/>
    <w:rsid w:val="00A661BC"/>
    <w:rsid w:val="00A73547"/>
    <w:rsid w:val="00A81AB6"/>
    <w:rsid w:val="00A82089"/>
    <w:rsid w:val="00A9509F"/>
    <w:rsid w:val="00AB209E"/>
    <w:rsid w:val="00AB3211"/>
    <w:rsid w:val="00AC1E6C"/>
    <w:rsid w:val="00AD07B2"/>
    <w:rsid w:val="00AD0A7F"/>
    <w:rsid w:val="00AD73C5"/>
    <w:rsid w:val="00AE15FC"/>
    <w:rsid w:val="00AE1606"/>
    <w:rsid w:val="00AF5996"/>
    <w:rsid w:val="00B00F48"/>
    <w:rsid w:val="00B16768"/>
    <w:rsid w:val="00B21009"/>
    <w:rsid w:val="00B2203E"/>
    <w:rsid w:val="00B22F56"/>
    <w:rsid w:val="00B30231"/>
    <w:rsid w:val="00B41C5E"/>
    <w:rsid w:val="00B556A9"/>
    <w:rsid w:val="00B83B8F"/>
    <w:rsid w:val="00B85515"/>
    <w:rsid w:val="00B91273"/>
    <w:rsid w:val="00B94032"/>
    <w:rsid w:val="00BC7351"/>
    <w:rsid w:val="00BC7A00"/>
    <w:rsid w:val="00BE0214"/>
    <w:rsid w:val="00BE443A"/>
    <w:rsid w:val="00BE45F7"/>
    <w:rsid w:val="00BF3812"/>
    <w:rsid w:val="00C05B4F"/>
    <w:rsid w:val="00C05ED5"/>
    <w:rsid w:val="00C21027"/>
    <w:rsid w:val="00C23472"/>
    <w:rsid w:val="00C333F0"/>
    <w:rsid w:val="00C37E84"/>
    <w:rsid w:val="00C4365E"/>
    <w:rsid w:val="00C46B23"/>
    <w:rsid w:val="00C55E91"/>
    <w:rsid w:val="00C70184"/>
    <w:rsid w:val="00C7306C"/>
    <w:rsid w:val="00C801B2"/>
    <w:rsid w:val="00C813B0"/>
    <w:rsid w:val="00C82220"/>
    <w:rsid w:val="00C833AC"/>
    <w:rsid w:val="00C95462"/>
    <w:rsid w:val="00C9752D"/>
    <w:rsid w:val="00CA0A6E"/>
    <w:rsid w:val="00CA7C7E"/>
    <w:rsid w:val="00CB0F35"/>
    <w:rsid w:val="00CC074A"/>
    <w:rsid w:val="00CC43C3"/>
    <w:rsid w:val="00CC51DE"/>
    <w:rsid w:val="00CD48CF"/>
    <w:rsid w:val="00CD7516"/>
    <w:rsid w:val="00CE06EE"/>
    <w:rsid w:val="00CE2992"/>
    <w:rsid w:val="00CE51BF"/>
    <w:rsid w:val="00CE6B99"/>
    <w:rsid w:val="00CF285F"/>
    <w:rsid w:val="00CF49B7"/>
    <w:rsid w:val="00D00203"/>
    <w:rsid w:val="00D01695"/>
    <w:rsid w:val="00D05A78"/>
    <w:rsid w:val="00D10645"/>
    <w:rsid w:val="00D13390"/>
    <w:rsid w:val="00D13804"/>
    <w:rsid w:val="00D149B8"/>
    <w:rsid w:val="00D16FE1"/>
    <w:rsid w:val="00D267E4"/>
    <w:rsid w:val="00D31ACD"/>
    <w:rsid w:val="00D41E35"/>
    <w:rsid w:val="00D46DAB"/>
    <w:rsid w:val="00D53028"/>
    <w:rsid w:val="00D565DD"/>
    <w:rsid w:val="00D57225"/>
    <w:rsid w:val="00D716A0"/>
    <w:rsid w:val="00D84087"/>
    <w:rsid w:val="00D94064"/>
    <w:rsid w:val="00D95A5F"/>
    <w:rsid w:val="00DA2CED"/>
    <w:rsid w:val="00DA37AD"/>
    <w:rsid w:val="00DA7C54"/>
    <w:rsid w:val="00DC1DCB"/>
    <w:rsid w:val="00DC5025"/>
    <w:rsid w:val="00DD41BB"/>
    <w:rsid w:val="00DD41D8"/>
    <w:rsid w:val="00DE396D"/>
    <w:rsid w:val="00DF3919"/>
    <w:rsid w:val="00DF48A7"/>
    <w:rsid w:val="00E00BB3"/>
    <w:rsid w:val="00E01935"/>
    <w:rsid w:val="00E06DDA"/>
    <w:rsid w:val="00E13FCC"/>
    <w:rsid w:val="00E14F88"/>
    <w:rsid w:val="00E16D79"/>
    <w:rsid w:val="00E23E64"/>
    <w:rsid w:val="00E25608"/>
    <w:rsid w:val="00E33AE1"/>
    <w:rsid w:val="00E34B67"/>
    <w:rsid w:val="00E50627"/>
    <w:rsid w:val="00E6148E"/>
    <w:rsid w:val="00E90D18"/>
    <w:rsid w:val="00E91A2D"/>
    <w:rsid w:val="00EA1385"/>
    <w:rsid w:val="00EA1D4E"/>
    <w:rsid w:val="00EA357C"/>
    <w:rsid w:val="00EA36EA"/>
    <w:rsid w:val="00EA57B2"/>
    <w:rsid w:val="00EB5DF3"/>
    <w:rsid w:val="00EB7BE1"/>
    <w:rsid w:val="00EC1B39"/>
    <w:rsid w:val="00ED275E"/>
    <w:rsid w:val="00ED6E95"/>
    <w:rsid w:val="00EE6AE7"/>
    <w:rsid w:val="00F03F62"/>
    <w:rsid w:val="00F04950"/>
    <w:rsid w:val="00F071A2"/>
    <w:rsid w:val="00F14912"/>
    <w:rsid w:val="00F200E5"/>
    <w:rsid w:val="00F2769B"/>
    <w:rsid w:val="00F31DC8"/>
    <w:rsid w:val="00F33737"/>
    <w:rsid w:val="00F345E2"/>
    <w:rsid w:val="00F37B62"/>
    <w:rsid w:val="00F42337"/>
    <w:rsid w:val="00F4546F"/>
    <w:rsid w:val="00F45D38"/>
    <w:rsid w:val="00F479E7"/>
    <w:rsid w:val="00F51F92"/>
    <w:rsid w:val="00F53FA3"/>
    <w:rsid w:val="00F62571"/>
    <w:rsid w:val="00F71A01"/>
    <w:rsid w:val="00F83DB1"/>
    <w:rsid w:val="00F846BB"/>
    <w:rsid w:val="00F95E35"/>
    <w:rsid w:val="00FA10BE"/>
    <w:rsid w:val="00FA11C3"/>
    <w:rsid w:val="00FA3E66"/>
    <w:rsid w:val="00FB50DA"/>
    <w:rsid w:val="00FC14D8"/>
    <w:rsid w:val="00FC2569"/>
    <w:rsid w:val="00FC5884"/>
    <w:rsid w:val="00FD06D5"/>
    <w:rsid w:val="00FD20EC"/>
    <w:rsid w:val="00FD621C"/>
    <w:rsid w:val="00FD6484"/>
    <w:rsid w:val="00FD7697"/>
    <w:rsid w:val="00FE0013"/>
    <w:rsid w:val="00FE3E8F"/>
    <w:rsid w:val="00FE77E9"/>
    <w:rsid w:val="00FF0133"/>
    <w:rsid w:val="00FF01C9"/>
    <w:rsid w:val="00FF1B41"/>
    <w:rsid w:val="1A7978A1"/>
    <w:rsid w:val="23827050"/>
    <w:rsid w:val="25C25A26"/>
    <w:rsid w:val="29237216"/>
    <w:rsid w:val="2F8E3D93"/>
    <w:rsid w:val="51576E5B"/>
    <w:rsid w:val="5AFA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DB209"/>
  <w15:docId w15:val="{15BB9C62-7102-4938-A8A0-6EA481C1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7A7"/>
    <w:pPr>
      <w:spacing w:line="360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F37A7"/>
    <w:pPr>
      <w:keepNext/>
      <w:keepLines/>
      <w:ind w:firstLine="0"/>
      <w:jc w:val="center"/>
      <w:outlineLvl w:val="0"/>
    </w:pPr>
    <w:rPr>
      <w:rFonts w:eastAsia="DengXian Light"/>
      <w:b/>
      <w:color w:val="00000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37A7"/>
    <w:pPr>
      <w:keepNext/>
      <w:keepLines/>
      <w:jc w:val="center"/>
      <w:outlineLvl w:val="1"/>
    </w:pPr>
    <w:rPr>
      <w:rFonts w:eastAsia="DengXian Light"/>
      <w:b/>
      <w:color w:val="000000"/>
      <w:szCs w:val="26"/>
    </w:rPr>
  </w:style>
  <w:style w:type="paragraph" w:styleId="3">
    <w:name w:val="heading 3"/>
    <w:basedOn w:val="a"/>
    <w:next w:val="a"/>
    <w:link w:val="31"/>
    <w:uiPriority w:val="9"/>
    <w:unhideWhenUsed/>
    <w:qFormat/>
    <w:pPr>
      <w:keepNext/>
      <w:keepLines/>
      <w:spacing w:before="40"/>
      <w:outlineLvl w:val="2"/>
    </w:pPr>
    <w:rPr>
      <w:rFonts w:ascii="Calibri Light" w:eastAsia="DengXian Light" w:hAnsi="Calibri Light"/>
      <w:color w:val="1F4E79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/>
      <w:outlineLvl w:val="3"/>
    </w:pPr>
    <w:rPr>
      <w:rFonts w:ascii="Calibri Light" w:eastAsia="DengXian Light" w:hAnsi="Calibri Light"/>
      <w:i/>
      <w:iCs/>
      <w:color w:val="2E75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qFormat/>
    <w:rPr>
      <w:color w:val="954F72"/>
      <w:u w:val="single"/>
    </w:rPr>
  </w:style>
  <w:style w:type="character" w:styleId="a4">
    <w:name w:val="Hyperlink"/>
    <w:basedOn w:val="a0"/>
    <w:uiPriority w:val="99"/>
    <w:unhideWhenUsed/>
    <w:qFormat/>
    <w:rPr>
      <w:color w:val="0563C1"/>
      <w:u w:val="single"/>
    </w:rPr>
  </w:style>
  <w:style w:type="character" w:styleId="HTML">
    <w:name w:val="HTML Code"/>
    <w:basedOn w:val="a0"/>
    <w:uiPriority w:val="99"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8">
    <w:name w:val="toc 8"/>
    <w:basedOn w:val="a"/>
    <w:next w:val="a"/>
    <w:uiPriority w:val="39"/>
    <w:unhideWhenUsed/>
    <w:qFormat/>
    <w:pPr>
      <w:spacing w:after="100"/>
      <w:ind w:left="1540"/>
    </w:pPr>
    <w:rPr>
      <w:rFonts w:eastAsia="DengXian"/>
      <w:lang w:eastAsia="ru-RU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9">
    <w:name w:val="toc 9"/>
    <w:basedOn w:val="a"/>
    <w:next w:val="a"/>
    <w:uiPriority w:val="39"/>
    <w:unhideWhenUsed/>
    <w:qFormat/>
    <w:pPr>
      <w:spacing w:after="100"/>
      <w:ind w:left="1760"/>
    </w:pPr>
    <w:rPr>
      <w:rFonts w:eastAsia="DengXian"/>
      <w:lang w:eastAsia="ru-RU"/>
    </w:rPr>
  </w:style>
  <w:style w:type="paragraph" w:styleId="7">
    <w:name w:val="toc 7"/>
    <w:basedOn w:val="a"/>
    <w:next w:val="a"/>
    <w:uiPriority w:val="39"/>
    <w:unhideWhenUsed/>
    <w:qFormat/>
    <w:pPr>
      <w:spacing w:after="100"/>
      <w:ind w:left="1320"/>
    </w:pPr>
    <w:rPr>
      <w:rFonts w:eastAsia="DengXian"/>
      <w:lang w:eastAsia="ru-RU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344"/>
      </w:tabs>
      <w:spacing w:after="100"/>
    </w:pPr>
    <w:rPr>
      <w:szCs w:val="28"/>
    </w:rPr>
  </w:style>
  <w:style w:type="paragraph" w:styleId="6">
    <w:name w:val="toc 6"/>
    <w:basedOn w:val="a"/>
    <w:next w:val="a"/>
    <w:uiPriority w:val="39"/>
    <w:unhideWhenUsed/>
    <w:qFormat/>
    <w:pPr>
      <w:spacing w:after="100"/>
      <w:ind w:left="1100"/>
    </w:pPr>
    <w:rPr>
      <w:rFonts w:eastAsia="DengXian"/>
      <w:lang w:eastAsia="ru-RU"/>
    </w:rPr>
  </w:style>
  <w:style w:type="paragraph" w:styleId="30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9344"/>
      </w:tabs>
      <w:spacing w:after="100"/>
    </w:pPr>
  </w:style>
  <w:style w:type="paragraph" w:styleId="41">
    <w:name w:val="toc 4"/>
    <w:basedOn w:val="a"/>
    <w:next w:val="a"/>
    <w:uiPriority w:val="39"/>
    <w:unhideWhenUsed/>
    <w:qFormat/>
    <w:pPr>
      <w:spacing w:after="100"/>
      <w:ind w:left="660"/>
    </w:pPr>
    <w:rPr>
      <w:rFonts w:eastAsia="DengXian"/>
      <w:lang w:eastAsia="ru-RU"/>
    </w:rPr>
  </w:style>
  <w:style w:type="paragraph" w:styleId="5">
    <w:name w:val="toc 5"/>
    <w:basedOn w:val="a"/>
    <w:next w:val="a"/>
    <w:uiPriority w:val="39"/>
    <w:unhideWhenUsed/>
    <w:qFormat/>
    <w:pPr>
      <w:spacing w:after="100"/>
      <w:ind w:left="880"/>
    </w:pPr>
    <w:rPr>
      <w:rFonts w:eastAsia="DengXian"/>
      <w:lang w:eastAsia="ru-RU"/>
    </w:rPr>
  </w:style>
  <w:style w:type="paragraph" w:styleId="aa">
    <w:name w:val="footer"/>
    <w:basedOn w:val="a"/>
    <w:link w:val="ab"/>
    <w:uiPriority w:val="99"/>
    <w:qFormat/>
    <w:pPr>
      <w:tabs>
        <w:tab w:val="center" w:pos="4677"/>
        <w:tab w:val="right" w:pos="9355"/>
      </w:tabs>
      <w:spacing w:line="240" w:lineRule="auto"/>
    </w:pPr>
    <w:rPr>
      <w:rFonts w:eastAsia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d">
    <w:name w:val="Table Grid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sid w:val="007F37A7"/>
    <w:rPr>
      <w:rFonts w:eastAsia="DengXian Light"/>
      <w:b/>
      <w:color w:val="000000"/>
      <w:sz w:val="28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qFormat/>
    <w:rsid w:val="007F37A7"/>
    <w:rPr>
      <w:rFonts w:eastAsia="DengXian Light"/>
      <w:b/>
      <w:color w:val="000000"/>
      <w:sz w:val="28"/>
      <w:szCs w:val="26"/>
      <w:lang w:eastAsia="en-US"/>
    </w:rPr>
  </w:style>
  <w:style w:type="character" w:customStyle="1" w:styleId="32">
    <w:name w:val="Заголовок 3 Знак"/>
    <w:basedOn w:val="a0"/>
    <w:uiPriority w:val="9"/>
    <w:semiHidden/>
    <w:qFormat/>
    <w:rPr>
      <w:rFonts w:ascii="Calibri Light" w:eastAsia="DengXian Light" w:hAnsi="Calibri Light" w:cs="Times New Roman"/>
      <w:color w:val="1F4E79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="Calibri Light" w:eastAsia="DengXian Light" w:hAnsi="Calibri Light" w:cs="Times New Roman"/>
      <w:i/>
      <w:iCs/>
      <w:color w:val="2E75B5"/>
    </w:r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paragraph" w:customStyle="1" w:styleId="af">
    <w:name w:val="Курсач.Шрифт основного текста"/>
    <w:basedOn w:val="a"/>
    <w:link w:val="af0"/>
    <w:qFormat/>
    <w:pPr>
      <w:suppressAutoHyphens/>
      <w:jc w:val="center"/>
    </w:pPr>
    <w:rPr>
      <w:rFonts w:eastAsia="Times New Roman"/>
      <w:b/>
      <w:color w:val="000000"/>
      <w:szCs w:val="28"/>
      <w:lang w:eastAsia="ru-RU"/>
    </w:rPr>
  </w:style>
  <w:style w:type="character" w:customStyle="1" w:styleId="af0">
    <w:name w:val="Курсач.Шрифт основного текста Знак"/>
    <w:basedOn w:val="a0"/>
    <w:link w:val="af"/>
    <w:qFormat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customStyle="1" w:styleId="12">
    <w:name w:val="Неразрешенное упоминание1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af1">
    <w:name w:val="кп Знак"/>
    <w:basedOn w:val="a0"/>
    <w:link w:val="af2"/>
    <w:qFormat/>
    <w:locked/>
    <w:rPr>
      <w:rFonts w:ascii="Times New Roman" w:eastAsia="Times New Roman" w:hAnsi="Times New Roman" w:cs="Times New Roman"/>
      <w:bCs/>
      <w:sz w:val="28"/>
    </w:rPr>
  </w:style>
  <w:style w:type="paragraph" w:customStyle="1" w:styleId="af2">
    <w:name w:val="кп"/>
    <w:basedOn w:val="a"/>
    <w:link w:val="af1"/>
    <w:qFormat/>
    <w:pPr>
      <w:widowControl w:val="0"/>
      <w:autoSpaceDE w:val="0"/>
      <w:autoSpaceDN w:val="0"/>
    </w:pPr>
    <w:rPr>
      <w:rFonts w:eastAsia="Times New Roman"/>
      <w:bCs/>
    </w:rPr>
  </w:style>
  <w:style w:type="character" w:customStyle="1" w:styleId="22">
    <w:name w:val="Неразрешенное упоминание2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af3">
    <w:name w:val="ДП"/>
    <w:basedOn w:val="a"/>
    <w:qFormat/>
    <w:pPr>
      <w:widowControl w:val="0"/>
      <w:autoSpaceDE w:val="0"/>
      <w:autoSpaceDN w:val="0"/>
    </w:pPr>
    <w:rPr>
      <w:rFonts w:eastAsia="Times New Roman"/>
      <w:bCs/>
      <w:color w:val="000000"/>
      <w:szCs w:val="28"/>
      <w:lang w:eastAsia="ru-RU"/>
    </w:rPr>
  </w:style>
  <w:style w:type="character" w:customStyle="1" w:styleId="31">
    <w:name w:val="Заголовок 3 Знак1"/>
    <w:basedOn w:val="a0"/>
    <w:link w:val="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DA37AD"/>
    <w:pPr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eastAsia="ru-RU"/>
    </w:rPr>
  </w:style>
  <w:style w:type="character" w:styleId="af5">
    <w:name w:val="Unresolved Mention"/>
    <w:basedOn w:val="a0"/>
    <w:uiPriority w:val="99"/>
    <w:semiHidden/>
    <w:unhideWhenUsed/>
    <w:rsid w:val="00DA3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png"/><Relationship Id="rId21" Type="http://schemas.openxmlformats.org/officeDocument/2006/relationships/footer" Target="footer8.xml"/><Relationship Id="rId42" Type="http://schemas.openxmlformats.org/officeDocument/2006/relationships/image" Target="media/image21.png"/><Relationship Id="rId47" Type="http://schemas.openxmlformats.org/officeDocument/2006/relationships/hyperlink" Target="https://sci-article.ru/" TargetMode="External"/><Relationship Id="rId63" Type="http://schemas.openxmlformats.org/officeDocument/2006/relationships/hyperlink" Target="https://urait.ru/bcode/558008" TargetMode="External"/><Relationship Id="rId68" Type="http://schemas.openxmlformats.org/officeDocument/2006/relationships/footer" Target="footer9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9" Type="http://schemas.openxmlformats.org/officeDocument/2006/relationships/image" Target="media/image8.png"/><Relationship Id="rId11" Type="http://schemas.openxmlformats.org/officeDocument/2006/relationships/footer" Target="footer2.xm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earchive.tpu.ru/handle/11683/76150" TargetMode="External"/><Relationship Id="rId58" Type="http://schemas.openxmlformats.org/officeDocument/2006/relationships/hyperlink" Target="https://cyberleninka.ru/article/n/novye-sistemy-informatsionnyh-tehnologiy" TargetMode="External"/><Relationship Id="rId66" Type="http://schemas.openxmlformats.org/officeDocument/2006/relationships/hyperlink" Target="https://rsue.ru/sveden/files/Razrabotka_prototipov_IS_v_Figma.pdf" TargetMode="External"/><Relationship Id="rId5" Type="http://schemas.openxmlformats.org/officeDocument/2006/relationships/settings" Target="settings.xml"/><Relationship Id="rId61" Type="http://schemas.openxmlformats.org/officeDocument/2006/relationships/hyperlink" Target="https://www.elibrary.ru/item.asp?id=56789012" TargetMode="External"/><Relationship Id="rId19" Type="http://schemas.openxmlformats.org/officeDocument/2006/relationships/footer" Target="footer6.xml"/><Relationship Id="rId14" Type="http://schemas.openxmlformats.org/officeDocument/2006/relationships/header" Target="header3.xml"/><Relationship Id="rId22" Type="http://schemas.openxmlformats.org/officeDocument/2006/relationships/image" Target="media/image1.png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s://rep.polessu.by/bitstream/123456789/27867/1/Avtomatizatsiia.pdf" TargetMode="External"/><Relationship Id="rId56" Type="http://schemas.openxmlformats.org/officeDocument/2006/relationships/hyperlink" Target="https://asu.tusur.ru/learning/090301/d69/090301-d69-lect.pdf" TargetMode="External"/><Relationship Id="rId64" Type="http://schemas.openxmlformats.org/officeDocument/2006/relationships/hyperlink" Target="https://rsue.ru/sveden/files/Razrabotka_prototipov_IS_v_Figma_2023.pdf" TargetMode="External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hyperlink" Target="https://elar.urfu.ru/handle/10995/118345" TargetMode="External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hyperlink" Target="https://www.iprbookshop.ru/159385.html" TargetMode="External"/><Relationship Id="rId67" Type="http://schemas.openxmlformats.org/officeDocument/2006/relationships/hyperlink" Target="https://www.figma.com/resources/learn-design" TargetMode="External"/><Relationship Id="rId20" Type="http://schemas.openxmlformats.org/officeDocument/2006/relationships/footer" Target="footer7.xml"/><Relationship Id="rId41" Type="http://schemas.openxmlformats.org/officeDocument/2006/relationships/image" Target="media/image20.png"/><Relationship Id="rId54" Type="http://schemas.openxmlformats.org/officeDocument/2006/relationships/hyperlink" Target="https://cyberleninka.ru/article/n/informatsionnaya-sistema-dlya-avtomatizatsii-ucheta-prodazh-avtomobiley-v-avtosalone-2022" TargetMode="External"/><Relationship Id="rId62" Type="http://schemas.openxmlformats.org/officeDocument/2006/relationships/hyperlink" Target="https://www.figma.com/resources/learning/guide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urait.ru/bcode/542345" TargetMode="External"/><Relationship Id="rId57" Type="http://schemas.openxmlformats.org/officeDocument/2006/relationships/hyperlink" Target="https://cchgeu.ru/upload/iblock/7ad/Proektirovanie_raspredelennykh_IS_2022.pdf" TargetMode="External"/><Relationship Id="rId10" Type="http://schemas.openxmlformats.org/officeDocument/2006/relationships/footer" Target="footer1.xml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cyberleninka.ru/article/n/modelirovanie-biznes-protsessov-avtosalona" TargetMode="External"/><Relationship Id="rId60" Type="http://schemas.openxmlformats.org/officeDocument/2006/relationships/hyperlink" Target="https://kpfu.ru/staff_files/F_1974858228/prototipirovanie_2024.pdf" TargetMode="External"/><Relationship Id="rId65" Type="http://schemas.openxmlformats.org/officeDocument/2006/relationships/hyperlink" Target="https://www.figma.com/resources/learn-design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9" Type="http://schemas.openxmlformats.org/officeDocument/2006/relationships/image" Target="media/image18.png"/><Relationship Id="rId34" Type="http://schemas.openxmlformats.org/officeDocument/2006/relationships/image" Target="media/image13.png"/><Relationship Id="rId50" Type="http://schemas.openxmlformats.org/officeDocument/2006/relationships/hyperlink" Target="https://sutkt.ru/new_site/images/upload/file/rpd/2023/090207r/PM-05.pdf" TargetMode="External"/><Relationship Id="rId55" Type="http://schemas.openxmlformats.org/officeDocument/2006/relationships/hyperlink" Target="https://kpfu.ru/staff_files/F_1974858228/prototipirovanie.pd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B368FD8-BDB7-4EF5-BF04-4C6A60605F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49</Pages>
  <Words>8198</Words>
  <Characters>46730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PC-022</dc:creator>
  <cp:lastModifiedBy>Максим Бабошин</cp:lastModifiedBy>
  <cp:revision>4</cp:revision>
  <cp:lastPrinted>2024-05-15T16:48:00Z</cp:lastPrinted>
  <dcterms:created xsi:type="dcterms:W3CDTF">2026-06-10T22:37:00Z</dcterms:created>
  <dcterms:modified xsi:type="dcterms:W3CDTF">2026-06-11T00:50:00Z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eyJoZGlkIjoiMGNiZjhmYzlkNjVmMmFmMDI5NWY2NWM2MTg4OWI4Y2YiLCJ1c2VySWQiOiI4MjQ2MzU0MzQ1MDUifQ==</vt:lpwstr>
  </property>
  <property fmtid="{D5CDD505-2E9C-101B-9397-08002B2CF9AE}" pid="3" name="KSOProductBuildVer">
    <vt:lpwstr>1049-12.1.0.26880</vt:lpwstr>
  </property>
  <property fmtid="{D5CDD505-2E9C-101B-9397-08002B2CF9AE}" pid="4" name="ICV">
    <vt:lpwstr>25A132224653435891D594536BE70EEE_13</vt:lpwstr>
  </property>
</Properties>
</file>