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3FF7EDEA" w:rsidR="0092124D" w:rsidRPr="00E93B2A" w:rsidRDefault="2C358A54" w:rsidP="437DC1FF">
      <w:pPr>
        <w:spacing w:after="120"/>
        <w:jc w:val="center"/>
      </w:pPr>
      <w:r w:rsidRPr="00E93B2A">
        <w:rPr>
          <w:rFonts w:ascii="Helvetica" w:eastAsia="Helvetica" w:hAnsi="Helvetica" w:cs="Helvetica"/>
          <w:b/>
          <w:bCs/>
          <w:color w:val="AF3A11"/>
          <w:sz w:val="30"/>
          <w:szCs w:val="30"/>
        </w:rPr>
        <w:t xml:space="preserve">[Final Report Template] </w:t>
      </w:r>
      <w:r w:rsidRPr="00E93B2A">
        <w:br/>
      </w:r>
      <w:r w:rsidRPr="00E93B2A">
        <w:rPr>
          <w:rFonts w:ascii="Helvetica" w:eastAsia="Helvetica" w:hAnsi="Helvetica" w:cs="Helvetica"/>
          <w:color w:val="0D1D31"/>
          <w:sz w:val="21"/>
          <w:szCs w:val="21"/>
        </w:rPr>
        <w:t>[Block Y1B-2024-25]</w:t>
      </w:r>
    </w:p>
    <w:p w14:paraId="720A2D65" w14:textId="07A05839" w:rsidR="0092124D" w:rsidRPr="00E93B2A" w:rsidRDefault="0092124D" w:rsidP="204ABCE5">
      <w:pPr>
        <w:spacing w:after="120"/>
        <w:jc w:val="center"/>
        <w:rPr>
          <w:rFonts w:ascii="Helvetica" w:eastAsia="Helvetica" w:hAnsi="Helvetica" w:cs="Helvetica"/>
          <w:color w:val="0D1D31"/>
          <w:sz w:val="21"/>
          <w:szCs w:val="21"/>
        </w:rPr>
      </w:pPr>
    </w:p>
    <w:p w14:paraId="103FB7EA" w14:textId="436B44C1" w:rsidR="0092124D" w:rsidRPr="00E93B2A" w:rsidRDefault="1D49892C" w:rsidP="204ABCE5">
      <w:pPr>
        <w:pStyle w:val="Heading2"/>
        <w:spacing w:before="243" w:after="243"/>
        <w:rPr>
          <w:rFonts w:ascii="system-ui" w:eastAsia="system-ui" w:hAnsi="system-ui" w:cs="system-ui"/>
          <w:color w:val="222222"/>
          <w:sz w:val="29"/>
          <w:szCs w:val="29"/>
        </w:rPr>
      </w:pPr>
      <w:r w:rsidRPr="00E93B2A">
        <w:rPr>
          <w:rFonts w:ascii="system-ui" w:eastAsia="system-ui" w:hAnsi="system-ui" w:cs="system-ui"/>
          <w:b/>
          <w:bCs/>
          <w:color w:val="222222"/>
          <w:sz w:val="29"/>
          <w:szCs w:val="29"/>
        </w:rPr>
        <w:t>Important Notes:</w:t>
      </w:r>
    </w:p>
    <w:p w14:paraId="0D41638E" w14:textId="3D35547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Please, rename the file to </w:t>
      </w:r>
      <w:r w:rsidRPr="00E93B2A">
        <w:rPr>
          <w:rFonts w:ascii="system-ui" w:eastAsia="system-ui" w:hAnsi="system-ui" w:cs="system-ui"/>
          <w:color w:val="222222"/>
          <w:sz w:val="21"/>
          <w:szCs w:val="21"/>
          <w:highlight w:val="cyan"/>
        </w:rPr>
        <w:t>FinalReport_&lt;your_name&gt;_&lt;studentnumber&gt;.</w:t>
      </w:r>
      <w:r w:rsidRPr="00E93B2A">
        <w:rPr>
          <w:rFonts w:ascii="system-ui" w:eastAsia="system-ui" w:hAnsi="system-ui" w:cs="system-ui"/>
          <w:b/>
          <w:bCs/>
          <w:color w:val="222222"/>
          <w:sz w:val="21"/>
          <w:szCs w:val="21"/>
          <w:highlight w:val="cyan"/>
        </w:rPr>
        <w:t>PDF</w:t>
      </w:r>
      <w:r w:rsidRPr="00E93B2A">
        <w:rPr>
          <w:rFonts w:ascii="system-ui" w:eastAsia="system-ui" w:hAnsi="system-ui" w:cs="system-ui"/>
          <w:color w:val="222222"/>
          <w:sz w:val="21"/>
          <w:szCs w:val="21"/>
        </w:rPr>
        <w:t xml:space="preserve"> before uploading it.</w:t>
      </w:r>
    </w:p>
    <w:p w14:paraId="33F27D67" w14:textId="6FA603BD"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Upload this template to the 'Deliverables' folder in your BUas GitHub repository.</w:t>
      </w:r>
    </w:p>
    <w:p w14:paraId="6FBCF27E" w14:textId="41B4C4F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You can add as many sections/ subsections as needed.</w:t>
      </w:r>
    </w:p>
    <w:p w14:paraId="014CD150" w14:textId="0E3553EB"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You should structure sections based on paragraphs (you can add bullet points, </w:t>
      </w:r>
      <w:r w:rsidRPr="00E93B2A">
        <w:rPr>
          <w:color w:val="222222"/>
          <w:sz w:val="21"/>
          <w:szCs w:val="21"/>
        </w:rPr>
        <w:t>numberings, and plots if needed).</w:t>
      </w:r>
    </w:p>
    <w:p w14:paraId="24D124A9" w14:textId="35F0A0E5" w:rsidR="0092124D" w:rsidRPr="00E93B2A" w:rsidRDefault="67CB38D3"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The final report should be submitted in </w:t>
      </w:r>
      <w:r w:rsidRPr="00E93B2A">
        <w:rPr>
          <w:rFonts w:ascii="system-ui" w:eastAsia="system-ui" w:hAnsi="system-ui" w:cs="system-ui"/>
          <w:b/>
          <w:bCs/>
          <w:color w:val="222222"/>
          <w:sz w:val="21"/>
          <w:szCs w:val="21"/>
        </w:rPr>
        <w:t>“PDF”</w:t>
      </w:r>
      <w:r w:rsidRPr="00E93B2A">
        <w:rPr>
          <w:rFonts w:ascii="system-ui" w:eastAsia="system-ui" w:hAnsi="system-ui" w:cs="system-ui"/>
          <w:color w:val="222222"/>
          <w:sz w:val="21"/>
          <w:szCs w:val="21"/>
        </w:rPr>
        <w:t xml:space="preserve"> format</w:t>
      </w:r>
      <w:r w:rsidR="22CEBF4E" w:rsidRPr="00E93B2A">
        <w:rPr>
          <w:rFonts w:ascii="system-ui" w:eastAsia="system-ui" w:hAnsi="system-ui" w:cs="system-ui"/>
          <w:color w:val="222222"/>
          <w:sz w:val="21"/>
          <w:szCs w:val="21"/>
        </w:rPr>
        <w:t xml:space="preserve"> only</w:t>
      </w:r>
      <w:r w:rsidRPr="00E93B2A">
        <w:rPr>
          <w:rFonts w:ascii="system-ui" w:eastAsia="system-ui" w:hAnsi="system-ui" w:cs="system-ui"/>
          <w:color w:val="222222"/>
          <w:sz w:val="21"/>
          <w:szCs w:val="21"/>
        </w:rPr>
        <w:t>.</w:t>
      </w:r>
    </w:p>
    <w:p w14:paraId="03AE7FDC" w14:textId="2AFF14BD" w:rsidR="0092124D" w:rsidRPr="00E93B2A" w:rsidRDefault="0092124D" w:rsidP="204ABCE5">
      <w:pPr>
        <w:spacing w:after="120"/>
        <w:jc w:val="center"/>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101.766 rows. The data was collected between 1998 and 2008 from 130 hospitals and integrated delivery networks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medical history of the patients.</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XGBoost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7D683635" w14:textId="1DAC4420" w:rsidR="0092124D" w:rsidRPr="00E93B2A" w:rsidRDefault="579DB9FA" w:rsidP="00D11ED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 problem overview explaining your implemented baselines to examine problems that can be addressed by regression or classification or clustering.</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lastRenderedPageBreak/>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Pr="00E93B2A"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now knew that the “weight” column was formatted in a similar way to the “age” column, and that that was the reason why Python was seeing it as categorical data. The other two things I noticed were that </w:t>
      </w:r>
      <w:r w:rsidR="00B35D8A">
        <w:rPr>
          <w:rFonts w:eastAsia="system-ui" w:cs="system-ui"/>
          <w:color w:val="3B3B3B"/>
          <w:sz w:val="21"/>
          <w:szCs w:val="21"/>
        </w:rPr>
        <w:lastRenderedPageBreak/>
        <w:t>both the “examide” and “citoglipton”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31758AE3" w:rsidR="00763F6A" w:rsidRDefault="00763F6A" w:rsidP="001A4AA9">
      <w:pPr>
        <w:ind w:firstLine="720"/>
        <w:rPr>
          <w:color w:val="3B3B3B"/>
          <w:sz w:val="21"/>
          <w:szCs w:val="21"/>
        </w:rPr>
      </w:pPr>
      <w:r>
        <w:rPr>
          <w:color w:val="3B3B3B"/>
          <w:sz w:val="21"/>
          <w:szCs w:val="21"/>
        </w:rPr>
        <w:t>REMEMEBER TO JUSTIFY HERE</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lastRenderedPageBreak/>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A simple search for the amount of nan values reveals two columns with nan values: “max_glu_serum” and “A1Cresult”. 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“payer_code” and “medical_specialty”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t xml:space="preserve">Machine Learning </w:t>
      </w:r>
      <w:r w:rsidR="6824C75B" w:rsidRPr="005238D7">
        <w:rPr>
          <w:sz w:val="40"/>
          <w:szCs w:val="40"/>
        </w:rPr>
        <w:t>Models</w:t>
      </w:r>
    </w:p>
    <w:p w14:paraId="01132480" w14:textId="7B82974A" w:rsidR="776534DE" w:rsidRPr="00E93B2A" w:rsidRDefault="776534DE"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 xml:space="preserve">A model overview explaining the process of creating and training </w:t>
      </w:r>
      <w:r w:rsidR="3B045120" w:rsidRPr="00E93B2A">
        <w:rPr>
          <w:rFonts w:ascii="system-ui" w:eastAsia="system-ui" w:hAnsi="system-ui" w:cs="system-ui"/>
          <w:color w:val="3B3B3B"/>
          <w:sz w:val="21"/>
          <w:szCs w:val="21"/>
        </w:rPr>
        <w:t>and evaluating the implemented</w:t>
      </w:r>
      <w:r w:rsidRPr="00E93B2A">
        <w:rPr>
          <w:rFonts w:ascii="system-ui" w:eastAsia="system-ui" w:hAnsi="system-ui" w:cs="system-ui"/>
          <w:color w:val="3B3B3B"/>
          <w:sz w:val="21"/>
          <w:szCs w:val="21"/>
        </w:rPr>
        <w:t xml:space="preserve"> regression, classification and clustering models</w:t>
      </w:r>
      <w:r w:rsidR="7869CA2C" w:rsidRPr="00E93B2A">
        <w:rPr>
          <w:rFonts w:ascii="system-ui" w:eastAsia="system-ui" w:hAnsi="system-ui" w:cs="system-ui"/>
          <w:color w:val="3B3B3B"/>
          <w:sz w:val="21"/>
          <w:szCs w:val="21"/>
        </w:rPr>
        <w:t xml:space="preserve"> and their iterations based on feature selections and fine tuning the parameters</w:t>
      </w:r>
    </w:p>
    <w:p w14:paraId="3E3C2D0E" w14:textId="495EE5A8" w:rsidR="0092124D" w:rsidRPr="00E93B2A" w:rsidRDefault="0092124D" w:rsidP="437DC1FF">
      <w:pPr>
        <w:spacing w:after="120"/>
        <w:ind w:left="540"/>
      </w:pPr>
    </w:p>
    <w:p w14:paraId="397850E5" w14:textId="5AB1B4DC" w:rsidR="0092124D" w:rsidRPr="00E93B2A" w:rsidRDefault="606203FA" w:rsidP="437DC1FF">
      <w:pPr>
        <w:spacing w:after="120"/>
        <w:ind w:left="540"/>
      </w:pPr>
      <w:r w:rsidRPr="00E93B2A">
        <w:rPr>
          <w:rFonts w:ascii="Helvetica" w:eastAsia="Helvetica" w:hAnsi="Helvetica" w:cs="Helvetica"/>
          <w:b/>
          <w:bCs/>
          <w:color w:val="0D1D31"/>
          <w:sz w:val="21"/>
          <w:szCs w:val="21"/>
        </w:rPr>
        <w:lastRenderedPageBreak/>
        <w:t>-</w:t>
      </w:r>
      <w:r w:rsidR="2C358A54" w:rsidRPr="00E93B2A">
        <w:rPr>
          <w:rFonts w:ascii="Helvetica" w:eastAsia="Helvetica" w:hAnsi="Helvetica" w:cs="Helvetica"/>
          <w:b/>
          <w:bCs/>
          <w:color w:val="0D1D31"/>
          <w:sz w:val="21"/>
          <w:szCs w:val="21"/>
        </w:rPr>
        <w:t xml:space="preserve"> </w:t>
      </w: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 xml:space="preserve">Regression </w:t>
      </w:r>
      <w:r w:rsidR="7B31FDEB" w:rsidRPr="00E93B2A">
        <w:rPr>
          <w:rFonts w:ascii="Helvetica" w:eastAsia="Helvetica" w:hAnsi="Helvetica" w:cs="Helvetica"/>
          <w:b/>
          <w:bCs/>
          <w:color w:val="0D1D31"/>
          <w:sz w:val="21"/>
          <w:szCs w:val="21"/>
        </w:rPr>
        <w:t>Model</w:t>
      </w:r>
      <w:r w:rsidR="6FA710FD" w:rsidRPr="00E93B2A">
        <w:rPr>
          <w:rFonts w:ascii="Helvetica" w:eastAsia="Helvetica" w:hAnsi="Helvetica" w:cs="Helvetica"/>
          <w:b/>
          <w:bCs/>
          <w:color w:val="0D1D31"/>
          <w:sz w:val="21"/>
          <w:szCs w:val="21"/>
        </w:rPr>
        <w:t>s</w:t>
      </w:r>
    </w:p>
    <w:p w14:paraId="124D9FE7" w14:textId="28ABE55B" w:rsidR="0092124D" w:rsidRPr="00E93B2A" w:rsidRDefault="563FA4A2"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Classification </w:t>
      </w:r>
      <w:r w:rsidR="12E94292" w:rsidRPr="00E93B2A">
        <w:rPr>
          <w:rFonts w:ascii="Helvetica" w:eastAsia="Helvetica" w:hAnsi="Helvetica" w:cs="Helvetica"/>
          <w:b/>
          <w:bCs/>
          <w:color w:val="0D1D31"/>
          <w:sz w:val="21"/>
          <w:szCs w:val="21"/>
        </w:rPr>
        <w:t>Model</w:t>
      </w:r>
      <w:r w:rsidR="67246270" w:rsidRPr="00E93B2A">
        <w:rPr>
          <w:rFonts w:ascii="Helvetica" w:eastAsia="Helvetica" w:hAnsi="Helvetica" w:cs="Helvetica"/>
          <w:b/>
          <w:bCs/>
          <w:color w:val="0D1D31"/>
          <w:sz w:val="21"/>
          <w:szCs w:val="21"/>
        </w:rPr>
        <w:t>s</w:t>
      </w:r>
    </w:p>
    <w:p w14:paraId="3C687454" w14:textId="79FF548D" w:rsidR="0092124D" w:rsidRPr="00E93B2A" w:rsidRDefault="71FA5D17"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Clustering </w:t>
      </w:r>
      <w:r w:rsidR="47312F53" w:rsidRPr="00E93B2A">
        <w:rPr>
          <w:rFonts w:ascii="Helvetica" w:eastAsia="Helvetica" w:hAnsi="Helvetica" w:cs="Helvetica"/>
          <w:b/>
          <w:bCs/>
          <w:color w:val="0D1D31"/>
          <w:sz w:val="21"/>
          <w:szCs w:val="21"/>
        </w:rPr>
        <w:t>Model</w:t>
      </w:r>
      <w:r w:rsidR="28C0DBC7" w:rsidRPr="00E93B2A">
        <w:rPr>
          <w:rFonts w:ascii="Helvetica" w:eastAsia="Helvetica" w:hAnsi="Helvetica" w:cs="Helvetica"/>
          <w:b/>
          <w:bCs/>
          <w:color w:val="0D1D31"/>
          <w:sz w:val="21"/>
          <w:szCs w:val="21"/>
        </w:rPr>
        <w:t>s</w:t>
      </w:r>
    </w:p>
    <w:p w14:paraId="45141465" w14:textId="5CEEE949" w:rsidR="0092124D" w:rsidRPr="00E93B2A" w:rsidRDefault="0092124D" w:rsidP="204ABCE5">
      <w:pPr>
        <w:spacing w:after="120"/>
        <w:ind w:left="540"/>
        <w:rPr>
          <w:rFonts w:ascii="Helvetica" w:eastAsia="Helvetica" w:hAnsi="Helvetica" w:cs="Helvetica"/>
          <w:b/>
          <w:bCs/>
          <w:color w:val="0D1D31"/>
          <w:sz w:val="21"/>
          <w:szCs w:val="21"/>
        </w:rPr>
      </w:pPr>
    </w:p>
    <w:p w14:paraId="2A20F17B" w14:textId="0B66185B" w:rsidR="0092124D" w:rsidRPr="00E93B2A" w:rsidRDefault="0B849FF4" w:rsidP="204ABCE5">
      <w:pPr>
        <w:spacing w:after="120"/>
        <w:ind w:left="540"/>
        <w:rPr>
          <w:rFonts w:ascii="Helvetica" w:eastAsia="Helvetica" w:hAnsi="Helvetica" w:cs="Helvetica"/>
          <w:b/>
          <w:bCs/>
          <w:color w:val="0D1D31"/>
          <w:sz w:val="21"/>
          <w:szCs w:val="21"/>
        </w:rPr>
      </w:pP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Model Selection</w:t>
      </w:r>
    </w:p>
    <w:p w14:paraId="59E6676F" w14:textId="1731C119" w:rsidR="49AFAFE6" w:rsidRDefault="00F336D7"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Analyse</w:t>
      </w:r>
      <w:r w:rsidR="49AFAFE6" w:rsidRPr="00E93B2A">
        <w:rPr>
          <w:rFonts w:ascii="system-ui" w:eastAsia="system-ui" w:hAnsi="system-ui" w:cs="system-ui"/>
          <w:color w:val="3B3B3B"/>
          <w:sz w:val="21"/>
          <w:szCs w:val="21"/>
        </w:rPr>
        <w:t xml:space="preserve"> and describe the reasons for selecting one of your implemented models as a best option for each task</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60B4D2B9"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r w:rsidR="0095456F">
        <w:rPr>
          <w:rFonts w:eastAsia="system-ui" w:cs="system-ui"/>
          <w:color w:val="3B3B3B"/>
          <w:sz w:val="21"/>
          <w:szCs w:val="21"/>
        </w:rPr>
        <w:t xml:space="preserve"> I then calculated the mean absolute error</w:t>
      </w:r>
      <w:r w:rsidR="00A160DC">
        <w:rPr>
          <w:rFonts w:eastAsia="system-ui" w:cs="system-ui"/>
          <w:color w:val="3B3B3B"/>
          <w:sz w:val="21"/>
          <w:szCs w:val="21"/>
        </w:rPr>
        <w:t xml:space="preserve"> (MAE)</w:t>
      </w:r>
      <w:r w:rsidR="0095456F">
        <w:rPr>
          <w:rFonts w:eastAsia="system-ui" w:cs="system-ui"/>
          <w:color w:val="3B3B3B"/>
          <w:sz w:val="21"/>
          <w:szCs w:val="21"/>
        </w:rPr>
        <w:t xml:space="preserve"> and mean squared error</w:t>
      </w:r>
      <w:r w:rsidR="00A160DC">
        <w:rPr>
          <w:rFonts w:eastAsia="system-ui" w:cs="system-ui"/>
          <w:color w:val="3B3B3B"/>
          <w:sz w:val="21"/>
          <w:szCs w:val="21"/>
        </w:rPr>
        <w:t xml:space="preserve"> (MSE)</w:t>
      </w:r>
      <w:r w:rsidR="0095456F">
        <w:rPr>
          <w:rFonts w:eastAsia="system-ui" w:cs="system-ui"/>
          <w:color w:val="3B3B3B"/>
          <w:sz w:val="21"/>
          <w:szCs w:val="21"/>
        </w:rPr>
        <w:t xml:space="preserve"> of the model.</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58E5D07B" w:rsidR="001A4AA9" w:rsidRDefault="00045C1B" w:rsidP="204ABCE5">
      <w:pPr>
        <w:spacing w:after="120"/>
        <w:ind w:left="540"/>
        <w:rPr>
          <w:rFonts w:eastAsia="system-ui" w:cs="system-ui"/>
          <w:color w:val="3B3B3B"/>
          <w:sz w:val="21"/>
          <w:szCs w:val="21"/>
        </w:rPr>
      </w:pPr>
      <w:r>
        <w:rPr>
          <w:rFonts w:eastAsia="system-ui" w:cs="system-ui"/>
          <w:color w:val="3B3B3B"/>
          <w:sz w:val="21"/>
          <w:szCs w:val="21"/>
        </w:rPr>
        <w:t>Visualising the output of the model can give you insights in how it works. In this scatter plot, on the y-axes are the values the model predicted while on the x-axis are the actual values. The actual values are divided into 10 bins due to the way they were formatted into 10-year categories in the original dataset.</w:t>
      </w:r>
      <w:r w:rsidR="00C614DF">
        <w:rPr>
          <w:rFonts w:eastAsia="system-ui" w:cs="system-ui"/>
          <w:color w:val="3B3B3B"/>
          <w:sz w:val="21"/>
          <w:szCs w:val="21"/>
        </w:rPr>
        <w:t xml:space="preserve"> It is </w:t>
      </w:r>
      <w:r w:rsidR="00727FD4">
        <w:rPr>
          <w:rFonts w:eastAsia="system-ui" w:cs="system-ui"/>
          <w:color w:val="3B3B3B"/>
          <w:sz w:val="21"/>
          <w:szCs w:val="21"/>
        </w:rPr>
        <w:t>clear</w:t>
      </w:r>
      <w:r w:rsidR="00C614DF">
        <w:rPr>
          <w:rFonts w:eastAsia="system-ui" w:cs="system-ui"/>
          <w:color w:val="3B3B3B"/>
          <w:sz w:val="21"/>
          <w:szCs w:val="21"/>
        </w:rPr>
        <w:t xml:space="preserve"> from </w:t>
      </w:r>
      <w:r w:rsidR="004441FC">
        <w:rPr>
          <w:rFonts w:eastAsia="system-ui" w:cs="system-ui"/>
          <w:color w:val="3B3B3B"/>
          <w:sz w:val="21"/>
          <w:szCs w:val="21"/>
        </w:rPr>
        <w:t>this plot that the model mainly predicts between 0.4 and 0.9, with only one outlier below.</w:t>
      </w: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5F3184DC" w:rsidR="001A4AA9" w:rsidRDefault="00940F63" w:rsidP="204ABCE5">
      <w:pPr>
        <w:spacing w:after="120"/>
        <w:ind w:left="540"/>
        <w:rPr>
          <w:rFonts w:eastAsia="system-ui" w:cs="system-ui"/>
          <w:color w:val="3B3B3B"/>
          <w:sz w:val="21"/>
          <w:szCs w:val="21"/>
        </w:rPr>
      </w:pPr>
      <w:r>
        <w:rPr>
          <w:rFonts w:eastAsia="system-ui" w:cs="system-ui"/>
          <w:color w:val="3B3B3B"/>
          <w:sz w:val="21"/>
          <w:szCs w:val="21"/>
        </w:rPr>
        <w:t>A 2</w:t>
      </w:r>
      <w:r w:rsidRPr="00940F63">
        <w:rPr>
          <w:rFonts w:eastAsia="system-ui" w:cs="system-ui"/>
          <w:color w:val="3B3B3B"/>
          <w:sz w:val="21"/>
          <w:szCs w:val="21"/>
          <w:vertAlign w:val="superscript"/>
        </w:rPr>
        <w:t>nd</w:t>
      </w:r>
      <w:r>
        <w:rPr>
          <w:rFonts w:eastAsia="system-ui" w:cs="system-ui"/>
          <w:color w:val="3B3B3B"/>
          <w:sz w:val="21"/>
          <w:szCs w:val="21"/>
        </w:rPr>
        <w:t xml:space="preserve"> model that can be used for regression is a decision tree regression. </w:t>
      </w:r>
      <w:r w:rsidR="00A160DC">
        <w:rPr>
          <w:rFonts w:eastAsia="system-ui" w:cs="system-ui"/>
          <w:color w:val="3B3B3B"/>
          <w:sz w:val="21"/>
          <w:szCs w:val="21"/>
        </w:rPr>
        <w:t>I used it here on the same data as the linear regressor to be able to compare the two using their MAE and MSE scores.</w:t>
      </w:r>
      <w:r w:rsidR="00CE2E9B">
        <w:rPr>
          <w:rFonts w:eastAsia="system-ui" w:cs="system-ui"/>
          <w:color w:val="3B3B3B"/>
          <w:sz w:val="21"/>
          <w:szCs w:val="21"/>
        </w:rPr>
        <w:t xml:space="preserve"> I did a small bit of manual hyperparameter tuning and this looked to be the lowest I could get the scores.</w:t>
      </w:r>
    </w:p>
    <w:p w14:paraId="77005308" w14:textId="3C90204A" w:rsidR="001A4AA9" w:rsidRPr="0012563B" w:rsidRDefault="001A4AA9" w:rsidP="0012563B">
      <w:pPr>
        <w:pStyle w:val="Heading3"/>
        <w:rPr>
          <w:rFonts w:eastAsia="system-ui"/>
          <w:color w:val="auto"/>
        </w:rPr>
      </w:pPr>
      <w:r w:rsidRPr="0012563B">
        <w:rPr>
          <w:rFonts w:eastAsia="system-ui"/>
          <w:color w:val="auto"/>
        </w:rPr>
        <w:lastRenderedPageBreak/>
        <w:t>3.1.5: Implement a Gradient Boosting Regression</w:t>
      </w:r>
    </w:p>
    <w:p w14:paraId="52F97543" w14:textId="45D9D0D2" w:rsidR="001A4AA9" w:rsidRDefault="00B33441" w:rsidP="204ABCE5">
      <w:pPr>
        <w:spacing w:after="120"/>
        <w:ind w:left="540"/>
        <w:rPr>
          <w:rFonts w:eastAsia="system-ui" w:cs="system-ui"/>
          <w:color w:val="3B3B3B"/>
          <w:sz w:val="21"/>
          <w:szCs w:val="21"/>
        </w:rPr>
      </w:pPr>
      <w:r>
        <w:rPr>
          <w:rFonts w:eastAsia="system-ui" w:cs="system-ui"/>
          <w:color w:val="3B3B3B"/>
          <w:sz w:val="21"/>
          <w:szCs w:val="21"/>
        </w:rPr>
        <w:t xml:space="preserve">A third model that can be used for regression is a gradient boosting regressor, which uses weak learners (mainly decision trees) </w:t>
      </w:r>
      <w:r w:rsidR="00764E9E">
        <w:rPr>
          <w:rFonts w:eastAsia="system-ui" w:cs="system-ui"/>
          <w:color w:val="3B3B3B"/>
          <w:sz w:val="21"/>
          <w:szCs w:val="21"/>
        </w:rPr>
        <w:t xml:space="preserve">and updates them to create a better model. I once again used the same data as the previous two </w:t>
      </w:r>
      <w:r w:rsidR="004D5DB8">
        <w:rPr>
          <w:rFonts w:eastAsia="system-ui" w:cs="system-ui"/>
          <w:color w:val="3B3B3B"/>
          <w:sz w:val="21"/>
          <w:szCs w:val="21"/>
        </w:rPr>
        <w:t>model for comparison using the MAE and MSE scores. Just like with the decision tree regressor, I did a small amount of manual hyperparameter tuning on the model.</w:t>
      </w:r>
    </w:p>
    <w:p w14:paraId="73EABC3C" w14:textId="7E718791" w:rsidR="001A4AA9" w:rsidRPr="0012563B" w:rsidRDefault="001A4AA9" w:rsidP="0012563B">
      <w:pPr>
        <w:pStyle w:val="Heading3"/>
        <w:rPr>
          <w:rFonts w:eastAsia="system-ui"/>
          <w:color w:val="auto"/>
        </w:rPr>
      </w:pPr>
      <w:r w:rsidRPr="0012563B">
        <w:rPr>
          <w:rFonts w:eastAsia="system-ui"/>
          <w:color w:val="auto"/>
        </w:rPr>
        <w:t>3.1.6: Implement XGBoost Regression</w:t>
      </w:r>
    </w:p>
    <w:p w14:paraId="6D926D5D" w14:textId="66FCA3F3" w:rsidR="001A4AA9" w:rsidRDefault="00F16DC8" w:rsidP="204ABCE5">
      <w:pPr>
        <w:spacing w:after="120"/>
        <w:ind w:left="540"/>
        <w:rPr>
          <w:rFonts w:eastAsia="system-ui" w:cs="system-ui"/>
          <w:color w:val="3B3B3B"/>
          <w:sz w:val="21"/>
          <w:szCs w:val="21"/>
        </w:rPr>
      </w:pPr>
      <w:r>
        <w:rPr>
          <w:rFonts w:eastAsia="system-ui" w:cs="system-ui"/>
          <w:color w:val="3B3B3B"/>
          <w:sz w:val="21"/>
          <w:szCs w:val="21"/>
        </w:rPr>
        <w:t>The fourth and final model I implemented for regression was XGBoost</w:t>
      </w:r>
      <w:r w:rsidR="002E6608">
        <w:rPr>
          <w:rFonts w:eastAsia="system-ui" w:cs="system-ui"/>
          <w:color w:val="3B3B3B"/>
          <w:sz w:val="21"/>
          <w:szCs w:val="21"/>
        </w:rPr>
        <w:t xml:space="preserve">, which aims to improve on gradient boosting. I had a couple of problems with the regressor not accepting continuous values. I </w:t>
      </w:r>
      <w:r w:rsidR="005F6C2C">
        <w:rPr>
          <w:rFonts w:eastAsia="system-ui" w:cs="system-ui"/>
          <w:color w:val="3B3B3B"/>
          <w:sz w:val="21"/>
          <w:szCs w:val="21"/>
        </w:rPr>
        <w:t>looked</w:t>
      </w:r>
      <w:r w:rsidR="002E6608">
        <w:rPr>
          <w:rFonts w:eastAsia="system-ui" w:cs="system-ui"/>
          <w:color w:val="3B3B3B"/>
          <w:sz w:val="21"/>
          <w:szCs w:val="21"/>
        </w:rPr>
        <w:t xml:space="preserve"> around the documentation for the </w:t>
      </w:r>
      <w:r w:rsidR="005F6C2C">
        <w:rPr>
          <w:rFonts w:eastAsia="system-ui" w:cs="system-ui"/>
          <w:color w:val="3B3B3B"/>
          <w:sz w:val="21"/>
          <w:szCs w:val="21"/>
        </w:rPr>
        <w:t>regressor,</w:t>
      </w:r>
      <w:r w:rsidR="002E6608">
        <w:rPr>
          <w:rFonts w:eastAsia="system-ui" w:cs="system-ui"/>
          <w:color w:val="3B3B3B"/>
          <w:sz w:val="21"/>
          <w:szCs w:val="21"/>
        </w:rPr>
        <w:t xml:space="preserve"> but I could not find a clear way of getting the regressor to work with continuous values, so I had to cut the y train and test set</w:t>
      </w:r>
      <w:r w:rsidR="005F6C2C">
        <w:rPr>
          <w:rFonts w:eastAsia="system-ui" w:cs="system-ui"/>
          <w:color w:val="3B3B3B"/>
          <w:sz w:val="21"/>
          <w:szCs w:val="21"/>
        </w:rPr>
        <w:t>s</w:t>
      </w:r>
      <w:r w:rsidR="002E6608">
        <w:rPr>
          <w:rFonts w:eastAsia="system-ui" w:cs="system-ui"/>
          <w:color w:val="3B3B3B"/>
          <w:sz w:val="21"/>
          <w:szCs w:val="21"/>
        </w:rPr>
        <w:t xml:space="preserve"> into 10 bins</w:t>
      </w:r>
      <w:r w:rsidR="005F6C2C">
        <w:rPr>
          <w:rFonts w:eastAsia="system-ui" w:cs="system-ui"/>
          <w:color w:val="3B3B3B"/>
          <w:sz w:val="21"/>
          <w:szCs w:val="21"/>
        </w:rPr>
        <w:t xml:space="preserve"> before training the model. This could explain why the MAE and MSE values are so high for this model.</w:t>
      </w:r>
    </w:p>
    <w:p w14:paraId="680E8D48" w14:textId="3731C0AA" w:rsidR="001A4AA9" w:rsidRPr="0012563B" w:rsidRDefault="001A4AA9" w:rsidP="0012563B">
      <w:pPr>
        <w:pStyle w:val="Heading3"/>
        <w:rPr>
          <w:rFonts w:eastAsia="system-ui"/>
          <w:color w:val="auto"/>
        </w:rPr>
      </w:pPr>
      <w:r w:rsidRPr="0012563B">
        <w:rPr>
          <w:rFonts w:eastAsia="system-ui"/>
          <w:color w:val="auto"/>
        </w:rPr>
        <w:t>3.1.7: Visualise the output for non-linear regression</w:t>
      </w:r>
    </w:p>
    <w:p w14:paraId="79992198" w14:textId="214BC517" w:rsidR="001A4AA9" w:rsidRDefault="00920083" w:rsidP="204ABCE5">
      <w:pPr>
        <w:spacing w:after="120"/>
        <w:ind w:left="540"/>
        <w:rPr>
          <w:rFonts w:eastAsia="system-ui" w:cs="system-ui"/>
          <w:color w:val="3B3B3B"/>
          <w:sz w:val="21"/>
          <w:szCs w:val="21"/>
        </w:rPr>
      </w:pPr>
      <w:r>
        <w:rPr>
          <w:rFonts w:eastAsia="system-ui" w:cs="system-ui"/>
          <w:color w:val="3B3B3B"/>
          <w:sz w:val="21"/>
          <w:szCs w:val="21"/>
        </w:rPr>
        <w:t xml:space="preserve">As stated before in my justification of the scatter plot of the linear regressor output, visualising the output of the model can give you insights in how it works. The same is true here: You can see that all </w:t>
      </w:r>
      <w:r w:rsidR="00E2008B">
        <w:rPr>
          <w:rFonts w:eastAsia="system-ui" w:cs="system-ui"/>
          <w:color w:val="3B3B3B"/>
          <w:sz w:val="21"/>
          <w:szCs w:val="21"/>
        </w:rPr>
        <w:t>models</w:t>
      </w:r>
      <w:r>
        <w:rPr>
          <w:rFonts w:eastAsia="system-ui" w:cs="system-ui"/>
          <w:color w:val="3B3B3B"/>
          <w:sz w:val="21"/>
          <w:szCs w:val="21"/>
        </w:rPr>
        <w:t xml:space="preserve"> have a spike between 0.6 and 0.7, although their distribution are different. From the visuals it can be seen that the decision tree regressor predicts values between 0.2 and 0.9 while the gradient boosting regressor predicts between 0.5 and 0.8. The XGBoost regressor ha</w:t>
      </w:r>
      <w:r w:rsidR="00BB08DF">
        <w:rPr>
          <w:rFonts w:eastAsia="system-ui" w:cs="system-ui"/>
          <w:color w:val="3B3B3B"/>
          <w:sz w:val="21"/>
          <w:szCs w:val="21"/>
        </w:rPr>
        <w:t>s</w:t>
      </w:r>
      <w:r>
        <w:rPr>
          <w:rFonts w:eastAsia="system-ui" w:cs="system-ui"/>
          <w:color w:val="3B3B3B"/>
          <w:sz w:val="21"/>
          <w:szCs w:val="21"/>
        </w:rPr>
        <w:t xml:space="preserve"> a major gap between about 5.25 and 5.90</w:t>
      </w:r>
      <w:r w:rsidR="00436B4E">
        <w:rPr>
          <w:rFonts w:eastAsia="system-ui" w:cs="system-ui"/>
          <w:color w:val="3B3B3B"/>
          <w:sz w:val="21"/>
          <w:szCs w:val="21"/>
        </w:rPr>
        <w:t xml:space="preserve">, but I </w:t>
      </w:r>
      <w:r w:rsidR="00E2008B">
        <w:rPr>
          <w:rFonts w:eastAsia="system-ui" w:cs="system-ui"/>
          <w:color w:val="3B3B3B"/>
          <w:sz w:val="21"/>
          <w:szCs w:val="21"/>
        </w:rPr>
        <w:t>cannot</w:t>
      </w:r>
      <w:r w:rsidR="00436B4E">
        <w:rPr>
          <w:rFonts w:eastAsia="system-ui" w:cs="system-ui"/>
          <w:color w:val="3B3B3B"/>
          <w:sz w:val="21"/>
          <w:szCs w:val="21"/>
        </w:rPr>
        <w:t xml:space="preserve"> figure out what is causing this.</w:t>
      </w:r>
    </w:p>
    <w:p w14:paraId="6CF06CF6" w14:textId="6A525AE9" w:rsidR="001A4AA9" w:rsidRPr="0012563B" w:rsidRDefault="001A4AA9" w:rsidP="0012563B">
      <w:pPr>
        <w:pStyle w:val="Heading3"/>
        <w:rPr>
          <w:rFonts w:eastAsia="system-ui"/>
          <w:color w:val="auto"/>
        </w:rPr>
      </w:pPr>
      <w:r w:rsidRPr="0012563B">
        <w:rPr>
          <w:rFonts w:eastAsia="system-ui"/>
          <w:color w:val="auto"/>
        </w:rPr>
        <w:t>3.1.8: Evaluation and compare the performance of the models</w:t>
      </w:r>
    </w:p>
    <w:p w14:paraId="0235E77F" w14:textId="4E33A3C9" w:rsidR="001A4AA9" w:rsidRDefault="00E2008B" w:rsidP="204ABCE5">
      <w:pPr>
        <w:spacing w:after="120"/>
        <w:ind w:left="540"/>
        <w:rPr>
          <w:rFonts w:eastAsia="system-ui" w:cs="system-ui"/>
          <w:color w:val="3B3B3B"/>
          <w:sz w:val="21"/>
          <w:szCs w:val="21"/>
        </w:rPr>
      </w:pPr>
      <w:r>
        <w:rPr>
          <w:rFonts w:eastAsia="system-ui" w:cs="system-ui"/>
          <w:color w:val="3B3B3B"/>
          <w:sz w:val="21"/>
          <w:szCs w:val="21"/>
        </w:rPr>
        <w:t xml:space="preserve">Comparing models is important to figuring out </w:t>
      </w:r>
      <w:r w:rsidR="00D725C2">
        <w:rPr>
          <w:rFonts w:eastAsia="system-ui" w:cs="system-ui"/>
          <w:color w:val="3B3B3B"/>
          <w:sz w:val="21"/>
          <w:szCs w:val="21"/>
        </w:rPr>
        <w:t>which one is the best</w:t>
      </w:r>
      <w:r w:rsidR="00A23AA1">
        <w:rPr>
          <w:rFonts w:eastAsia="system-ui" w:cs="system-ui"/>
          <w:color w:val="3B3B3B"/>
          <w:sz w:val="21"/>
          <w:szCs w:val="21"/>
        </w:rPr>
        <w:t>. I have done that here by comparing the MAE and MSE scores</w:t>
      </w:r>
      <w:r w:rsidR="00541A23">
        <w:rPr>
          <w:rFonts w:eastAsia="system-ui" w:cs="system-ui"/>
          <w:color w:val="3B3B3B"/>
          <w:sz w:val="21"/>
          <w:szCs w:val="21"/>
        </w:rPr>
        <w:t xml:space="preserve"> from each model. The decision tree just slightly beats gradient boosting and linear regression, while XGBoost is far behind.</w:t>
      </w:r>
      <w:r w:rsidR="00676E04">
        <w:rPr>
          <w:rFonts w:eastAsia="system-ui" w:cs="system-ui"/>
          <w:color w:val="3B3B3B"/>
          <w:sz w:val="21"/>
          <w:szCs w:val="21"/>
        </w:rPr>
        <w:t xml:space="preserve"> The decision tree </w:t>
      </w:r>
      <w:r w:rsidR="00E13BD2">
        <w:rPr>
          <w:rFonts w:eastAsia="system-ui" w:cs="system-ui"/>
          <w:color w:val="3B3B3B"/>
          <w:sz w:val="21"/>
          <w:szCs w:val="21"/>
        </w:rPr>
        <w:t xml:space="preserve">and gradient boosting are so close together that it is not completely impossible to rule out chance, as the </w:t>
      </w:r>
      <w:r w:rsidR="00077BE2">
        <w:rPr>
          <w:rFonts w:eastAsia="system-ui" w:cs="system-ui"/>
          <w:color w:val="3B3B3B"/>
          <w:sz w:val="21"/>
          <w:szCs w:val="21"/>
        </w:rPr>
        <w:t>random state</w:t>
      </w:r>
      <w:r w:rsidR="00E13BD2">
        <w:rPr>
          <w:rFonts w:eastAsia="system-ui" w:cs="system-ui"/>
          <w:color w:val="3B3B3B"/>
          <w:sz w:val="21"/>
          <w:szCs w:val="21"/>
        </w:rPr>
        <w:t xml:space="preserve"> I chose could have influenced this </w:t>
      </w:r>
      <w:r w:rsidR="004A400D">
        <w:rPr>
          <w:rFonts w:eastAsia="system-ui" w:cs="system-ui"/>
          <w:color w:val="3B3B3B"/>
          <w:sz w:val="21"/>
          <w:szCs w:val="21"/>
        </w:rPr>
        <w:t>battle.</w:t>
      </w: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6BAFD71E" w:rsidR="003E751E" w:rsidRDefault="00964FCF" w:rsidP="204ABCE5">
      <w:pPr>
        <w:spacing w:after="120"/>
        <w:ind w:left="540"/>
        <w:rPr>
          <w:rFonts w:eastAsia="system-ui" w:cs="system-ui"/>
          <w:color w:val="3B3B3B"/>
          <w:sz w:val="21"/>
          <w:szCs w:val="21"/>
        </w:rPr>
      </w:pPr>
      <w:r>
        <w:rPr>
          <w:rFonts w:eastAsia="system-ui" w:cs="system-ui"/>
          <w:color w:val="3B3B3B"/>
          <w:sz w:val="21"/>
          <w:szCs w:val="21"/>
        </w:rPr>
        <w:t>The second of the three tasks is classification, where the goal is to classify a value to a certain label based off of the other features.</w:t>
      </w: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1A461E22" w:rsidR="001A4AA9" w:rsidRDefault="001E5869" w:rsidP="001E5869">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359BA2FA" w:rsidR="001A4AA9" w:rsidRDefault="001E5869" w:rsidP="204ABCE5">
      <w:pPr>
        <w:spacing w:after="120"/>
        <w:ind w:left="540"/>
        <w:rPr>
          <w:rFonts w:eastAsia="system-ui" w:cs="system-ui"/>
          <w:color w:val="3B3B3B"/>
          <w:sz w:val="21"/>
          <w:szCs w:val="21"/>
        </w:rPr>
      </w:pPr>
      <w:r>
        <w:rPr>
          <w:rFonts w:eastAsia="system-ui" w:cs="system-ui"/>
          <w:color w:val="3B3B3B"/>
          <w:sz w:val="21"/>
          <w:szCs w:val="21"/>
        </w:rPr>
        <w:t>I once again loaded, pre-processed, scaled and split the data all in the</w:t>
      </w:r>
      <w:r w:rsidR="00077BE2">
        <w:rPr>
          <w:rFonts w:eastAsia="system-ui" w:cs="system-ui"/>
          <w:color w:val="3B3B3B"/>
          <w:sz w:val="21"/>
          <w:szCs w:val="21"/>
        </w:rPr>
        <w:t xml:space="preserve"> same</w:t>
      </w:r>
      <w:r>
        <w:rPr>
          <w:rFonts w:eastAsia="system-ui" w:cs="system-ui"/>
          <w:color w:val="3B3B3B"/>
          <w:sz w:val="21"/>
          <w:szCs w:val="21"/>
        </w:rPr>
        <w:t xml:space="preserve"> cell here. I justified this before in part 3.1.2.</w:t>
      </w:r>
    </w:p>
    <w:p w14:paraId="66148251" w14:textId="32271224" w:rsidR="001A4AA9" w:rsidRDefault="001A4AA9" w:rsidP="0012563B">
      <w:pPr>
        <w:pStyle w:val="Heading3"/>
        <w:rPr>
          <w:rFonts w:eastAsia="system-ui"/>
        </w:rPr>
      </w:pPr>
      <w:r w:rsidRPr="0012563B">
        <w:rPr>
          <w:rFonts w:eastAsia="system-ui"/>
          <w:color w:val="auto"/>
        </w:rPr>
        <w:lastRenderedPageBreak/>
        <w:t>3.2.3: Implement Logistic Regression Model</w:t>
      </w:r>
    </w:p>
    <w:p w14:paraId="4DCAA7BB" w14:textId="110A4DCA" w:rsidR="001A4AA9" w:rsidRDefault="008B703C" w:rsidP="204ABCE5">
      <w:pPr>
        <w:spacing w:after="120"/>
        <w:ind w:left="540"/>
        <w:rPr>
          <w:rFonts w:eastAsia="system-ui" w:cs="system-ui"/>
          <w:color w:val="3B3B3B"/>
          <w:sz w:val="21"/>
          <w:szCs w:val="21"/>
        </w:rPr>
      </w:pPr>
      <w:r>
        <w:rPr>
          <w:rFonts w:eastAsia="system-ui" w:cs="system-ui"/>
          <w:color w:val="3B3B3B"/>
          <w:sz w:val="21"/>
          <w:szCs w:val="21"/>
        </w:rPr>
        <w:t>The first model for classification was the logistic regression model.</w:t>
      </w:r>
      <w:r w:rsidR="009F7382">
        <w:rPr>
          <w:rFonts w:eastAsia="system-ui" w:cs="system-ui"/>
          <w:color w:val="3B3B3B"/>
          <w:sz w:val="21"/>
          <w:szCs w:val="21"/>
        </w:rPr>
        <w:t xml:space="preserve"> I trained it and then let it classify the data. All regression models were going to be evaluated using the accuracy, prediction, recall and f1 scores.</w:t>
      </w:r>
    </w:p>
    <w:p w14:paraId="55FB4ECA" w14:textId="484597AF" w:rsidR="001A4AA9" w:rsidRPr="0012563B" w:rsidRDefault="001A4AA9" w:rsidP="0012563B">
      <w:pPr>
        <w:pStyle w:val="Heading3"/>
        <w:rPr>
          <w:rFonts w:eastAsia="system-ui"/>
          <w:color w:val="auto"/>
        </w:rPr>
      </w:pPr>
      <w:r w:rsidRPr="0012563B">
        <w:rPr>
          <w:rFonts w:eastAsia="system-ui"/>
          <w:color w:val="auto"/>
        </w:rPr>
        <w:t>3.2.4: Implement a Random Forest Classifier as a Non-linear Baseline</w:t>
      </w:r>
    </w:p>
    <w:p w14:paraId="0F2D93F0" w14:textId="72E75EFA" w:rsidR="001A4AA9" w:rsidRDefault="009F7382" w:rsidP="204ABCE5">
      <w:pPr>
        <w:spacing w:after="120"/>
        <w:ind w:left="540"/>
        <w:rPr>
          <w:rFonts w:eastAsia="system-ui" w:cs="system-ui"/>
          <w:color w:val="3B3B3B"/>
          <w:sz w:val="21"/>
          <w:szCs w:val="21"/>
        </w:rPr>
      </w:pPr>
      <w:r>
        <w:rPr>
          <w:rFonts w:eastAsia="system-ui" w:cs="system-ui"/>
          <w:color w:val="3B3B3B"/>
          <w:sz w:val="21"/>
          <w:szCs w:val="21"/>
        </w:rPr>
        <w:t xml:space="preserve">The second model for classification was the random forest classifier. </w:t>
      </w:r>
      <w:r w:rsidR="006C7DA3">
        <w:rPr>
          <w:rFonts w:eastAsia="system-ui" w:cs="system-ui"/>
          <w:color w:val="3B3B3B"/>
          <w:sz w:val="21"/>
          <w:szCs w:val="21"/>
        </w:rPr>
        <w:t>Similar to the first model, I trained it and then let it classify the data before evaluating it using the 4 scores mentioned before.</w:t>
      </w: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0B3A35EF" w:rsidR="00AB6789" w:rsidRDefault="006B454D" w:rsidP="204ABCE5">
      <w:pPr>
        <w:spacing w:after="120"/>
        <w:ind w:left="540"/>
        <w:rPr>
          <w:rFonts w:eastAsia="system-ui" w:cs="system-ui"/>
          <w:color w:val="3B3B3B"/>
          <w:sz w:val="21"/>
          <w:szCs w:val="21"/>
        </w:rPr>
      </w:pPr>
      <w:r>
        <w:rPr>
          <w:rFonts w:eastAsia="system-ui" w:cs="system-ui"/>
          <w:color w:val="3B3B3B"/>
          <w:sz w:val="21"/>
          <w:szCs w:val="21"/>
        </w:rPr>
        <w:t xml:space="preserve">The third and final classification model was the K-Nearest Neighbours classifier. </w:t>
      </w:r>
      <w:r w:rsidR="00957DAA">
        <w:rPr>
          <w:rFonts w:eastAsia="system-ui" w:cs="system-ui"/>
          <w:color w:val="3B3B3B"/>
          <w:sz w:val="21"/>
          <w:szCs w:val="21"/>
        </w:rPr>
        <w:t xml:space="preserve">I had a </w:t>
      </w:r>
      <w:r w:rsidR="00345658">
        <w:rPr>
          <w:rFonts w:eastAsia="system-ui" w:cs="system-ui"/>
          <w:color w:val="3B3B3B"/>
          <w:sz w:val="21"/>
          <w:szCs w:val="21"/>
        </w:rPr>
        <w:t xml:space="preserve">slight bit of experience previously with the k-centre algorithm with regards to </w:t>
      </w:r>
      <w:r w:rsidR="00C248ED">
        <w:rPr>
          <w:rFonts w:eastAsia="system-ui" w:cs="system-ui"/>
          <w:color w:val="3B3B3B"/>
          <w:sz w:val="21"/>
          <w:szCs w:val="21"/>
        </w:rPr>
        <w:t xml:space="preserve">the </w:t>
      </w:r>
      <w:r w:rsidR="00345658">
        <w:rPr>
          <w:rFonts w:eastAsia="system-ui" w:cs="system-ui"/>
          <w:color w:val="3B3B3B"/>
          <w:sz w:val="21"/>
          <w:szCs w:val="21"/>
        </w:rPr>
        <w:t>shortest path</w:t>
      </w:r>
      <w:r w:rsidR="00C248ED">
        <w:rPr>
          <w:rFonts w:eastAsia="system-ui" w:cs="system-ui"/>
          <w:color w:val="3B3B3B"/>
          <w:sz w:val="21"/>
          <w:szCs w:val="21"/>
        </w:rPr>
        <w:t xml:space="preserve">, so I knew the basics of the model. </w:t>
      </w:r>
      <w:r w:rsidR="00FC12EB">
        <w:rPr>
          <w:rFonts w:eastAsia="system-ui" w:cs="system-ui"/>
          <w:color w:val="3B3B3B"/>
          <w:sz w:val="21"/>
          <w:szCs w:val="21"/>
        </w:rPr>
        <w:t>As is immediately visible from the code, I did hyperparameter tuning on the algorithm for the n_neighbours parameter. I calculated the four evaluation metrics for each value of the parameter between 2 and 20 and then visualised it in a graph to easily tell which one had the highest metrics. From said visual, it can be concluded that the optimal value for the parameter is 17,</w:t>
      </w:r>
      <w:r w:rsidR="008643BD">
        <w:rPr>
          <w:rFonts w:eastAsia="system-ui" w:cs="system-ui"/>
          <w:color w:val="3B3B3B"/>
          <w:sz w:val="21"/>
          <w:szCs w:val="21"/>
        </w:rPr>
        <w:t xml:space="preserve"> as</w:t>
      </w:r>
      <w:r w:rsidR="00FC12EB">
        <w:rPr>
          <w:rFonts w:eastAsia="system-ui" w:cs="system-ui"/>
          <w:color w:val="3B3B3B"/>
          <w:sz w:val="21"/>
          <w:szCs w:val="21"/>
        </w:rPr>
        <w:t xml:space="preserve"> </w:t>
      </w:r>
      <w:r w:rsidR="008643BD">
        <w:rPr>
          <w:rFonts w:eastAsia="system-ui" w:cs="system-ui"/>
          <w:color w:val="3B3B3B"/>
          <w:sz w:val="21"/>
          <w:szCs w:val="21"/>
        </w:rPr>
        <w:t>two of the four metrics are highest there and it comes right before a drop in all values</w:t>
      </w:r>
      <w:r w:rsidR="00FC12EB">
        <w:rPr>
          <w:rFonts w:eastAsia="system-ui" w:cs="system-ui"/>
          <w:color w:val="3B3B3B"/>
          <w:sz w:val="21"/>
          <w:szCs w:val="21"/>
        </w:rPr>
        <w:t xml:space="preserve"> (note: the “accuracy” and “recall” metrics line up perfectly, so therefore it seems like there are only three values being plotted.)</w:t>
      </w:r>
    </w:p>
    <w:p w14:paraId="18CCE020" w14:textId="59C31B9E" w:rsidR="00AB6789" w:rsidRPr="0012563B" w:rsidRDefault="00AB6789" w:rsidP="0012563B">
      <w:pPr>
        <w:pStyle w:val="Heading3"/>
        <w:rPr>
          <w:rFonts w:eastAsia="system-ui"/>
          <w:color w:val="auto"/>
        </w:rPr>
      </w:pPr>
      <w:r w:rsidRPr="0012563B">
        <w:rPr>
          <w:rFonts w:eastAsia="system-ui"/>
          <w:color w:val="auto"/>
        </w:rPr>
        <w:t>3.2.6: Evaluation and Model Comparison</w:t>
      </w:r>
    </w:p>
    <w:p w14:paraId="0F1F4157" w14:textId="6DC194BD" w:rsidR="00AB6789" w:rsidRDefault="00456DD3" w:rsidP="204ABCE5">
      <w:pPr>
        <w:spacing w:after="120"/>
        <w:ind w:left="540"/>
        <w:rPr>
          <w:rFonts w:eastAsia="system-ui" w:cs="system-ui"/>
          <w:color w:val="3B3B3B"/>
          <w:sz w:val="21"/>
          <w:szCs w:val="21"/>
        </w:rPr>
      </w:pPr>
      <w:r>
        <w:rPr>
          <w:rFonts w:eastAsia="system-ui" w:cs="system-ui"/>
          <w:color w:val="3B3B3B"/>
          <w:sz w:val="21"/>
          <w:szCs w:val="21"/>
        </w:rPr>
        <w:t xml:space="preserve">Once again, evaluation and comparison is important to conclude which model is best for the task. I used the four evaluations I calculated and compared them to decide that the best model seemed to be the random forest </w:t>
      </w:r>
      <w:r w:rsidR="006B31F6">
        <w:rPr>
          <w:rFonts w:eastAsia="system-ui" w:cs="system-ui"/>
          <w:color w:val="3B3B3B"/>
          <w:sz w:val="21"/>
          <w:szCs w:val="21"/>
        </w:rPr>
        <w:t>classifier, as it had the highest score in all four metrics.</w:t>
      </w: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6DF49852" w:rsidR="00AB6789" w:rsidRDefault="004F7455" w:rsidP="204ABCE5">
      <w:pPr>
        <w:spacing w:after="120"/>
        <w:ind w:left="540"/>
        <w:rPr>
          <w:rFonts w:eastAsia="system-ui" w:cs="system-ui"/>
          <w:color w:val="3B3B3B"/>
          <w:sz w:val="21"/>
          <w:szCs w:val="21"/>
        </w:rPr>
      </w:pPr>
      <w:r>
        <w:rPr>
          <w:rFonts w:eastAsia="system-ui" w:cs="system-ui"/>
          <w:color w:val="3B3B3B"/>
          <w:sz w:val="21"/>
          <w:szCs w:val="21"/>
        </w:rPr>
        <w:t>The third and final machine learning task done in this creative brief was clustering.</w:t>
      </w: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1F289648" w:rsidR="00AB6789" w:rsidRDefault="00752C8D" w:rsidP="204ABCE5">
      <w:pPr>
        <w:spacing w:after="120"/>
        <w:ind w:left="540"/>
        <w:rPr>
          <w:rFonts w:eastAsia="system-ui" w:cs="system-ui"/>
          <w:color w:val="3B3B3B"/>
          <w:sz w:val="21"/>
          <w:szCs w:val="21"/>
        </w:rPr>
      </w:pPr>
      <w:r>
        <w:rPr>
          <w:rFonts w:eastAsia="system-ui" w:cs="system-ui"/>
          <w:color w:val="3B3B3B"/>
          <w:sz w:val="21"/>
          <w:szCs w:val="21"/>
        </w:rPr>
        <w:t>I had already done these steps in previous steps, so I re-used code here. My justification for this remains the same as previous times.</w:t>
      </w: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6DCA3682" w:rsidR="00AB6789" w:rsidRDefault="003D761C" w:rsidP="204ABCE5">
      <w:pPr>
        <w:spacing w:after="120"/>
        <w:ind w:left="540"/>
        <w:rPr>
          <w:rFonts w:eastAsia="system-ui" w:cs="system-ui"/>
          <w:color w:val="3B3B3B"/>
          <w:sz w:val="21"/>
          <w:szCs w:val="21"/>
        </w:rPr>
      </w:pPr>
      <w:r>
        <w:rPr>
          <w:rFonts w:eastAsia="system-ui" w:cs="system-ui"/>
          <w:color w:val="3B3B3B"/>
          <w:sz w:val="21"/>
          <w:szCs w:val="21"/>
        </w:rPr>
        <w:t>The first way I did clustering was using K-Means clustering. I used hyperparameter optimization for the number of clusters by running all values from 2 to 10 and then getting the inertia and silhouette score for each. I plotted the inertia against the number of clusters to choose the optimal value based on the elbow method, but the graph did not have an obvious bend and more of a gradual descend. I chose the value 5 as it was towards the end of the bend and had the last high silhouette score before a large drop.</w:t>
      </w:r>
    </w:p>
    <w:p w14:paraId="151A78D3" w14:textId="1E4BFEBC" w:rsidR="00AB6789" w:rsidRPr="0012563B" w:rsidRDefault="00AB6789" w:rsidP="0012563B">
      <w:pPr>
        <w:pStyle w:val="Heading3"/>
        <w:rPr>
          <w:rFonts w:eastAsia="system-ui"/>
          <w:color w:val="auto"/>
        </w:rPr>
      </w:pPr>
      <w:r w:rsidRPr="0012563B">
        <w:rPr>
          <w:rFonts w:eastAsia="system-ui"/>
          <w:color w:val="auto"/>
        </w:rPr>
        <w:lastRenderedPageBreak/>
        <w:t>3.3.3: Apply PCA for Dimensionality Reduction</w:t>
      </w:r>
    </w:p>
    <w:p w14:paraId="754FF4EB" w14:textId="59C0D6E0" w:rsidR="00AB6789" w:rsidRDefault="00A56AAF" w:rsidP="204ABCE5">
      <w:pPr>
        <w:spacing w:after="120"/>
        <w:ind w:left="540"/>
        <w:rPr>
          <w:rFonts w:eastAsia="system-ui" w:cs="system-ui"/>
          <w:color w:val="3B3B3B"/>
          <w:sz w:val="21"/>
          <w:szCs w:val="21"/>
        </w:rPr>
      </w:pPr>
      <w:r>
        <w:rPr>
          <w:rFonts w:eastAsia="system-ui" w:cs="system-ui"/>
          <w:color w:val="3B3B3B"/>
          <w:sz w:val="21"/>
          <w:szCs w:val="21"/>
        </w:rPr>
        <w:t>The next clustering model, random hierarchical clustering, can be computationally intensive, so therefore it is imperative that the dimensionality be reduced to prevent the model from crashing the computer.</w:t>
      </w:r>
      <w:r w:rsidR="00274E88">
        <w:rPr>
          <w:rFonts w:eastAsia="system-ui" w:cs="system-ui"/>
          <w:color w:val="3B3B3B"/>
          <w:sz w:val="21"/>
          <w:szCs w:val="21"/>
        </w:rPr>
        <w:t xml:space="preserve"> I reduced the data to 2 and 3 dimensions to visualise it in a scatterplot, which I created here. The plots enable the ability to quickly look for patters and/or outliers in the data. Due to the density of this dataset, you cannot easily see patterns, if there even are any. A couple of outliers do become visible.</w:t>
      </w:r>
    </w:p>
    <w:p w14:paraId="532E62FA" w14:textId="4752B80A" w:rsidR="00AB6789" w:rsidRPr="0012563B" w:rsidRDefault="00AB6789" w:rsidP="0012563B">
      <w:pPr>
        <w:pStyle w:val="Heading3"/>
        <w:rPr>
          <w:rFonts w:eastAsia="system-ui"/>
          <w:color w:val="auto"/>
        </w:rPr>
      </w:pPr>
      <w:r w:rsidRPr="0012563B">
        <w:rPr>
          <w:rFonts w:eastAsia="system-ui"/>
          <w:color w:val="auto"/>
        </w:rPr>
        <w:t>3.3.4: Implement Random Hierarchical Clustering</w:t>
      </w:r>
    </w:p>
    <w:p w14:paraId="69C60718" w14:textId="17619621" w:rsidR="00AB6789" w:rsidRDefault="00EB4E18" w:rsidP="204ABCE5">
      <w:pPr>
        <w:spacing w:after="120"/>
        <w:ind w:left="540"/>
        <w:rPr>
          <w:rFonts w:eastAsia="system-ui" w:cs="system-ui"/>
          <w:color w:val="3B3B3B"/>
          <w:sz w:val="21"/>
          <w:szCs w:val="21"/>
        </w:rPr>
      </w:pPr>
      <w:r>
        <w:rPr>
          <w:rFonts w:eastAsia="system-ui" w:cs="system-ui"/>
          <w:color w:val="3B3B3B"/>
          <w:sz w:val="21"/>
          <w:szCs w:val="21"/>
        </w:rPr>
        <w:t xml:space="preserve">After reducing the dimensionality, it was time to implement the model. </w:t>
      </w:r>
      <w:r w:rsidR="00B13BC3">
        <w:rPr>
          <w:rFonts w:eastAsia="system-ui" w:cs="system-ui"/>
          <w:color w:val="3B3B3B"/>
          <w:sz w:val="21"/>
          <w:szCs w:val="21"/>
        </w:rPr>
        <w:t xml:space="preserve">I had some troubles with the model taking an abnormally long amount of time to compute, and therefore I changed some of the default parameters to try and get the model to take less time, which I managed to </w:t>
      </w:r>
      <w:r w:rsidR="001D07C6">
        <w:rPr>
          <w:rFonts w:eastAsia="system-ui" w:cs="system-ui"/>
          <w:color w:val="3B3B3B"/>
          <w:sz w:val="21"/>
          <w:szCs w:val="21"/>
        </w:rPr>
        <w:t>not quite</w:t>
      </w:r>
      <w:r w:rsidR="00B13BC3">
        <w:rPr>
          <w:rFonts w:eastAsia="system-ui" w:cs="system-ui"/>
          <w:color w:val="3B3B3B"/>
          <w:sz w:val="21"/>
          <w:szCs w:val="21"/>
        </w:rPr>
        <w:t xml:space="preserve"> achieve</w:t>
      </w:r>
      <w:r w:rsidR="001D07C6">
        <w:rPr>
          <w:rFonts w:eastAsia="system-ui" w:cs="system-ui"/>
          <w:color w:val="3B3B3B"/>
          <w:sz w:val="21"/>
          <w:szCs w:val="21"/>
        </w:rPr>
        <w:t>, so I decided to sample the dataset to train the model on a smaller amount of data with the hope of it taking less time, which worked.</w:t>
      </w:r>
      <w:r w:rsidR="00423DB2">
        <w:rPr>
          <w:rFonts w:eastAsia="system-ui" w:cs="system-ui"/>
          <w:color w:val="3B3B3B"/>
          <w:sz w:val="21"/>
          <w:szCs w:val="21"/>
        </w:rPr>
        <w:t xml:space="preserve"> I once again used the silhouette score for evaluation of the model.</w:t>
      </w: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293811B0" w:rsidR="00AB6789" w:rsidRDefault="00A60012" w:rsidP="204ABCE5">
      <w:pPr>
        <w:spacing w:after="120"/>
        <w:ind w:left="540"/>
        <w:rPr>
          <w:rFonts w:eastAsia="system-ui" w:cs="system-ui"/>
          <w:color w:val="3B3B3B"/>
          <w:sz w:val="21"/>
          <w:szCs w:val="21"/>
        </w:rPr>
      </w:pPr>
      <w:r>
        <w:rPr>
          <w:rFonts w:eastAsia="system-ui" w:cs="system-ui"/>
          <w:color w:val="3B3B3B"/>
          <w:sz w:val="21"/>
          <w:szCs w:val="21"/>
        </w:rPr>
        <w:t xml:space="preserve">The final clustering model was DBSCAN, </w:t>
      </w:r>
      <w:r w:rsidR="008C1B6A">
        <w:rPr>
          <w:rFonts w:eastAsia="system-ui" w:cs="system-ui"/>
          <w:color w:val="3B3B3B"/>
          <w:sz w:val="21"/>
          <w:szCs w:val="21"/>
        </w:rPr>
        <w:t>which I implemented without any major obstacles. I once again did a small amount of manual hyperparameter tuning and calculated the silhouette score of the model.</w:t>
      </w:r>
    </w:p>
    <w:p w14:paraId="4CEB10DF" w14:textId="1DA97624" w:rsidR="00AB6789" w:rsidRPr="0012563B" w:rsidRDefault="00AB6789" w:rsidP="0012563B">
      <w:pPr>
        <w:pStyle w:val="Heading3"/>
        <w:rPr>
          <w:rFonts w:eastAsia="system-ui"/>
          <w:color w:val="auto"/>
        </w:rPr>
      </w:pPr>
      <w:r w:rsidRPr="0012563B">
        <w:rPr>
          <w:rFonts w:eastAsia="system-ui"/>
          <w:color w:val="auto"/>
        </w:rPr>
        <w:t>3.3.6: Evaluation and Model Comparison</w:t>
      </w:r>
    </w:p>
    <w:p w14:paraId="0E406007" w14:textId="77777777" w:rsidR="00AB6789" w:rsidRDefault="00AB6789" w:rsidP="204ABCE5">
      <w:pPr>
        <w:spacing w:after="120"/>
        <w:ind w:left="540"/>
        <w:rPr>
          <w:rFonts w:eastAsia="system-ui" w:cs="system-ui"/>
          <w:color w:val="3B3B3B"/>
          <w:sz w:val="21"/>
          <w:szCs w:val="21"/>
        </w:rPr>
      </w:pP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77777777" w:rsidR="00AB6789" w:rsidRDefault="00AB6789" w:rsidP="204ABCE5">
      <w:pPr>
        <w:spacing w:after="120"/>
        <w:ind w:left="540"/>
        <w:rPr>
          <w:rFonts w:eastAsia="system-ui" w:cs="system-ui"/>
          <w:color w:val="3B3B3B"/>
          <w:sz w:val="21"/>
          <w:szCs w:val="21"/>
        </w:rPr>
      </w:pP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77777777" w:rsidR="00AB6789" w:rsidRDefault="00AB6789" w:rsidP="204ABCE5">
      <w:pPr>
        <w:spacing w:after="120"/>
        <w:ind w:left="540"/>
        <w:rPr>
          <w:rFonts w:eastAsia="system-ui" w:cs="system-ui"/>
          <w:color w:val="3B3B3B"/>
          <w:sz w:val="21"/>
          <w:szCs w:val="21"/>
        </w:rPr>
      </w:pPr>
    </w:p>
    <w:p w14:paraId="3B12D129" w14:textId="15DB4801" w:rsidR="00AB6789" w:rsidRPr="0012563B" w:rsidRDefault="00AB6789" w:rsidP="0012563B">
      <w:pPr>
        <w:pStyle w:val="Heading3"/>
        <w:rPr>
          <w:rFonts w:eastAsia="system-ui"/>
          <w:color w:val="auto"/>
        </w:rPr>
      </w:pPr>
      <w:r w:rsidRPr="0012563B">
        <w:rPr>
          <w:rFonts w:eastAsia="system-ui"/>
          <w:color w:val="auto"/>
        </w:rPr>
        <w:t>3.4.2: Generate Statistical Features</w:t>
      </w:r>
    </w:p>
    <w:p w14:paraId="1EE549D0" w14:textId="77777777" w:rsidR="00AB6789" w:rsidRDefault="00AB6789" w:rsidP="00AB6789">
      <w:pPr>
        <w:spacing w:after="120"/>
        <w:ind w:left="540"/>
        <w:rPr>
          <w:rFonts w:eastAsia="system-ui" w:cs="system-ui"/>
          <w:color w:val="3B3B3B"/>
          <w:sz w:val="21"/>
          <w:szCs w:val="21"/>
        </w:rPr>
      </w:pP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77777777" w:rsidR="00AB6789" w:rsidRDefault="00AB6789" w:rsidP="00AB6789">
      <w:pPr>
        <w:spacing w:after="120"/>
        <w:ind w:left="540"/>
        <w:rPr>
          <w:rFonts w:eastAsia="system-ui" w:cs="system-ui"/>
          <w:color w:val="3B3B3B"/>
          <w:sz w:val="21"/>
          <w:szCs w:val="21"/>
        </w:rPr>
      </w:pPr>
    </w:p>
    <w:p w14:paraId="2E455B8A" w14:textId="1686CF2F" w:rsidR="00AB6789" w:rsidRPr="0012563B" w:rsidRDefault="00AB6789" w:rsidP="0012563B">
      <w:pPr>
        <w:pStyle w:val="Heading3"/>
        <w:rPr>
          <w:rFonts w:eastAsia="system-ui"/>
          <w:color w:val="auto"/>
        </w:rPr>
      </w:pPr>
      <w:r w:rsidRPr="0012563B">
        <w:rPr>
          <w:rFonts w:eastAsia="system-ui"/>
          <w:color w:val="auto"/>
        </w:rPr>
        <w:t>3.4.4: Feature Selection</w:t>
      </w:r>
    </w:p>
    <w:p w14:paraId="09CB41C4" w14:textId="7B2A6A23" w:rsidR="00AB6789" w:rsidRDefault="00AB6789" w:rsidP="00AB6789">
      <w:pPr>
        <w:spacing w:after="120"/>
        <w:ind w:left="540"/>
        <w:rPr>
          <w:rFonts w:eastAsia="system-ui" w:cs="system-ui"/>
          <w:color w:val="3B3B3B"/>
          <w:sz w:val="21"/>
          <w:szCs w:val="21"/>
        </w:rPr>
      </w:pPr>
      <w:r>
        <w:rPr>
          <w:rFonts w:eastAsia="system-ui" w:cs="system-ui"/>
          <w:color w:val="3B3B3B"/>
          <w:sz w:val="21"/>
          <w:szCs w:val="21"/>
        </w:rPr>
        <w:t>Struggled here</w:t>
      </w:r>
    </w:p>
    <w:p w14:paraId="76721A98" w14:textId="05A6AA88" w:rsidR="00AB6789" w:rsidRPr="0012563B" w:rsidRDefault="00AB6789" w:rsidP="0012563B">
      <w:pPr>
        <w:pStyle w:val="Heading3"/>
        <w:rPr>
          <w:rFonts w:eastAsia="system-ui"/>
          <w:color w:val="auto"/>
        </w:rPr>
      </w:pPr>
      <w:r w:rsidRPr="0012563B">
        <w:rPr>
          <w:rFonts w:eastAsia="system-ui"/>
          <w:color w:val="auto"/>
        </w:rPr>
        <w:t>3.4.5 Model Evaluation After Feature Selection</w:t>
      </w:r>
    </w:p>
    <w:p w14:paraId="2E8E8489" w14:textId="77777777" w:rsidR="00AB6789" w:rsidRDefault="00AB6789" w:rsidP="00AB6789">
      <w:pPr>
        <w:spacing w:after="120"/>
        <w:ind w:left="540"/>
        <w:rPr>
          <w:rFonts w:eastAsia="system-ui" w:cs="system-ui"/>
          <w:color w:val="3B3B3B"/>
          <w:sz w:val="21"/>
          <w:szCs w:val="21"/>
        </w:rPr>
      </w:pPr>
    </w:p>
    <w:p w14:paraId="2B68DA54" w14:textId="2D0601F2" w:rsidR="00AB6789" w:rsidRPr="00284EAA" w:rsidRDefault="00AB6789" w:rsidP="00284EAA">
      <w:pPr>
        <w:pStyle w:val="Heading2"/>
        <w:rPr>
          <w:rFonts w:eastAsia="system-ui"/>
          <w:color w:val="auto"/>
        </w:rPr>
      </w:pPr>
      <w:r w:rsidRPr="00284EAA">
        <w:rPr>
          <w:rFonts w:eastAsia="system-ui"/>
          <w:color w:val="auto"/>
        </w:rPr>
        <w:lastRenderedPageBreak/>
        <w:t>Task 3.5: Hyperparameter Tuning</w:t>
      </w:r>
    </w:p>
    <w:p w14:paraId="4DEE2DD8" w14:textId="07DF04D0" w:rsidR="00AB6789" w:rsidRPr="0012563B" w:rsidRDefault="00AB6789" w:rsidP="0012563B">
      <w:pPr>
        <w:pStyle w:val="Heading3"/>
        <w:rPr>
          <w:rFonts w:eastAsia="system-ui"/>
          <w:color w:val="auto"/>
        </w:rPr>
      </w:pPr>
      <w:r w:rsidRPr="0012563B">
        <w:rPr>
          <w:rFonts w:eastAsia="system-ui"/>
          <w:color w:val="auto"/>
        </w:rPr>
        <w:t>3.5.1: GridSearchCV for Systematic Hyperparameter Tuning</w:t>
      </w:r>
    </w:p>
    <w:p w14:paraId="4D26784E" w14:textId="77777777" w:rsidR="00AB6789" w:rsidRDefault="00AB6789" w:rsidP="00AB6789">
      <w:pPr>
        <w:spacing w:after="120"/>
        <w:ind w:left="540"/>
        <w:rPr>
          <w:rFonts w:eastAsia="system-ui" w:cs="system-ui"/>
          <w:color w:val="3B3B3B"/>
          <w:sz w:val="21"/>
          <w:szCs w:val="21"/>
        </w:rPr>
      </w:pPr>
    </w:p>
    <w:p w14:paraId="1934AACC" w14:textId="5FDE601C" w:rsidR="00AB6789" w:rsidRPr="0012563B" w:rsidRDefault="00AB6789" w:rsidP="0012563B">
      <w:pPr>
        <w:pStyle w:val="Heading3"/>
        <w:rPr>
          <w:rFonts w:eastAsia="system-ui"/>
          <w:color w:val="auto"/>
        </w:rPr>
      </w:pPr>
      <w:r w:rsidRPr="0012563B">
        <w:rPr>
          <w:rFonts w:eastAsia="system-ui"/>
          <w:color w:val="auto"/>
        </w:rPr>
        <w:t>3.5.2: Apply GridSearchCV with Cross-Validation</w:t>
      </w:r>
    </w:p>
    <w:p w14:paraId="20739910" w14:textId="77777777" w:rsidR="00AB6789" w:rsidRDefault="00AB6789" w:rsidP="00AB6789">
      <w:pPr>
        <w:spacing w:after="120"/>
        <w:ind w:left="540"/>
        <w:rPr>
          <w:rFonts w:eastAsia="system-ui" w:cs="system-ui"/>
          <w:color w:val="3B3B3B"/>
          <w:sz w:val="21"/>
          <w:szCs w:val="21"/>
        </w:rPr>
      </w:pPr>
    </w:p>
    <w:p w14:paraId="295243EA" w14:textId="030D0AEA" w:rsidR="00AB6789" w:rsidRPr="0012563B" w:rsidRDefault="00AB6789" w:rsidP="0012563B">
      <w:pPr>
        <w:pStyle w:val="Heading3"/>
        <w:rPr>
          <w:rFonts w:eastAsia="system-ui"/>
          <w:color w:val="auto"/>
        </w:rPr>
      </w:pPr>
      <w:r w:rsidRPr="0012563B">
        <w:rPr>
          <w:rFonts w:eastAsia="system-ui"/>
          <w:color w:val="auto"/>
        </w:rPr>
        <w:t>3.5.3: Use Nested Cross-Validation to Validate Stability of Hyperparameters</w:t>
      </w:r>
    </w:p>
    <w:p w14:paraId="0CFFC26F" w14:textId="77777777" w:rsidR="00AB6789" w:rsidRDefault="00AB6789" w:rsidP="00AB6789">
      <w:pPr>
        <w:spacing w:after="120"/>
        <w:ind w:left="540"/>
        <w:rPr>
          <w:rFonts w:eastAsia="system-ui" w:cs="system-ui"/>
          <w:color w:val="3B3B3B"/>
          <w:sz w:val="21"/>
          <w:szCs w:val="21"/>
        </w:rPr>
      </w:pP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77777777" w:rsidR="00AB6789" w:rsidRDefault="00AB6789" w:rsidP="00AB6789">
      <w:pPr>
        <w:spacing w:after="120"/>
        <w:ind w:left="540"/>
        <w:rPr>
          <w:rFonts w:eastAsia="system-ui" w:cs="system-ui"/>
          <w:color w:val="3B3B3B"/>
          <w:sz w:val="21"/>
          <w:szCs w:val="21"/>
        </w:rPr>
      </w:pPr>
    </w:p>
    <w:p w14:paraId="72748FF2" w14:textId="24B3CE07" w:rsidR="00AB6789" w:rsidRPr="00284EAA" w:rsidRDefault="00AB6789" w:rsidP="00284EAA">
      <w:pPr>
        <w:pStyle w:val="Heading2"/>
        <w:rPr>
          <w:rFonts w:eastAsia="system-ui"/>
          <w:color w:val="auto"/>
        </w:rPr>
      </w:pPr>
      <w:r w:rsidRPr="00284EAA">
        <w:rPr>
          <w:rFonts w:eastAsia="system-ui"/>
          <w:color w:val="auto"/>
        </w:rPr>
        <w:t>Task 3.6: Model Selection</w:t>
      </w:r>
    </w:p>
    <w:p w14:paraId="3BD1EF5C" w14:textId="77777777" w:rsidR="00AB6789" w:rsidRDefault="00AB6789" w:rsidP="00AB6789">
      <w:pPr>
        <w:spacing w:after="120"/>
        <w:ind w:left="540"/>
        <w:rPr>
          <w:rFonts w:eastAsia="system-ui" w:cs="system-ui"/>
          <w:color w:val="3B3B3B"/>
          <w:sz w:val="21"/>
          <w:szCs w:val="21"/>
        </w:rPr>
      </w:pP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77777777" w:rsidR="0012563B" w:rsidRDefault="0012563B" w:rsidP="00AB6789">
      <w:pPr>
        <w:spacing w:after="120"/>
        <w:ind w:left="540"/>
        <w:rPr>
          <w:rFonts w:eastAsia="system-ui" w:cs="system-ui"/>
          <w:color w:val="3B3B3B"/>
          <w:sz w:val="21"/>
          <w:szCs w:val="21"/>
        </w:rPr>
      </w:pPr>
    </w:p>
    <w:p w14:paraId="2D8E61E7" w14:textId="04B00310" w:rsidR="00AB6789" w:rsidRPr="0012563B" w:rsidRDefault="00AB6789" w:rsidP="0012563B">
      <w:pPr>
        <w:pStyle w:val="Heading3"/>
        <w:rPr>
          <w:rFonts w:eastAsia="system-ui"/>
          <w:color w:val="auto"/>
        </w:rPr>
      </w:pPr>
      <w:r w:rsidRPr="0012563B">
        <w:rPr>
          <w:rFonts w:eastAsia="system-ui"/>
          <w:color w:val="auto"/>
        </w:rPr>
        <w:t>3.6.2: Finalise and Save the Best Model for Each task</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78A22623" w14:textId="66960790" w:rsidR="1C7C79F1" w:rsidRPr="00E93B2A" w:rsidRDefault="1C7C79F1" w:rsidP="204ABCE5">
      <w:pPr>
        <w:spacing w:after="120"/>
        <w:ind w:left="540"/>
      </w:pPr>
      <w:r w:rsidRPr="00E93B2A">
        <w:rPr>
          <w:rFonts w:ascii="system-ui" w:eastAsia="system-ui" w:hAnsi="system-ui" w:cs="system-ui"/>
          <w:color w:val="3B3B3B"/>
          <w:sz w:val="21"/>
          <w:szCs w:val="21"/>
        </w:rPr>
        <w:t>The final analysis, reflection and conclusion on the proposed solutions</w:t>
      </w:r>
    </w:p>
    <w:p w14:paraId="43836AEF" w14:textId="16C7C814" w:rsidR="204ABCE5" w:rsidRPr="00E93B2A" w:rsidRDefault="204ABCE5" w:rsidP="204ABCE5">
      <w:pPr>
        <w:pStyle w:val="Heading2"/>
        <w:spacing w:before="0" w:after="120"/>
        <w:ind w:left="540"/>
      </w:pP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rPr>
      </w:pPr>
      <w:r w:rsidRPr="00E93B2A">
        <w:rPr>
          <w:rFonts w:ascii="Times New Roman" w:eastAsia="Times New Roman" w:hAnsi="Times New Roman" w:cs="Times New Roman"/>
          <w:i/>
          <w:iCs/>
        </w:rPr>
        <w:t>Diabetes 130-US Hospitals for Years 1999-2008</w:t>
      </w:r>
      <w:r w:rsidRPr="00E93B2A">
        <w:rPr>
          <w:rFonts w:ascii="Times New Roman" w:eastAsia="Times New Roman" w:hAnsi="Times New Roman" w:cs="Times New Roman"/>
        </w:rPr>
        <w:t xml:space="preserve">. (2014, February 5). UC Irvine Machine Learning Repository. </w:t>
      </w:r>
      <w:hyperlink r:id="rId6" w:history="1">
        <w:r w:rsidRPr="00E93B2A">
          <w:rPr>
            <w:rFonts w:ascii="Times New Roman" w:eastAsia="Times New Roman" w:hAnsi="Times New Roman" w:cs="Times New Roman"/>
            <w:color w:val="0000FF"/>
            <w:u w:val="single"/>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22B88"/>
    <w:rsid w:val="00025525"/>
    <w:rsid w:val="00045180"/>
    <w:rsid w:val="00045C1B"/>
    <w:rsid w:val="00053627"/>
    <w:rsid w:val="000766E5"/>
    <w:rsid w:val="00077BE2"/>
    <w:rsid w:val="0008799D"/>
    <w:rsid w:val="000C390E"/>
    <w:rsid w:val="0011649B"/>
    <w:rsid w:val="00116707"/>
    <w:rsid w:val="00117A3B"/>
    <w:rsid w:val="0012563B"/>
    <w:rsid w:val="00176047"/>
    <w:rsid w:val="001A0F03"/>
    <w:rsid w:val="001A4AA9"/>
    <w:rsid w:val="001A7019"/>
    <w:rsid w:val="001A7C3A"/>
    <w:rsid w:val="001D07C6"/>
    <w:rsid w:val="001D5D09"/>
    <w:rsid w:val="001E5869"/>
    <w:rsid w:val="00213132"/>
    <w:rsid w:val="002202A1"/>
    <w:rsid w:val="00274E88"/>
    <w:rsid w:val="00277066"/>
    <w:rsid w:val="00284EAA"/>
    <w:rsid w:val="0028624D"/>
    <w:rsid w:val="002E6608"/>
    <w:rsid w:val="00345658"/>
    <w:rsid w:val="003508F8"/>
    <w:rsid w:val="00355FFB"/>
    <w:rsid w:val="003D761C"/>
    <w:rsid w:val="003E751E"/>
    <w:rsid w:val="0042114B"/>
    <w:rsid w:val="00423DB2"/>
    <w:rsid w:val="00436B4E"/>
    <w:rsid w:val="004441FC"/>
    <w:rsid w:val="0044659A"/>
    <w:rsid w:val="00456DD3"/>
    <w:rsid w:val="00485537"/>
    <w:rsid w:val="004A400D"/>
    <w:rsid w:val="004D5DB8"/>
    <w:rsid w:val="004E1CCB"/>
    <w:rsid w:val="004F414D"/>
    <w:rsid w:val="004F7455"/>
    <w:rsid w:val="005238D7"/>
    <w:rsid w:val="00541A23"/>
    <w:rsid w:val="005F6C2C"/>
    <w:rsid w:val="00644678"/>
    <w:rsid w:val="00676E04"/>
    <w:rsid w:val="00681AB7"/>
    <w:rsid w:val="006A3C81"/>
    <w:rsid w:val="006B31F6"/>
    <w:rsid w:val="006B454D"/>
    <w:rsid w:val="006C7DA3"/>
    <w:rsid w:val="00717D92"/>
    <w:rsid w:val="00727FD4"/>
    <w:rsid w:val="00743C30"/>
    <w:rsid w:val="00752C8D"/>
    <w:rsid w:val="0076064F"/>
    <w:rsid w:val="00763F6A"/>
    <w:rsid w:val="0076407C"/>
    <w:rsid w:val="00764E9E"/>
    <w:rsid w:val="00766976"/>
    <w:rsid w:val="007E4BBC"/>
    <w:rsid w:val="008293F8"/>
    <w:rsid w:val="00850C50"/>
    <w:rsid w:val="008643BD"/>
    <w:rsid w:val="00872FDC"/>
    <w:rsid w:val="008946D7"/>
    <w:rsid w:val="008B703C"/>
    <w:rsid w:val="008C1B6A"/>
    <w:rsid w:val="008C390D"/>
    <w:rsid w:val="008F19CC"/>
    <w:rsid w:val="008F6C1E"/>
    <w:rsid w:val="00920083"/>
    <w:rsid w:val="0092124D"/>
    <w:rsid w:val="00940F63"/>
    <w:rsid w:val="0095456F"/>
    <w:rsid w:val="00957DAA"/>
    <w:rsid w:val="00964FCF"/>
    <w:rsid w:val="00972AC3"/>
    <w:rsid w:val="009C09A6"/>
    <w:rsid w:val="009E0CDE"/>
    <w:rsid w:val="009F7382"/>
    <w:rsid w:val="00A160DC"/>
    <w:rsid w:val="00A231AE"/>
    <w:rsid w:val="00A23AA1"/>
    <w:rsid w:val="00A56AAF"/>
    <w:rsid w:val="00A60012"/>
    <w:rsid w:val="00AB62EA"/>
    <w:rsid w:val="00AB6789"/>
    <w:rsid w:val="00B06021"/>
    <w:rsid w:val="00B13BC3"/>
    <w:rsid w:val="00B33441"/>
    <w:rsid w:val="00B35D8A"/>
    <w:rsid w:val="00B65CAF"/>
    <w:rsid w:val="00B93913"/>
    <w:rsid w:val="00BB08DF"/>
    <w:rsid w:val="00BD142C"/>
    <w:rsid w:val="00C248ED"/>
    <w:rsid w:val="00C614DF"/>
    <w:rsid w:val="00CE2E9B"/>
    <w:rsid w:val="00D11ED5"/>
    <w:rsid w:val="00D4576C"/>
    <w:rsid w:val="00D725C2"/>
    <w:rsid w:val="00D75B21"/>
    <w:rsid w:val="00D821BE"/>
    <w:rsid w:val="00D85E6B"/>
    <w:rsid w:val="00DA2FB1"/>
    <w:rsid w:val="00DF3873"/>
    <w:rsid w:val="00E13BD2"/>
    <w:rsid w:val="00E2008B"/>
    <w:rsid w:val="00E90B07"/>
    <w:rsid w:val="00E91366"/>
    <w:rsid w:val="00E93B2A"/>
    <w:rsid w:val="00EB4E18"/>
    <w:rsid w:val="00EC3B9F"/>
    <w:rsid w:val="00EE2A1C"/>
    <w:rsid w:val="00F16DC8"/>
    <w:rsid w:val="00F336D7"/>
    <w:rsid w:val="00F57593"/>
    <w:rsid w:val="00F96D8F"/>
    <w:rsid w:val="00FC12EB"/>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TotalTime>
  <Pages>9</Pages>
  <Words>3075</Words>
  <Characters>17533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122</cp:revision>
  <dcterms:created xsi:type="dcterms:W3CDTF">2025-01-22T14:13:00Z</dcterms:created>
  <dcterms:modified xsi:type="dcterms:W3CDTF">2025-01-23T11:19:00Z</dcterms:modified>
</cp:coreProperties>
</file>