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9698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Информационный знак, предназначенный для автоматизированной идентификации и учета информации об объекте:</w:t>
      </w:r>
    </w:p>
    <w:p w14:paraId="3834FCD1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*штрих-код</w:t>
      </w:r>
    </w:p>
    <w:p w14:paraId="63D3AF3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порядковый код</w:t>
      </w:r>
      <w:bookmarkStart w:id="0" w:name="_GoBack"/>
      <w:bookmarkEnd w:id="0"/>
    </w:p>
    <w:p w14:paraId="4AF5FA9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серийно-порядковый код</w:t>
      </w:r>
    </w:p>
    <w:p w14:paraId="599C623A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параллельный код</w:t>
      </w:r>
    </w:p>
    <w:p w14:paraId="5F713B5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15FD49A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Композитные и матричные коды относятся к:</w:t>
      </w:r>
    </w:p>
    <w:p w14:paraId="30FF3A2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линейным кодам</w:t>
      </w:r>
    </w:p>
    <w:p w14:paraId="4A65A8C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*двумерным кодам</w:t>
      </w:r>
    </w:p>
    <w:p w14:paraId="3908BB4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трехмерным кодам</w:t>
      </w:r>
    </w:p>
    <w:p w14:paraId="1F0461B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регистрационным кодам</w:t>
      </w:r>
    </w:p>
    <w:p w14:paraId="0626613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096B1388" w14:textId="091489BE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Какая из перечисленных систем </w:t>
      </w:r>
      <w:proofErr w:type="gramStart"/>
      <w:r w:rsidR="007871CC" w:rsidRPr="005765FF">
        <w:rPr>
          <w:rFonts w:cstheme="minorHAnsi"/>
          <w:bCs/>
        </w:rPr>
        <w:t>штрих-</w:t>
      </w:r>
      <w:r w:rsidRPr="005765FF">
        <w:rPr>
          <w:rFonts w:cstheme="minorHAnsi"/>
          <w:bCs/>
        </w:rPr>
        <w:t>кодирования</w:t>
      </w:r>
      <w:proofErr w:type="gramEnd"/>
      <w:r w:rsidRPr="005765FF">
        <w:rPr>
          <w:rFonts w:cstheme="minorHAnsi"/>
          <w:bCs/>
        </w:rPr>
        <w:t xml:space="preserve"> относится к линейной:</w:t>
      </w:r>
    </w:p>
    <w:p w14:paraId="6BD8F88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5765FF">
        <w:rPr>
          <w:rFonts w:cstheme="minorHAnsi"/>
          <w:bCs/>
          <w:lang w:val="en-US"/>
        </w:rPr>
        <w:t>*EAN</w:t>
      </w:r>
    </w:p>
    <w:p w14:paraId="7DC2849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5765FF">
        <w:rPr>
          <w:rFonts w:cstheme="minorHAnsi"/>
          <w:bCs/>
          <w:lang w:val="en-US"/>
        </w:rPr>
        <w:t>MaxiCode</w:t>
      </w:r>
      <w:proofErr w:type="spellEnd"/>
    </w:p>
    <w:p w14:paraId="2A658E51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5765FF">
        <w:rPr>
          <w:rFonts w:cstheme="minorHAnsi"/>
          <w:bCs/>
          <w:lang w:val="en-US"/>
        </w:rPr>
        <w:t>QR code</w:t>
      </w:r>
    </w:p>
    <w:p w14:paraId="15117DD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5765FF">
        <w:rPr>
          <w:rFonts w:cstheme="minorHAnsi"/>
          <w:bCs/>
          <w:lang w:val="en-US"/>
        </w:rPr>
        <w:t>Data Matrix</w:t>
      </w:r>
    </w:p>
    <w:p w14:paraId="5B154E5C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5B6C148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Кодирование информации в виде чередующихся черных и светлых полос различной толщины (штрихов и пробелов):</w:t>
      </w:r>
    </w:p>
    <w:p w14:paraId="5C5CA1F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*технологии штрихового линейного кодирования</w:t>
      </w:r>
    </w:p>
    <w:p w14:paraId="68BD49A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технологии регистрационного кодирования</w:t>
      </w:r>
    </w:p>
    <w:p w14:paraId="40C07BB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технологии классификационного кодирования</w:t>
      </w:r>
    </w:p>
    <w:p w14:paraId="3356FDB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технологии штрихового двумерного кодирования</w:t>
      </w:r>
    </w:p>
    <w:p w14:paraId="2B500DFA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3935080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Основное преимущество двумерного штрих кода перед линейным:</w:t>
      </w:r>
    </w:p>
    <w:p w14:paraId="42812CE9" w14:textId="2CC70108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*б</w:t>
      </w:r>
      <w:r w:rsidR="0020504E" w:rsidRPr="005765FF">
        <w:rPr>
          <w:rFonts w:cstheme="minorHAnsi"/>
          <w:bCs/>
        </w:rPr>
        <w:t>о</w:t>
      </w:r>
      <w:r w:rsidRPr="005765FF">
        <w:rPr>
          <w:rFonts w:cstheme="minorHAnsi"/>
          <w:bCs/>
        </w:rPr>
        <w:t>льшее количество кодируемой информации</w:t>
      </w:r>
    </w:p>
    <w:p w14:paraId="70A4CDF8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относительно низкая стоимость сканирующих устройств</w:t>
      </w:r>
    </w:p>
    <w:p w14:paraId="7D7E8F7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низкая эффективность используемого пространства</w:t>
      </w:r>
    </w:p>
    <w:p w14:paraId="7B51AEB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подходит для шифровки небольшого количества информации</w:t>
      </w:r>
    </w:p>
    <w:p w14:paraId="07A8025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536E7A14" w14:textId="697F530A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Три квадрата в углах QR кода позволяют:</w:t>
      </w:r>
    </w:p>
    <w:p w14:paraId="504E2D21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*определять пространственную ориентацию кода</w:t>
      </w:r>
    </w:p>
    <w:p w14:paraId="622618F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определять версию кода</w:t>
      </w:r>
    </w:p>
    <w:p w14:paraId="6A997F1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определять маску матрицы</w:t>
      </w:r>
    </w:p>
    <w:p w14:paraId="1DAEA09B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определять уровень коррекции ошибок матрицы</w:t>
      </w:r>
    </w:p>
    <w:p w14:paraId="4F5413B4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6784BF7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Маска QR кода выбирается по принципу:</w:t>
      </w:r>
    </w:p>
    <w:p w14:paraId="6AB2720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*как можно меньше смежных модулей одинакового цвета</w:t>
      </w:r>
    </w:p>
    <w:p w14:paraId="5ACE488B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как можно больше модулей одинакового цвета</w:t>
      </w:r>
    </w:p>
    <w:p w14:paraId="36C1E4F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номер версии кода должен совпасть с кодом матрицы</w:t>
      </w:r>
    </w:p>
    <w:p w14:paraId="4778F9B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тип матрицы зависит от количества символов в сообщении</w:t>
      </w:r>
    </w:p>
    <w:p w14:paraId="070FFD1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0B6CB2D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Уровень коррекции ошибок матрицы позволяет:</w:t>
      </w:r>
    </w:p>
    <w:p w14:paraId="6414F1DC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*при потери части кода восстановить зашифрованную информацию</w:t>
      </w:r>
    </w:p>
    <w:p w14:paraId="128F816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определять версию кода</w:t>
      </w:r>
    </w:p>
    <w:p w14:paraId="266334C4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определять маску матрицы</w:t>
      </w:r>
    </w:p>
    <w:p w14:paraId="46EC047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инвертировать исходную матрицу кода</w:t>
      </w:r>
    </w:p>
    <w:p w14:paraId="67742B1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6EA5CD5F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Коды классификаторов, используемые в информационных системах для организации информации об объектах, относятся к:</w:t>
      </w:r>
    </w:p>
    <w:p w14:paraId="69C4A24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*информационному обеспечению</w:t>
      </w:r>
    </w:p>
    <w:p w14:paraId="379380A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организационному обеспечению</w:t>
      </w:r>
    </w:p>
    <w:p w14:paraId="30BB32E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математическому обеспечению</w:t>
      </w:r>
    </w:p>
    <w:p w14:paraId="189B9BA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техническому обеспечению</w:t>
      </w:r>
    </w:p>
    <w:p w14:paraId="24AF6588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77D6E2A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Рационально организованный комплекс взаимоувязанных документов, созданных по единым правилам и требованиям, применяемый в определенной области деятельности:</w:t>
      </w:r>
    </w:p>
    <w:p w14:paraId="09C20F1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*унифицированная система документации</w:t>
      </w:r>
    </w:p>
    <w:p w14:paraId="74CA9B7B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унифицированная форма документов</w:t>
      </w:r>
    </w:p>
    <w:p w14:paraId="1BBBB69F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система формуляров-образцов документов</w:t>
      </w:r>
    </w:p>
    <w:p w14:paraId="0B59ABD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комплекс проектной документации</w:t>
      </w:r>
    </w:p>
    <w:p w14:paraId="0A21DB74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4FECB92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Унифицированная форма документов:</w:t>
      </w:r>
    </w:p>
    <w:p w14:paraId="4787AFA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*совокупность реквизитов, установленных в соответствии с решаемыми в данной деятельности задачами и расположенных в определенном порядке на носителе информации</w:t>
      </w:r>
    </w:p>
    <w:p w14:paraId="3B69C8F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рационально организованный комплекс взаимоувязанных документов, созданных по единым правилам и требованиям, применяемый в определенной области деятельности</w:t>
      </w:r>
    </w:p>
    <w:p w14:paraId="644FBA3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модель построения некоторого множества документов, содержащая совокупность расположенных в установленной последовательности реквизитов, присущих всем документам данного множества</w:t>
      </w:r>
    </w:p>
    <w:p w14:paraId="61A8C8CB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совокупность документов, взаимосвязанных по признакам назначения</w:t>
      </w:r>
    </w:p>
    <w:p w14:paraId="232BFFA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69FB25FF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Унификация документов:</w:t>
      </w:r>
    </w:p>
    <w:p w14:paraId="62ED854C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*установление оптимального единообразия состава и форм документов</w:t>
      </w:r>
    </w:p>
    <w:p w14:paraId="4D1F906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стандартизация требований к документам</w:t>
      </w:r>
    </w:p>
    <w:p w14:paraId="4EF3601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сопряжение документов с действующими системами классификации информации</w:t>
      </w:r>
    </w:p>
    <w:p w14:paraId="69BA0D52" w14:textId="2A4B2A58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proofErr w:type="spellStart"/>
      <w:r w:rsidRPr="005765FF">
        <w:rPr>
          <w:rFonts w:cstheme="minorHAnsi"/>
          <w:bCs/>
        </w:rPr>
        <w:t>тр</w:t>
      </w:r>
      <w:r w:rsidR="00891408" w:rsidRPr="005765FF">
        <w:rPr>
          <w:rFonts w:cstheme="minorHAnsi"/>
          <w:bCs/>
        </w:rPr>
        <w:t>а</w:t>
      </w:r>
      <w:r w:rsidRPr="005765FF">
        <w:rPr>
          <w:rFonts w:cstheme="minorHAnsi"/>
          <w:bCs/>
        </w:rPr>
        <w:t>фаретизация</w:t>
      </w:r>
      <w:proofErr w:type="spellEnd"/>
      <w:r w:rsidRPr="005765FF">
        <w:rPr>
          <w:rFonts w:cstheme="minorHAnsi"/>
          <w:bCs/>
        </w:rPr>
        <w:t xml:space="preserve"> реквизитов документа</w:t>
      </w:r>
    </w:p>
    <w:p w14:paraId="219E011F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459DBF2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Межотраслевые унифицированные системы документации, применяемые в сфере управления, представлены в:</w:t>
      </w:r>
    </w:p>
    <w:p w14:paraId="4FBC150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*общероссийском классификаторе</w:t>
      </w:r>
    </w:p>
    <w:p w14:paraId="7D7FE57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национальном стандарте</w:t>
      </w:r>
    </w:p>
    <w:p w14:paraId="2E93E9D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рекомендациях по стандартизации</w:t>
      </w:r>
    </w:p>
    <w:p w14:paraId="7B7EB9A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международном стандарте</w:t>
      </w:r>
    </w:p>
    <w:p w14:paraId="47A4AEE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13D7BF1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Дословное воспроизведение информации, содержащейся в группе документов, с пропусками для заполнения переменной:</w:t>
      </w:r>
    </w:p>
    <w:p w14:paraId="56CAE55E" w14:textId="2AB1DD5E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</w:t>
      </w:r>
      <w:proofErr w:type="spellStart"/>
      <w:r w:rsidRPr="005765FF">
        <w:rPr>
          <w:rFonts w:cstheme="minorHAnsi"/>
          <w:bCs/>
        </w:rPr>
        <w:t>тр</w:t>
      </w:r>
      <w:r w:rsidR="00891408" w:rsidRPr="005765FF">
        <w:rPr>
          <w:rFonts w:cstheme="minorHAnsi"/>
          <w:bCs/>
        </w:rPr>
        <w:t>а</w:t>
      </w:r>
      <w:r w:rsidRPr="005765FF">
        <w:rPr>
          <w:rFonts w:cstheme="minorHAnsi"/>
          <w:bCs/>
        </w:rPr>
        <w:t>фаретизация</w:t>
      </w:r>
      <w:proofErr w:type="spellEnd"/>
    </w:p>
    <w:p w14:paraId="40CE255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типизация</w:t>
      </w:r>
    </w:p>
    <w:p w14:paraId="3F7B1415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стандартизация</w:t>
      </w:r>
    </w:p>
    <w:p w14:paraId="6FBE3A2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классификация</w:t>
      </w:r>
    </w:p>
    <w:p w14:paraId="6FCAB44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4E73D3CD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Заголовочная, содержательная и оформляющая зоны – это части </w:t>
      </w:r>
    </w:p>
    <w:p w14:paraId="4C91339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*формуляра-образца</w:t>
      </w:r>
    </w:p>
    <w:p w14:paraId="79760D8F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реквизита документа</w:t>
      </w:r>
    </w:p>
    <w:p w14:paraId="40F32CFF" w14:textId="3D91F8A8" w:rsidR="00EF5EB4" w:rsidRPr="005765FF" w:rsidRDefault="00891408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трафарета</w:t>
      </w:r>
      <w:r w:rsidR="00EF5EB4" w:rsidRPr="005765FF">
        <w:rPr>
          <w:rFonts w:cstheme="minorHAnsi"/>
          <w:bCs/>
        </w:rPr>
        <w:t xml:space="preserve"> документа</w:t>
      </w:r>
    </w:p>
    <w:p w14:paraId="4C120AD4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системы документации</w:t>
      </w:r>
    </w:p>
    <w:p w14:paraId="6B3638D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1A2F511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При </w:t>
      </w:r>
      <w:r w:rsidRPr="005765FF">
        <w:rPr>
          <w:rFonts w:cstheme="minorHAnsi"/>
          <w:bCs/>
          <w:u w:val="single"/>
        </w:rPr>
        <w:t>проектировании</w:t>
      </w:r>
      <w:r w:rsidRPr="005765FF">
        <w:rPr>
          <w:rFonts w:cstheme="minorHAnsi"/>
          <w:bCs/>
        </w:rPr>
        <w:t xml:space="preserve"> макетов экранных форм ИС необходимо:</w:t>
      </w:r>
    </w:p>
    <w:p w14:paraId="2445E599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использовать среду разработки клиентской части ИС</w:t>
      </w:r>
    </w:p>
    <w:p w14:paraId="2885F20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*использовать графический редактор с шаблонами интерфейсов</w:t>
      </w:r>
    </w:p>
    <w:p w14:paraId="35A3C3E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создавать запросы на выбор сведений из базы данных ИС</w:t>
      </w:r>
    </w:p>
    <w:p w14:paraId="669F2CF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проводить работы по унификации системы документации организации</w:t>
      </w:r>
    </w:p>
    <w:p w14:paraId="038CD47A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4CC01081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Наиболее распространенным вариантом организации данных в ИС является:</w:t>
      </w:r>
    </w:p>
    <w:p w14:paraId="7F4609F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*интегрированная БД</w:t>
      </w:r>
    </w:p>
    <w:p w14:paraId="3CF83DAA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совокупность локальных файлов</w:t>
      </w:r>
    </w:p>
    <w:p w14:paraId="1A6277C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файловый сервер</w:t>
      </w:r>
    </w:p>
    <w:p w14:paraId="4E9AD388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электронные таблицы</w:t>
      </w:r>
    </w:p>
    <w:p w14:paraId="24B1DD01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5678259C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Особенности архитектуры ИС «файл-сервер»:</w:t>
      </w:r>
    </w:p>
    <w:p w14:paraId="5A47BEF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lastRenderedPageBreak/>
        <w:t>*данные размещаются в отдельных файлах операционной системы</w:t>
      </w:r>
    </w:p>
    <w:p w14:paraId="0D76F0A4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исполняемый модуль запрашивает сервисы в соответствии с определенным протоколом обмена данными</w:t>
      </w:r>
    </w:p>
    <w:p w14:paraId="26FA794E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для реализации логики обработки данных предусмотрен сервер приложений</w:t>
      </w:r>
    </w:p>
    <w:p w14:paraId="720C61E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в качестве клиента используется стандартный </w:t>
      </w:r>
      <w:proofErr w:type="spellStart"/>
      <w:r w:rsidRPr="005765FF">
        <w:rPr>
          <w:rFonts w:cstheme="minorHAnsi"/>
          <w:bCs/>
        </w:rPr>
        <w:t>web</w:t>
      </w:r>
      <w:proofErr w:type="spellEnd"/>
      <w:r w:rsidRPr="005765FF">
        <w:rPr>
          <w:rFonts w:cstheme="minorHAnsi"/>
          <w:bCs/>
        </w:rPr>
        <w:t>-браузер</w:t>
      </w:r>
    </w:p>
    <w:p w14:paraId="6013C596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</w:p>
    <w:p w14:paraId="718FE507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Особенности архитектуры ИС «клиент-сервер»:</w:t>
      </w:r>
    </w:p>
    <w:p w14:paraId="38524012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данные размещаются в отдельных файлах операционной системы</w:t>
      </w:r>
    </w:p>
    <w:p w14:paraId="4670B633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*исполняемый модуль запрашивает сервисы в соответствии с определенным протоколом обмена данными</w:t>
      </w:r>
    </w:p>
    <w:p w14:paraId="6D0A9D30" w14:textId="77777777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для реализации логики обработки данных предусмотрен сервер приложений</w:t>
      </w:r>
    </w:p>
    <w:p w14:paraId="4B3D3266" w14:textId="02B73F3B" w:rsidR="00EF5EB4" w:rsidRPr="005765FF" w:rsidRDefault="00EF5EB4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в качестве клиента используется стандартный </w:t>
      </w:r>
      <w:proofErr w:type="spellStart"/>
      <w:r w:rsidRPr="005765FF">
        <w:rPr>
          <w:rFonts w:cstheme="minorHAnsi"/>
          <w:bCs/>
        </w:rPr>
        <w:t>web</w:t>
      </w:r>
      <w:proofErr w:type="spellEnd"/>
      <w:r w:rsidRPr="005765FF">
        <w:rPr>
          <w:rFonts w:cstheme="minorHAnsi"/>
          <w:bCs/>
        </w:rPr>
        <w:t>-браузер</w:t>
      </w:r>
    </w:p>
    <w:p w14:paraId="4B016F8F" w14:textId="1121A979" w:rsidR="00F95BBD" w:rsidRPr="005765FF" w:rsidRDefault="00F95BBD" w:rsidP="00EF5EB4">
      <w:pPr>
        <w:spacing w:after="0" w:line="240" w:lineRule="auto"/>
        <w:jc w:val="both"/>
        <w:rPr>
          <w:rFonts w:cstheme="minorHAnsi"/>
          <w:bCs/>
        </w:rPr>
      </w:pPr>
    </w:p>
    <w:p w14:paraId="6E385973" w14:textId="537EEDAB" w:rsidR="00F95BBD" w:rsidRPr="005765FF" w:rsidRDefault="00F95BBD" w:rsidP="00F95BBD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Особенности трехслойной архитектуры ИС:</w:t>
      </w:r>
    </w:p>
    <w:p w14:paraId="02CC806D" w14:textId="77777777" w:rsidR="00F95BBD" w:rsidRPr="005765FF" w:rsidRDefault="00F95BBD" w:rsidP="00F95BBD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данные размещаются в отдельных файлах операционной системы</w:t>
      </w:r>
    </w:p>
    <w:p w14:paraId="7A677B95" w14:textId="3C8FC8C9" w:rsidR="00F95BBD" w:rsidRPr="005765FF" w:rsidRDefault="00F95BBD" w:rsidP="00F95BBD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исполняемый модуль запрашивает сервисы в соответствии с определенным протоколом обмена данными</w:t>
      </w:r>
    </w:p>
    <w:p w14:paraId="6EFD06DA" w14:textId="0B0E3EE7" w:rsidR="00F95BBD" w:rsidRPr="005765FF" w:rsidRDefault="00F95BBD" w:rsidP="00F95BBD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>*для реализации логики обработки данных предусмотрен сервер приложений</w:t>
      </w:r>
    </w:p>
    <w:p w14:paraId="536F41B3" w14:textId="73168894" w:rsidR="00F95BBD" w:rsidRPr="005765FF" w:rsidRDefault="00F95BBD" w:rsidP="00EF5EB4">
      <w:pPr>
        <w:spacing w:after="0" w:line="240" w:lineRule="auto"/>
        <w:jc w:val="both"/>
        <w:rPr>
          <w:rFonts w:cstheme="minorHAnsi"/>
          <w:bCs/>
        </w:rPr>
      </w:pPr>
      <w:r w:rsidRPr="005765FF">
        <w:rPr>
          <w:rFonts w:cstheme="minorHAnsi"/>
          <w:bCs/>
        </w:rPr>
        <w:t xml:space="preserve">в качестве клиента используется стандартный </w:t>
      </w:r>
      <w:proofErr w:type="spellStart"/>
      <w:r w:rsidRPr="005765FF">
        <w:rPr>
          <w:rFonts w:cstheme="minorHAnsi"/>
          <w:bCs/>
        </w:rPr>
        <w:t>web</w:t>
      </w:r>
      <w:proofErr w:type="spellEnd"/>
      <w:r w:rsidRPr="005765FF">
        <w:rPr>
          <w:rFonts w:cstheme="minorHAnsi"/>
          <w:bCs/>
        </w:rPr>
        <w:t>-браузер</w:t>
      </w:r>
    </w:p>
    <w:p w14:paraId="1C665233" w14:textId="415D23F9" w:rsidR="009A276E" w:rsidRPr="005765FF" w:rsidRDefault="009A276E" w:rsidP="00EF5EB4">
      <w:pPr>
        <w:spacing w:after="0" w:line="240" w:lineRule="auto"/>
        <w:jc w:val="both"/>
        <w:rPr>
          <w:rFonts w:cstheme="minorHAnsi"/>
        </w:rPr>
      </w:pPr>
    </w:p>
    <w:p w14:paraId="26BB084B" w14:textId="66DDD86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 соответствии со структурой ИС выделяют:</w:t>
      </w:r>
    </w:p>
    <w:p w14:paraId="7039D98B" w14:textId="2DC66B94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функциональные и сетевые подсистемы ИС</w:t>
      </w:r>
    </w:p>
    <w:p w14:paraId="765BA174" w14:textId="4777D88E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*обеспечивающие и функциональные подсистемы ИС</w:t>
      </w:r>
    </w:p>
    <w:p w14:paraId="344DD800" w14:textId="2ACEA5E5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обеспечивающие и базовые подсистемы ИС</w:t>
      </w:r>
    </w:p>
    <w:p w14:paraId="466F366E" w14:textId="1C9F4AB2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предметные и функциональные подсистемы ИС</w:t>
      </w:r>
    </w:p>
    <w:p w14:paraId="589B1806" w14:textId="77777777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</w:p>
    <w:p w14:paraId="29645164" w14:textId="12FF859A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Функциональные подсистемы ИС определяют…</w:t>
      </w:r>
    </w:p>
    <w:p w14:paraId="0893378F" w14:textId="2583C5F1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*назначение подсистемы, а также ее основные цели и задачи</w:t>
      </w:r>
    </w:p>
    <w:p w14:paraId="12C70E57" w14:textId="7742A3D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совокупность математических моделей и алгоритмов для решения задач и обработки информации с применением вычислительной техники, а также комплекс средств и методов, позволяющих строить экономико-математические модели задач управления</w:t>
      </w:r>
    </w:p>
    <w:p w14:paraId="797DEB94" w14:textId="72926208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</w:t>
      </w:r>
    </w:p>
    <w:p w14:paraId="74C7CB4F" w14:textId="31886084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обеспечивающие средства и методы информационной системы</w:t>
      </w:r>
    </w:p>
    <w:p w14:paraId="1D9E64C3" w14:textId="77777777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</w:p>
    <w:p w14:paraId="6EC39402" w14:textId="3127625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 xml:space="preserve">Методические материалы, регламентирующие процесс создания и функционирования информационной системы, </w:t>
      </w:r>
      <w:r w:rsidR="00CC29BC" w:rsidRPr="005765FF">
        <w:rPr>
          <w:rFonts w:cstheme="minorHAnsi"/>
        </w:rPr>
        <w:t>вход</w:t>
      </w:r>
      <w:r w:rsidR="00AA2A78" w:rsidRPr="005765FF">
        <w:rPr>
          <w:rFonts w:cstheme="minorHAnsi"/>
        </w:rPr>
        <w:t>я</w:t>
      </w:r>
      <w:r w:rsidR="00CC29BC" w:rsidRPr="005765FF">
        <w:rPr>
          <w:rFonts w:cstheme="minorHAnsi"/>
        </w:rPr>
        <w:t>т в состав:</w:t>
      </w:r>
    </w:p>
    <w:p w14:paraId="2149AC03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2258A185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правового обеспечения ИС</w:t>
      </w:r>
    </w:p>
    <w:p w14:paraId="3D392829" w14:textId="29ED96EA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*организационного обеспечения ИС</w:t>
      </w:r>
    </w:p>
    <w:p w14:paraId="54C67340" w14:textId="1AC3488E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технического обеспечения ИС;</w:t>
      </w:r>
    </w:p>
    <w:p w14:paraId="02F04E0C" w14:textId="04D76C61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</w:p>
    <w:p w14:paraId="576574AB" w14:textId="1B014E30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Формализованная методика решения задачи предметной области представлена:</w:t>
      </w:r>
    </w:p>
    <w:p w14:paraId="69E02E21" w14:textId="5DCFA942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информационным обеспечением ИС</w:t>
      </w:r>
    </w:p>
    <w:p w14:paraId="58569682" w14:textId="7FA33575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правовым обеспечением ИС</w:t>
      </w:r>
    </w:p>
    <w:p w14:paraId="0CD8CFFF" w14:textId="332524CE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*математическим обеспечением ИС</w:t>
      </w:r>
    </w:p>
    <w:p w14:paraId="74B02A26" w14:textId="3F4A2FCE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техническим обеспечением ИС</w:t>
      </w:r>
    </w:p>
    <w:p w14:paraId="55707D6D" w14:textId="77777777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</w:p>
    <w:p w14:paraId="63F99ED1" w14:textId="1F393C58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Общесистемная документация, включающая государственные и отраслевые стандарты по техническому обеспечению, входит в состав:</w:t>
      </w:r>
    </w:p>
    <w:p w14:paraId="48A86D5D" w14:textId="032247D4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00787510" w14:textId="534C14D9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правового обеспечения ИС</w:t>
      </w:r>
    </w:p>
    <w:p w14:paraId="282F85FC" w14:textId="2EA575F8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организационного обеспечения ИС</w:t>
      </w:r>
    </w:p>
    <w:p w14:paraId="4233DD9A" w14:textId="7844BBDB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*технического обеспечения ИС</w:t>
      </w:r>
    </w:p>
    <w:p w14:paraId="35A7D8F2" w14:textId="28C8BB8D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</w:p>
    <w:p w14:paraId="37CFC739" w14:textId="69DCD78C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Организационно-штатное расписание, определяющее, в частности, состав специалистов по функциональным подсистемам управления ИС, входит в состав:</w:t>
      </w:r>
    </w:p>
    <w:p w14:paraId="19770164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057D1CFE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правового обеспечения ИС</w:t>
      </w:r>
    </w:p>
    <w:p w14:paraId="2BCDF093" w14:textId="5FD48B81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lastRenderedPageBreak/>
        <w:t>*организационного обеспечения ИС</w:t>
      </w:r>
    </w:p>
    <w:p w14:paraId="16930901" w14:textId="2ED8F519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кадрового обеспечения ИС</w:t>
      </w:r>
    </w:p>
    <w:p w14:paraId="4BEACC47" w14:textId="6788FCC6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</w:p>
    <w:p w14:paraId="0D562B3F" w14:textId="5BFC1D67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Техническое задание на разработку ИС входит в состав:</w:t>
      </w:r>
    </w:p>
    <w:p w14:paraId="2B418489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0B865024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правового обеспечения ИС</w:t>
      </w:r>
    </w:p>
    <w:p w14:paraId="3ABD3CC9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*организационного обеспечения ИС</w:t>
      </w:r>
    </w:p>
    <w:p w14:paraId="08D1BE58" w14:textId="77777777" w:rsidR="00CC29BC" w:rsidRPr="005765FF" w:rsidRDefault="00CC29BC" w:rsidP="00CC29BC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кадрового обеспечения ИС</w:t>
      </w:r>
    </w:p>
    <w:p w14:paraId="6A06945F" w14:textId="20A447C4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</w:p>
    <w:p w14:paraId="522083B1" w14:textId="3AAAE930" w:rsidR="00891408" w:rsidRPr="005765FF" w:rsidRDefault="00891408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Федеральный закон № 152-ФЗ «О персональных данных», регулирующий деятельность по обработке (использованию) персональных данных, входит в состав:</w:t>
      </w:r>
    </w:p>
    <w:p w14:paraId="589481A0" w14:textId="77777777" w:rsidR="00891408" w:rsidRPr="005765FF" w:rsidRDefault="00891408" w:rsidP="00891408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543DBDDA" w14:textId="223F4D47" w:rsidR="00891408" w:rsidRPr="005765FF" w:rsidRDefault="007871CC" w:rsidP="00891408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891408" w:rsidRPr="005765FF">
        <w:rPr>
          <w:rFonts w:cstheme="minorHAnsi"/>
        </w:rPr>
        <w:t>правового обеспечения ИС</w:t>
      </w:r>
    </w:p>
    <w:p w14:paraId="5FA92F28" w14:textId="547D8B4D" w:rsidR="00891408" w:rsidRPr="005765FF" w:rsidRDefault="00891408" w:rsidP="00891408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организационного обеспечения ИС</w:t>
      </w:r>
    </w:p>
    <w:p w14:paraId="49C0AB8E" w14:textId="73F4E97B" w:rsidR="00891408" w:rsidRPr="005765FF" w:rsidRDefault="00891408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кадрового обеспечения ИС</w:t>
      </w:r>
    </w:p>
    <w:p w14:paraId="44E85082" w14:textId="77777777" w:rsidR="00891408" w:rsidRPr="005765FF" w:rsidRDefault="00891408" w:rsidP="005D2E46">
      <w:pPr>
        <w:spacing w:after="0" w:line="240" w:lineRule="auto"/>
        <w:jc w:val="both"/>
        <w:rPr>
          <w:rFonts w:cstheme="minorHAnsi"/>
        </w:rPr>
      </w:pPr>
    </w:p>
    <w:p w14:paraId="3A783243" w14:textId="6BF75B22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Программа курса обучения пользователей ИС входит в состав:</w:t>
      </w:r>
    </w:p>
    <w:p w14:paraId="6162E859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2A788D61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правового обеспечения ИС</w:t>
      </w:r>
    </w:p>
    <w:p w14:paraId="6DD47D0E" w14:textId="0A0A9DD9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организационного обеспечения ИС</w:t>
      </w:r>
    </w:p>
    <w:p w14:paraId="0BCE727B" w14:textId="5456340B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*кадрового обеспечения ИС</w:t>
      </w:r>
    </w:p>
    <w:p w14:paraId="4206F041" w14:textId="3894C80E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</w:p>
    <w:p w14:paraId="3ECB826C" w14:textId="4977EDB5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Лицензионное соглашение об использовании ИС входит в состав:</w:t>
      </w:r>
    </w:p>
    <w:p w14:paraId="1BFC97DA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информационного обеспечения ИС</w:t>
      </w:r>
    </w:p>
    <w:p w14:paraId="445A5086" w14:textId="07FB5FB5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*правового обеспечения ИС</w:t>
      </w:r>
    </w:p>
    <w:p w14:paraId="57D005B6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организационного обеспечения ИС</w:t>
      </w:r>
    </w:p>
    <w:p w14:paraId="18E725A1" w14:textId="1CD00210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кадрового обеспечения ИС</w:t>
      </w:r>
    </w:p>
    <w:p w14:paraId="495DE537" w14:textId="77777777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</w:p>
    <w:p w14:paraId="7753FBF1" w14:textId="1A18B639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 состав обеспечивающих подсистем ИС входит:</w:t>
      </w:r>
    </w:p>
    <w:p w14:paraId="6BF54F60" w14:textId="62CA4574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91657A" w:rsidRPr="005765FF">
        <w:rPr>
          <w:rFonts w:cstheme="minorHAnsi"/>
        </w:rPr>
        <w:t>и</w:t>
      </w:r>
      <w:r w:rsidRPr="005765FF">
        <w:rPr>
          <w:rFonts w:cstheme="minorHAnsi"/>
        </w:rPr>
        <w:t>нформационное, техническое, математическое, организационное, правовое обеспечение</w:t>
      </w:r>
    </w:p>
    <w:p w14:paraId="3CF2F569" w14:textId="45F0CEAC" w:rsidR="005D2E46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</w:t>
      </w:r>
      <w:r w:rsidR="005D2E46" w:rsidRPr="005765FF">
        <w:rPr>
          <w:rFonts w:cstheme="minorHAnsi"/>
        </w:rPr>
        <w:t>тратегическое развитие, технико-экономическое планирование, бухгалтерский учет и анализ хозяйственной деятельности</w:t>
      </w:r>
    </w:p>
    <w:p w14:paraId="4FBD8766" w14:textId="5CA1EBF1" w:rsidR="005D2E46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</w:t>
      </w:r>
      <w:r w:rsidR="005D2E46" w:rsidRPr="005765FF">
        <w:rPr>
          <w:rFonts w:cstheme="minorHAnsi"/>
        </w:rPr>
        <w:t>одсистема, определяющая назначение, функции и задачи ИС</w:t>
      </w:r>
    </w:p>
    <w:p w14:paraId="4AE56B4B" w14:textId="1A7F6945" w:rsidR="0091657A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модули «учет, планирование, анализ, контроль»</w:t>
      </w:r>
    </w:p>
    <w:p w14:paraId="1FAFFE25" w14:textId="77777777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</w:p>
    <w:p w14:paraId="35002E1F" w14:textId="301E7654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Информационное обеспечение ИС — это совокупность:</w:t>
      </w:r>
    </w:p>
    <w:p w14:paraId="62F61B79" w14:textId="06936AA3" w:rsidR="005D2E46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программных средств</w:t>
      </w:r>
      <w:r w:rsidR="005D2E46" w:rsidRPr="005765FF">
        <w:rPr>
          <w:rFonts w:cstheme="minorHAnsi"/>
        </w:rPr>
        <w:t>, описаний и инструкций по их применению на ЭВМ</w:t>
      </w:r>
    </w:p>
    <w:p w14:paraId="1688E459" w14:textId="0EBD797A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91657A" w:rsidRPr="005765FF">
        <w:rPr>
          <w:rFonts w:cstheme="minorHAnsi"/>
        </w:rPr>
        <w:t>у</w:t>
      </w:r>
      <w:r w:rsidRPr="005765FF">
        <w:rPr>
          <w:rFonts w:cstheme="minorHAnsi"/>
        </w:rPr>
        <w:t>нифицированных систем документации, схем информационных потоков, циркулирующих в организации, баз</w:t>
      </w:r>
      <w:r w:rsidR="0091657A" w:rsidRPr="005765FF">
        <w:rPr>
          <w:rFonts w:cstheme="minorHAnsi"/>
        </w:rPr>
        <w:t>ы</w:t>
      </w:r>
      <w:r w:rsidRPr="005765FF">
        <w:rPr>
          <w:rFonts w:cstheme="minorHAnsi"/>
        </w:rPr>
        <w:t xml:space="preserve"> данных, системы классификации и кодирования технико-экономической информации</w:t>
      </w:r>
    </w:p>
    <w:p w14:paraId="1CACF9AF" w14:textId="244B8CCD" w:rsidR="005D2E46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</w:t>
      </w:r>
      <w:r w:rsidR="005D2E46" w:rsidRPr="005765FF">
        <w:rPr>
          <w:rFonts w:cstheme="minorHAnsi"/>
        </w:rPr>
        <w:t>ехнических средств, предназначенных для работы информационной системы</w:t>
      </w:r>
    </w:p>
    <w:p w14:paraId="0165664C" w14:textId="3BAA625D" w:rsidR="0091657A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базы данных и СУБД</w:t>
      </w:r>
    </w:p>
    <w:p w14:paraId="128C5278" w14:textId="2C44806A" w:rsidR="00CC29BC" w:rsidRPr="005765FF" w:rsidRDefault="00CC29BC" w:rsidP="005D2E46">
      <w:pPr>
        <w:spacing w:after="0" w:line="240" w:lineRule="auto"/>
        <w:jc w:val="both"/>
        <w:rPr>
          <w:rFonts w:cstheme="minorHAnsi"/>
        </w:rPr>
      </w:pPr>
    </w:p>
    <w:p w14:paraId="5AFF2C89" w14:textId="5857CA04" w:rsidR="00CC29BC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Макеты экранных форм относятся к:</w:t>
      </w:r>
    </w:p>
    <w:p w14:paraId="3AEDF091" w14:textId="1601480B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proofErr w:type="spellStart"/>
      <w:r w:rsidRPr="005765FF">
        <w:rPr>
          <w:rFonts w:cstheme="minorHAnsi"/>
        </w:rPr>
        <w:t>внемашинному</w:t>
      </w:r>
      <w:proofErr w:type="spellEnd"/>
      <w:r w:rsidRPr="005765FF">
        <w:rPr>
          <w:rFonts w:cstheme="minorHAnsi"/>
        </w:rPr>
        <w:t xml:space="preserve"> информационному обеспечению ИС</w:t>
      </w:r>
    </w:p>
    <w:p w14:paraId="17265CD3" w14:textId="6AF2041D" w:rsidR="00CC29BC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*машинному информационному обеспечению ИС</w:t>
      </w:r>
    </w:p>
    <w:p w14:paraId="40687C00" w14:textId="523D6E5B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техническому обеспечению ИС</w:t>
      </w:r>
    </w:p>
    <w:p w14:paraId="19BF67BC" w14:textId="2CF9FAC2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информационной базе ИС</w:t>
      </w:r>
    </w:p>
    <w:p w14:paraId="0D15B51A" w14:textId="14D16B02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</w:p>
    <w:p w14:paraId="4102E6EC" w14:textId="4CED4C68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Унифицированная система документации относится к:</w:t>
      </w:r>
    </w:p>
    <w:p w14:paraId="3452078E" w14:textId="4BC05522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proofErr w:type="spellStart"/>
      <w:r w:rsidRPr="005765FF">
        <w:rPr>
          <w:rFonts w:cstheme="minorHAnsi"/>
        </w:rPr>
        <w:t>внемашинному</w:t>
      </w:r>
      <w:proofErr w:type="spellEnd"/>
      <w:r w:rsidRPr="005765FF">
        <w:rPr>
          <w:rFonts w:cstheme="minorHAnsi"/>
        </w:rPr>
        <w:t xml:space="preserve"> информационному обеспечению ИС</w:t>
      </w:r>
    </w:p>
    <w:p w14:paraId="49F8B005" w14:textId="6D2A8C8A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машинному информационному обеспечению ИС</w:t>
      </w:r>
    </w:p>
    <w:p w14:paraId="64859D0F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техническому обеспечению ИС</w:t>
      </w:r>
    </w:p>
    <w:p w14:paraId="74E74234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информационной базе ИС</w:t>
      </w:r>
    </w:p>
    <w:p w14:paraId="069B95FB" w14:textId="66E3CB7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</w:p>
    <w:p w14:paraId="4C015066" w14:textId="38FBCB07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 xml:space="preserve">Локальные классификаторы информации, </w:t>
      </w:r>
      <w:proofErr w:type="spellStart"/>
      <w:r w:rsidRPr="005765FF">
        <w:rPr>
          <w:rFonts w:cstheme="minorHAnsi"/>
        </w:rPr>
        <w:t>цикрулирующей</w:t>
      </w:r>
      <w:proofErr w:type="spellEnd"/>
      <w:r w:rsidRPr="005765FF">
        <w:rPr>
          <w:rFonts w:cstheme="minorHAnsi"/>
        </w:rPr>
        <w:t xml:space="preserve"> в организации, относится к:</w:t>
      </w:r>
    </w:p>
    <w:p w14:paraId="08E80696" w14:textId="7E5A0FB1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proofErr w:type="spellStart"/>
      <w:r w:rsidRPr="005765FF">
        <w:rPr>
          <w:rFonts w:cstheme="minorHAnsi"/>
        </w:rPr>
        <w:t>внемашинному</w:t>
      </w:r>
      <w:proofErr w:type="spellEnd"/>
      <w:r w:rsidRPr="005765FF">
        <w:rPr>
          <w:rFonts w:cstheme="minorHAnsi"/>
        </w:rPr>
        <w:t xml:space="preserve"> информационному обеспечению ИС</w:t>
      </w:r>
    </w:p>
    <w:p w14:paraId="4851627D" w14:textId="2C8ED3A4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lastRenderedPageBreak/>
        <w:t>машинному информационному обеспечению ИС</w:t>
      </w:r>
    </w:p>
    <w:p w14:paraId="753C1F83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техническому обеспечению ИС</w:t>
      </w:r>
    </w:p>
    <w:p w14:paraId="1E91D715" w14:textId="5B808992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кадровому обеспечению ИС</w:t>
      </w:r>
    </w:p>
    <w:p w14:paraId="75B9764D" w14:textId="77777777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</w:p>
    <w:p w14:paraId="32F36FC3" w14:textId="434D89B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Какой из представленных ниже вариантов НЕ относится к информационному обеспечению ИС:</w:t>
      </w:r>
    </w:p>
    <w:p w14:paraId="401366BA" w14:textId="0C8D0066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*методические материалы по созданию ИС</w:t>
      </w:r>
    </w:p>
    <w:p w14:paraId="4358D413" w14:textId="0F7FBE0C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система классификации и кодирования технико-экономической информации</w:t>
      </w:r>
    </w:p>
    <w:p w14:paraId="2D39E378" w14:textId="032B8CB4" w:rsidR="005D2E46" w:rsidRPr="005765FF" w:rsidRDefault="005D2E46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унифицированная система документации</w:t>
      </w:r>
    </w:p>
    <w:p w14:paraId="7BB45B8F" w14:textId="5A2FFAB3" w:rsidR="0091657A" w:rsidRPr="005765FF" w:rsidRDefault="0091657A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информационная база</w:t>
      </w:r>
    </w:p>
    <w:p w14:paraId="25B61D31" w14:textId="1DA770B3" w:rsidR="0091657A" w:rsidRPr="005765FF" w:rsidRDefault="0091657A" w:rsidP="005D2E46">
      <w:pPr>
        <w:spacing w:after="0" w:line="240" w:lineRule="auto"/>
        <w:jc w:val="both"/>
        <w:rPr>
          <w:rFonts w:cstheme="minorHAnsi"/>
        </w:rPr>
      </w:pPr>
    </w:p>
    <w:p w14:paraId="26B5F07C" w14:textId="77777777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Любая ИС, использующаяся в организации:</w:t>
      </w:r>
    </w:p>
    <w:p w14:paraId="3B9B4929" w14:textId="5A81DB9F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 xml:space="preserve">*является неотъемлемой частью всей системы управления </w:t>
      </w:r>
    </w:p>
    <w:p w14:paraId="2C1F5871" w14:textId="77777777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не влияет на результаты функционирования организации</w:t>
      </w:r>
    </w:p>
    <w:p w14:paraId="1DA604A8" w14:textId="2598F8BD" w:rsidR="00231017" w:rsidRPr="005765FF" w:rsidRDefault="00231017" w:rsidP="00231017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является неотъемлемой частью системы кадрового обеспечения организации</w:t>
      </w:r>
    </w:p>
    <w:p w14:paraId="7CB11CDF" w14:textId="754D9476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влияет только на результат функционирования отдельных подразделений организации</w:t>
      </w:r>
    </w:p>
    <w:p w14:paraId="1D0094D6" w14:textId="77777777" w:rsidR="00231017" w:rsidRPr="005765FF" w:rsidRDefault="00231017" w:rsidP="005D2E46">
      <w:pPr>
        <w:spacing w:after="0" w:line="240" w:lineRule="auto"/>
        <w:jc w:val="both"/>
        <w:rPr>
          <w:rFonts w:cstheme="minorHAnsi"/>
        </w:rPr>
      </w:pPr>
    </w:p>
    <w:p w14:paraId="325CC7F9" w14:textId="324104D2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Информационная модель организации — это…</w:t>
      </w:r>
    </w:p>
    <w:p w14:paraId="2C705DD8" w14:textId="71845D9A" w:rsidR="0091657A" w:rsidRPr="005765FF" w:rsidRDefault="007871CC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91657A" w:rsidRPr="005765FF">
        <w:rPr>
          <w:rFonts w:cstheme="minorHAnsi"/>
        </w:rPr>
        <w:t>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</w:t>
      </w:r>
    </w:p>
    <w:p w14:paraId="6DCCFEC2" w14:textId="34F72C35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упрощенное отображение экономической действительности, позволяющее в упрощенной форме акцентировать внимание на основных элементах ее структуры</w:t>
      </w:r>
    </w:p>
    <w:p w14:paraId="6C5649C4" w14:textId="6EEB3F3E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совокупность бизнес-процессов, закрепленных за структурными подразделениями, обеспечивающих жизненный цикл ресурсов предприятия, устав предприятия, положения о структурных подразделениях и должностные инструкции</w:t>
      </w:r>
    </w:p>
    <w:p w14:paraId="51E629D4" w14:textId="1DBBECC8" w:rsidR="0091657A" w:rsidRPr="005765FF" w:rsidRDefault="007871CC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  <w:bCs/>
        </w:rPr>
        <w:t>модель</w:t>
      </w:r>
      <w:r w:rsidR="0091657A" w:rsidRPr="005765FF">
        <w:rPr>
          <w:rFonts w:cstheme="minorHAnsi"/>
          <w:bCs/>
        </w:rPr>
        <w:t xml:space="preserve"> реквизитов, установленных в соответствии с решаемыми в данной деятельности задачами и расположенных в определенном порядке на носителе информации</w:t>
      </w:r>
    </w:p>
    <w:p w14:paraId="0EDDCD7A" w14:textId="7777777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</w:p>
    <w:p w14:paraId="54B4E779" w14:textId="31A05C0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Процессный подход в управлении организацией — это…</w:t>
      </w:r>
    </w:p>
    <w:p w14:paraId="3B20F6D5" w14:textId="6FF17B25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одна из концепций, позволяющая рассматривать организацию как систему, состоящую из определенного количества взаимосвязанных элементов таких, как цели, задачи, структура, техника и технология, люди</w:t>
      </w:r>
    </w:p>
    <w:p w14:paraId="7AAA161A" w14:textId="1E0E321B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*одна из концепций управления, которая предполагает наличие ключевых элементов таких, как вход процесса, выход процесса, ресурсы, владелец процесса; потребители и поставщики процесса, показатели процесса</w:t>
      </w:r>
    </w:p>
    <w:p w14:paraId="6A1EE3A5" w14:textId="5AE82753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одна из концепций, позволяющая управлять организацией, ориентируясь на опыт прошлых лет</w:t>
      </w:r>
    </w:p>
    <w:p w14:paraId="104B4B1B" w14:textId="13C31B73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одна из концепций, позволяющая управлять организацией, ориентируясь на ситуацию во внешней среде компании</w:t>
      </w:r>
    </w:p>
    <w:p w14:paraId="173992AA" w14:textId="1D1904DC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</w:p>
    <w:p w14:paraId="3E10290D" w14:textId="3F00D089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На какую перспективу рассчитаны планы, создающиеся на тактическом уровне управления организацией:</w:t>
      </w:r>
    </w:p>
    <w:p w14:paraId="0D03B815" w14:textId="2E690ECD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краткосрочную</w:t>
      </w:r>
    </w:p>
    <w:p w14:paraId="62B9C7BB" w14:textId="6106924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долгосрочную</w:t>
      </w:r>
    </w:p>
    <w:p w14:paraId="0C30436D" w14:textId="667BB66A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*среднесрочную</w:t>
      </w:r>
    </w:p>
    <w:p w14:paraId="3311DBFF" w14:textId="73A5902B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на 3-5 лет</w:t>
      </w:r>
    </w:p>
    <w:p w14:paraId="2C7BD83B" w14:textId="7777777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</w:p>
    <w:p w14:paraId="3297750E" w14:textId="18C833F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Какому уровню управления организацией соответствуют задачи выработки управленческих решений, направленных на достижение долгосрочных стратегических целей организации:</w:t>
      </w:r>
    </w:p>
    <w:p w14:paraId="7772665C" w14:textId="132C43E0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*стратегический</w:t>
      </w:r>
    </w:p>
    <w:p w14:paraId="7ACDD42D" w14:textId="1231C186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тактический</w:t>
      </w:r>
    </w:p>
    <w:p w14:paraId="4551ACD2" w14:textId="597DA714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оперативный</w:t>
      </w:r>
    </w:p>
    <w:p w14:paraId="6CA53E56" w14:textId="66171D91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функциональный</w:t>
      </w:r>
    </w:p>
    <w:p w14:paraId="0D716E11" w14:textId="77777777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</w:p>
    <w:p w14:paraId="695FD279" w14:textId="02248880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Какие сотрудники, как правило, являются пользователями информационных систем класса MIS (</w:t>
      </w:r>
      <w:r w:rsidR="00C74F3D" w:rsidRPr="005765FF">
        <w:rPr>
          <w:rFonts w:cstheme="minorHAnsi"/>
        </w:rPr>
        <w:t>управляющие информационные системы</w:t>
      </w:r>
      <w:r w:rsidRPr="005765FF">
        <w:rPr>
          <w:rFonts w:cstheme="minorHAnsi"/>
        </w:rPr>
        <w:t>):</w:t>
      </w:r>
    </w:p>
    <w:p w14:paraId="1C1A5229" w14:textId="0EACE9A4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</w:t>
      </w:r>
      <w:r w:rsidR="0091657A" w:rsidRPr="005765FF">
        <w:rPr>
          <w:rFonts w:cstheme="minorHAnsi"/>
        </w:rPr>
        <w:t>ысшее руководство</w:t>
      </w:r>
    </w:p>
    <w:p w14:paraId="38CEBF71" w14:textId="0478ABEF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м</w:t>
      </w:r>
      <w:r w:rsidRPr="005765FF">
        <w:rPr>
          <w:rFonts w:cstheme="minorHAnsi"/>
        </w:rPr>
        <w:t>енеджеры среднего звена и сотрудники, оперирующие данными</w:t>
      </w:r>
    </w:p>
    <w:p w14:paraId="6E933601" w14:textId="5EF13FC3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lastRenderedPageBreak/>
        <w:t>с</w:t>
      </w:r>
      <w:r w:rsidR="0091657A" w:rsidRPr="005765FF">
        <w:rPr>
          <w:rFonts w:cstheme="minorHAnsi"/>
        </w:rPr>
        <w:t>лужащие, технологи, разработчики, секретари, бухгалтера</w:t>
      </w:r>
    </w:p>
    <w:p w14:paraId="5D95086E" w14:textId="38015E24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младший операционный персонал</w:t>
      </w:r>
    </w:p>
    <w:p w14:paraId="494E2848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208BAA0B" w14:textId="68D95D59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Пользователями OAS (системы автоматизации делопроизводства) являются…</w:t>
      </w:r>
    </w:p>
    <w:p w14:paraId="29072E35" w14:textId="16533900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</w:t>
      </w:r>
      <w:r w:rsidR="0091657A" w:rsidRPr="005765FF">
        <w:rPr>
          <w:rFonts w:cstheme="minorHAnsi"/>
        </w:rPr>
        <w:t>ысшее руководство</w:t>
      </w:r>
    </w:p>
    <w:p w14:paraId="1384624D" w14:textId="70AC2AD5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ИТ-</w:t>
      </w:r>
      <w:r w:rsidR="00C74F3D" w:rsidRPr="005765FF">
        <w:rPr>
          <w:rFonts w:cstheme="minorHAnsi"/>
        </w:rPr>
        <w:t>специалисты</w:t>
      </w:r>
    </w:p>
    <w:p w14:paraId="58BBDC8B" w14:textId="53A080A0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с</w:t>
      </w:r>
      <w:r w:rsidRPr="005765FF">
        <w:rPr>
          <w:rFonts w:cstheme="minorHAnsi"/>
        </w:rPr>
        <w:t>лужащие, технологи, разработчики, секретари, бухгалтера</w:t>
      </w:r>
    </w:p>
    <w:p w14:paraId="2F4D2667" w14:textId="1201CF8A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менеджеры среднего звена</w:t>
      </w:r>
    </w:p>
    <w:p w14:paraId="0A3E45A0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3A089FA8" w14:textId="2B7E84CE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 качестве обработок MIS (управляющие информационные системы) реализуют…</w:t>
      </w:r>
    </w:p>
    <w:p w14:paraId="77E1BDBB" w14:textId="7EB56D74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а</w:t>
      </w:r>
      <w:r w:rsidR="0091657A" w:rsidRPr="005765FF">
        <w:rPr>
          <w:rFonts w:cstheme="minorHAnsi"/>
        </w:rPr>
        <w:t>нализ и принятие решений, моделирование</w:t>
      </w:r>
    </w:p>
    <w:p w14:paraId="2A3896A3" w14:textId="3859139E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м</w:t>
      </w:r>
      <w:r w:rsidR="0091657A" w:rsidRPr="005765FF">
        <w:rPr>
          <w:rFonts w:cstheme="minorHAnsi"/>
        </w:rPr>
        <w:t>оделирование, выработку альтернатив</w:t>
      </w:r>
    </w:p>
    <w:p w14:paraId="57F7ADAD" w14:textId="3C42900E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п</w:t>
      </w:r>
      <w:r w:rsidRPr="005765FF">
        <w:rPr>
          <w:rFonts w:cstheme="minorHAnsi"/>
        </w:rPr>
        <w:t>ростые модели, простейший анализ, формирование обычных отчетов на основе формализованных и/или частично формализованных данных</w:t>
      </w:r>
    </w:p>
    <w:p w14:paraId="22706A65" w14:textId="73345066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информационные потоки данных</w:t>
      </w:r>
    </w:p>
    <w:p w14:paraId="5157C114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53CEA41B" w14:textId="5495EACA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ESS (системы поддержки деятельности руководителя) предназначены для</w:t>
      </w:r>
    </w:p>
    <w:p w14:paraId="397A8CFB" w14:textId="068CD6FF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*Оказания помощи высшему руководству компании в процессе поддержки принятия стратегических решений</w:t>
      </w:r>
    </w:p>
    <w:p w14:paraId="2D7F459D" w14:textId="1E7A7376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Учета и оперативного регулирования хозяйственных операций, подготовки стандартных документов для внешней среды</w:t>
      </w:r>
    </w:p>
    <w:p w14:paraId="069E5601" w14:textId="38FD604D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Анализа и организации работ в течение нескольких недель (месяцев), например, анализа и планирования поставок, сбыта, составления производственных программ</w:t>
      </w:r>
    </w:p>
    <w:p w14:paraId="6B643E90" w14:textId="55E0F49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коммерческие расчеты, регистрацию продаж, заполнение стандартных форм, платежных ведомостей, отчетов</w:t>
      </w:r>
    </w:p>
    <w:p w14:paraId="7201893E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03562029" w14:textId="66147682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TPS (системы диалоговой обработки транзакций) выполняют…</w:t>
      </w:r>
    </w:p>
    <w:p w14:paraId="1A1C766D" w14:textId="540EBA0B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а</w:t>
      </w:r>
      <w:r w:rsidR="0091657A" w:rsidRPr="005765FF">
        <w:rPr>
          <w:rFonts w:cstheme="minorHAnsi"/>
        </w:rPr>
        <w:t xml:space="preserve">нализ разнородной многомерной информации разной степени </w:t>
      </w:r>
      <w:proofErr w:type="spellStart"/>
      <w:r w:rsidR="0091657A" w:rsidRPr="005765FF">
        <w:rPr>
          <w:rFonts w:cstheme="minorHAnsi"/>
        </w:rPr>
        <w:t>формализованности</w:t>
      </w:r>
      <w:proofErr w:type="spellEnd"/>
      <w:r w:rsidR="0091657A" w:rsidRPr="005765FF">
        <w:rPr>
          <w:rFonts w:cstheme="minorHAnsi"/>
        </w:rPr>
        <w:t xml:space="preserve"> в реальном времени</w:t>
      </w:r>
    </w:p>
    <w:p w14:paraId="50F7E98C" w14:textId="3F51C0B1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к</w:t>
      </w:r>
      <w:r w:rsidRPr="005765FF">
        <w:rPr>
          <w:rFonts w:cstheme="minorHAnsi"/>
        </w:rPr>
        <w:t>оммерческие расчеты, регистрацию продаж, заполнение стандартных форм, платежных ведомостей, отчетов</w:t>
      </w:r>
    </w:p>
    <w:p w14:paraId="51C7714E" w14:textId="75C2A95F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</w:t>
      </w:r>
      <w:r w:rsidR="0091657A" w:rsidRPr="005765FF">
        <w:rPr>
          <w:rFonts w:cstheme="minorHAnsi"/>
        </w:rPr>
        <w:t>сследование рынка, прогнозирование продаж</w:t>
      </w:r>
    </w:p>
    <w:p w14:paraId="48BA9DDA" w14:textId="3056CBD2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анализ и организации работ в течение некоторого периода времени</w:t>
      </w:r>
    </w:p>
    <w:p w14:paraId="11947712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6B52A82E" w14:textId="440EDF31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Выберите верное утверждение: «OLAP-система и OLTP-система…»</w:t>
      </w:r>
    </w:p>
    <w:p w14:paraId="5D0AEDA9" w14:textId="3CC3813B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</w:t>
      </w:r>
      <w:r w:rsidR="0091657A" w:rsidRPr="005765FF">
        <w:rPr>
          <w:rFonts w:cstheme="minorHAnsi"/>
        </w:rPr>
        <w:t>е используются одновременно в составе корпоративной информационной системы</w:t>
      </w:r>
    </w:p>
    <w:p w14:paraId="074C5D77" w14:textId="76DECF5F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</w:t>
      </w:r>
      <w:r w:rsidR="0091657A" w:rsidRPr="005765FF">
        <w:rPr>
          <w:rFonts w:cstheme="minorHAnsi"/>
        </w:rPr>
        <w:t>место OLTP-систем в последние годы используются OLAP-системы</w:t>
      </w:r>
    </w:p>
    <w:p w14:paraId="5E993CB2" w14:textId="4362551B" w:rsidR="00C74F3D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с</w:t>
      </w:r>
      <w:r w:rsidRPr="005765FF">
        <w:rPr>
          <w:rFonts w:cstheme="minorHAnsi"/>
        </w:rPr>
        <w:t>овместное использование систем обоих типов является обычной практикой в рамках корпоративной информационной системы</w:t>
      </w:r>
    </w:p>
    <w:p w14:paraId="7C9A3816" w14:textId="138A5D2F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</w:t>
      </w:r>
      <w:r w:rsidR="0091657A" w:rsidRPr="005765FF">
        <w:rPr>
          <w:rFonts w:cstheme="minorHAnsi"/>
        </w:rPr>
        <w:t xml:space="preserve"> последние годы они уступают место СУБД</w:t>
      </w:r>
    </w:p>
    <w:p w14:paraId="43A25D4E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436699A1" w14:textId="6CF5B4CC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Технологии OLAP обеспечивают…</w:t>
      </w:r>
    </w:p>
    <w:p w14:paraId="52209638" w14:textId="2C50DBE3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в</w:t>
      </w:r>
      <w:r w:rsidR="0091657A" w:rsidRPr="005765FF">
        <w:rPr>
          <w:rFonts w:cstheme="minorHAnsi"/>
        </w:rPr>
        <w:t>ысокую скорость обработки большого числа транзакций</w:t>
      </w:r>
    </w:p>
    <w:p w14:paraId="472FCF4A" w14:textId="29DAF21D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а</w:t>
      </w:r>
      <w:r w:rsidRPr="005765FF">
        <w:rPr>
          <w:rFonts w:cstheme="minorHAnsi"/>
        </w:rPr>
        <w:t>нализ и моделирование данных в оперативном режиме</w:t>
      </w:r>
    </w:p>
    <w:p w14:paraId="4E0DEB3F" w14:textId="0CD5F6D5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построение моделей бизнес-процессов</w:t>
      </w:r>
    </w:p>
    <w:p w14:paraId="44D7EF3F" w14:textId="1FFF5623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учет хозяйственных операций компании</w:t>
      </w:r>
    </w:p>
    <w:p w14:paraId="42A07A8A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478E55A9" w14:textId="3BDBFF6F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 xml:space="preserve">Какой уровень управления автоматизируют системы класса DSS (системы поддержки принятия </w:t>
      </w:r>
      <w:proofErr w:type="gramStart"/>
      <w:r w:rsidRPr="005765FF">
        <w:rPr>
          <w:rFonts w:cstheme="minorHAnsi"/>
        </w:rPr>
        <w:t>решений)…</w:t>
      </w:r>
      <w:proofErr w:type="gramEnd"/>
    </w:p>
    <w:p w14:paraId="3A790039" w14:textId="68CADEF5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т</w:t>
      </w:r>
      <w:r w:rsidRPr="005765FF">
        <w:rPr>
          <w:rFonts w:cstheme="minorHAnsi"/>
        </w:rPr>
        <w:t>актический</w:t>
      </w:r>
    </w:p>
    <w:p w14:paraId="4F0A5DA7" w14:textId="0C4BAE21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о</w:t>
      </w:r>
      <w:r w:rsidR="0091657A" w:rsidRPr="005765FF">
        <w:rPr>
          <w:rFonts w:cstheme="minorHAnsi"/>
        </w:rPr>
        <w:t>перационный</w:t>
      </w:r>
    </w:p>
    <w:p w14:paraId="5BB7AC6E" w14:textId="66D62230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с</w:t>
      </w:r>
      <w:r w:rsidR="0091657A" w:rsidRPr="005765FF">
        <w:rPr>
          <w:rFonts w:cstheme="minorHAnsi"/>
        </w:rPr>
        <w:t>тратегический</w:t>
      </w:r>
    </w:p>
    <w:p w14:paraId="022F346C" w14:textId="6669AAD1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функциональный</w:t>
      </w:r>
    </w:p>
    <w:p w14:paraId="1F58B9AA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305ECCDB" w14:textId="47E7D01E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Информационные системы эксплуатационного уровня управления…</w:t>
      </w:r>
    </w:p>
    <w:p w14:paraId="3FE5BFAE" w14:textId="4CF8C861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</w:t>
      </w:r>
      <w:r w:rsidR="0091657A" w:rsidRPr="005765FF">
        <w:rPr>
          <w:rFonts w:cstheme="minorHAnsi"/>
        </w:rPr>
        <w:t>редназначены для обеспечения контроля, анализа, управления, принятия решений и административных действий средних менеджеров</w:t>
      </w:r>
    </w:p>
    <w:p w14:paraId="6BF7530B" w14:textId="58A904D0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lastRenderedPageBreak/>
        <w:t>п</w:t>
      </w:r>
      <w:r w:rsidR="0091657A" w:rsidRPr="005765FF">
        <w:rPr>
          <w:rFonts w:cstheme="minorHAnsi"/>
        </w:rPr>
        <w:t>редставляют собой инструмент помощи руководителям высшего уровня и подготавливают стратегические исследования и длительные прогнозы</w:t>
      </w:r>
    </w:p>
    <w:p w14:paraId="0A39CF3A" w14:textId="3246BFC3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о</w:t>
      </w:r>
      <w:r w:rsidRPr="005765FF">
        <w:rPr>
          <w:rFonts w:cstheme="minorHAnsi"/>
        </w:rPr>
        <w:t>беспечивают операции учета и контроля, а также операции обработки текста, предоставления документов</w:t>
      </w:r>
    </w:p>
    <w:p w14:paraId="5F376079" w14:textId="2ECDBC5A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не используются в составе корпоративной информационной системы</w:t>
      </w:r>
    </w:p>
    <w:p w14:paraId="4EFE367A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p w14:paraId="66CF8BDB" w14:textId="70DB895B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Информационные системы тактического уровня управления…</w:t>
      </w:r>
    </w:p>
    <w:p w14:paraId="43353BB5" w14:textId="7BC81EC2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</w:t>
      </w:r>
      <w:r w:rsidR="0091657A" w:rsidRPr="005765FF">
        <w:rPr>
          <w:rFonts w:cstheme="minorHAnsi"/>
        </w:rPr>
        <w:t>редназначены для обеспечения контроля, анализа, управления, принятия решений и административных действий средних менеджеров</w:t>
      </w:r>
    </w:p>
    <w:p w14:paraId="6C405EDA" w14:textId="08D6407D" w:rsidR="0091657A" w:rsidRPr="005765FF" w:rsidRDefault="00C74F3D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п</w:t>
      </w:r>
      <w:r w:rsidR="0091657A" w:rsidRPr="005765FF">
        <w:rPr>
          <w:rFonts w:cstheme="minorHAnsi"/>
        </w:rPr>
        <w:t>редставляют собой инструмент помощи руководителям высшего уровня и подготавливают стратегические исследования и длительные прогнозы</w:t>
      </w:r>
    </w:p>
    <w:p w14:paraId="20472F5D" w14:textId="3B80C8D1" w:rsidR="0091657A" w:rsidRPr="005765FF" w:rsidRDefault="0091657A" w:rsidP="0091657A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*</w:t>
      </w:r>
      <w:r w:rsidR="00C74F3D" w:rsidRPr="005765FF">
        <w:rPr>
          <w:rFonts w:cstheme="minorHAnsi"/>
        </w:rPr>
        <w:t>о</w:t>
      </w:r>
      <w:r w:rsidRPr="005765FF">
        <w:rPr>
          <w:rFonts w:cstheme="minorHAnsi"/>
        </w:rPr>
        <w:t>беспечивают операции учета и контроля, а также операции обработки текста, предоставления документов</w:t>
      </w:r>
    </w:p>
    <w:p w14:paraId="1D4FA47A" w14:textId="77777777" w:rsidR="00C74F3D" w:rsidRPr="005765FF" w:rsidRDefault="00C74F3D" w:rsidP="00C74F3D">
      <w:pPr>
        <w:spacing w:after="0" w:line="240" w:lineRule="auto"/>
        <w:jc w:val="both"/>
        <w:rPr>
          <w:rFonts w:cstheme="minorHAnsi"/>
        </w:rPr>
      </w:pPr>
      <w:r w:rsidRPr="005765FF">
        <w:rPr>
          <w:rFonts w:cstheme="minorHAnsi"/>
        </w:rPr>
        <w:t>не используются в составе корпоративной информационной системы</w:t>
      </w:r>
    </w:p>
    <w:p w14:paraId="3FC9019C" w14:textId="77777777" w:rsidR="00C74F3D" w:rsidRPr="005765FF" w:rsidRDefault="00C74F3D" w:rsidP="0091657A">
      <w:pPr>
        <w:spacing w:after="0" w:line="240" w:lineRule="auto"/>
        <w:jc w:val="both"/>
        <w:rPr>
          <w:rFonts w:cstheme="minorHAnsi"/>
        </w:rPr>
      </w:pPr>
    </w:p>
    <w:sectPr w:rsidR="00C74F3D" w:rsidRPr="005765FF" w:rsidSect="00F25DA8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915C" w14:textId="77777777" w:rsidR="00684F2E" w:rsidRDefault="00684F2E" w:rsidP="00935555">
      <w:pPr>
        <w:spacing w:after="0" w:line="240" w:lineRule="auto"/>
      </w:pPr>
      <w:r>
        <w:separator/>
      </w:r>
    </w:p>
  </w:endnote>
  <w:endnote w:type="continuationSeparator" w:id="0">
    <w:p w14:paraId="4A4BD363" w14:textId="77777777" w:rsidR="00684F2E" w:rsidRDefault="00684F2E" w:rsidP="0093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8464C" w14:textId="77777777" w:rsidR="00684F2E" w:rsidRDefault="00684F2E" w:rsidP="00935555">
      <w:pPr>
        <w:spacing w:after="0" w:line="240" w:lineRule="auto"/>
      </w:pPr>
      <w:r>
        <w:separator/>
      </w:r>
    </w:p>
  </w:footnote>
  <w:footnote w:type="continuationSeparator" w:id="0">
    <w:p w14:paraId="7A1FAAF3" w14:textId="77777777" w:rsidR="00684F2E" w:rsidRDefault="00684F2E" w:rsidP="0093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032B"/>
    <w:multiLevelType w:val="hybridMultilevel"/>
    <w:tmpl w:val="9C5C18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7"/>
    <w:rsid w:val="00016297"/>
    <w:rsid w:val="000346A7"/>
    <w:rsid w:val="000A3F2A"/>
    <w:rsid w:val="000A667B"/>
    <w:rsid w:val="000B694B"/>
    <w:rsid w:val="000C001E"/>
    <w:rsid w:val="00144888"/>
    <w:rsid w:val="00145190"/>
    <w:rsid w:val="0020504E"/>
    <w:rsid w:val="00207BD0"/>
    <w:rsid w:val="00231017"/>
    <w:rsid w:val="002318F3"/>
    <w:rsid w:val="00293EDA"/>
    <w:rsid w:val="002B768A"/>
    <w:rsid w:val="002D4FE0"/>
    <w:rsid w:val="002F3E72"/>
    <w:rsid w:val="003112B5"/>
    <w:rsid w:val="003351A0"/>
    <w:rsid w:val="00337C4E"/>
    <w:rsid w:val="00343565"/>
    <w:rsid w:val="00406CD3"/>
    <w:rsid w:val="00472230"/>
    <w:rsid w:val="00472F5D"/>
    <w:rsid w:val="004E4FFC"/>
    <w:rsid w:val="004E56D3"/>
    <w:rsid w:val="004E7013"/>
    <w:rsid w:val="00531089"/>
    <w:rsid w:val="0054670E"/>
    <w:rsid w:val="005765FF"/>
    <w:rsid w:val="005C4EE1"/>
    <w:rsid w:val="005D2E46"/>
    <w:rsid w:val="00672586"/>
    <w:rsid w:val="00684F2E"/>
    <w:rsid w:val="006950B2"/>
    <w:rsid w:val="006C6059"/>
    <w:rsid w:val="0070738C"/>
    <w:rsid w:val="00714FB7"/>
    <w:rsid w:val="00763984"/>
    <w:rsid w:val="007871CC"/>
    <w:rsid w:val="007B071A"/>
    <w:rsid w:val="007D58F8"/>
    <w:rsid w:val="007D75FC"/>
    <w:rsid w:val="00860922"/>
    <w:rsid w:val="00891408"/>
    <w:rsid w:val="008A130A"/>
    <w:rsid w:val="00912578"/>
    <w:rsid w:val="0091657A"/>
    <w:rsid w:val="00935555"/>
    <w:rsid w:val="009546D0"/>
    <w:rsid w:val="00997ED2"/>
    <w:rsid w:val="009A276E"/>
    <w:rsid w:val="009B482E"/>
    <w:rsid w:val="009F7984"/>
    <w:rsid w:val="00A20101"/>
    <w:rsid w:val="00AA2A78"/>
    <w:rsid w:val="00B036A4"/>
    <w:rsid w:val="00B83B54"/>
    <w:rsid w:val="00BA1A77"/>
    <w:rsid w:val="00BD01F9"/>
    <w:rsid w:val="00C10B20"/>
    <w:rsid w:val="00C74F3D"/>
    <w:rsid w:val="00C75AC5"/>
    <w:rsid w:val="00CB169F"/>
    <w:rsid w:val="00CC29BC"/>
    <w:rsid w:val="00CF4079"/>
    <w:rsid w:val="00D1012A"/>
    <w:rsid w:val="00D6508A"/>
    <w:rsid w:val="00D97C90"/>
    <w:rsid w:val="00DB3BEB"/>
    <w:rsid w:val="00DB54A1"/>
    <w:rsid w:val="00DD754F"/>
    <w:rsid w:val="00E01719"/>
    <w:rsid w:val="00E32384"/>
    <w:rsid w:val="00E9427B"/>
    <w:rsid w:val="00EB02F0"/>
    <w:rsid w:val="00ED03CF"/>
    <w:rsid w:val="00EF5EB4"/>
    <w:rsid w:val="00F25DA8"/>
    <w:rsid w:val="00F37D46"/>
    <w:rsid w:val="00F95BBD"/>
    <w:rsid w:val="00FA3B1C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8216"/>
  <w15:docId w15:val="{2AEA0D83-E31A-2A4C-A33B-2A9BA817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  <w:style w:type="character" w:styleId="afc">
    <w:name w:val="Unresolved Mention"/>
    <w:basedOn w:val="a0"/>
    <w:uiPriority w:val="99"/>
    <w:semiHidden/>
    <w:unhideWhenUsed/>
    <w:rsid w:val="002F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1D78-4593-4D0E-B771-DA1DAF6E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75</TotalTime>
  <Pages>7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Мельник Влад</cp:lastModifiedBy>
  <cp:revision>10</cp:revision>
  <dcterms:created xsi:type="dcterms:W3CDTF">2020-04-26T20:20:00Z</dcterms:created>
  <dcterms:modified xsi:type="dcterms:W3CDTF">2020-05-27T13:00:00Z</dcterms:modified>
</cp:coreProperties>
</file>