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55"/>
      </w:tblGrid>
      <w:tr>
        <w:trPr/>
        <w:tc>
          <w:tcPr>
            <w:tcW w:w="935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ind w:hanging="0"/>
              <w:jc w:val="center"/>
              <w:rPr>
                <w:rFonts w:eastAsia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009650" cy="1123950"/>
                  <wp:effectExtent l="0" t="0" r="0" b="0"/>
                  <wp:docPr id="1" name="Рисунок 2763948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763948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60" w:after="0"/>
              <w:ind w:hanging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rPr/>
        <w:tc>
          <w:tcPr>
            <w:tcW w:w="9355" w:type="dxa"/>
            <w:tcBorders/>
            <w:shd w:fill="auto" w:val="clear"/>
          </w:tcPr>
          <w:p>
            <w:pPr>
              <w:pStyle w:val="Normal"/>
              <w:spacing w:lineRule="auto" w:line="216" w:before="0" w:after="14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/>
              <w:br/>
            </w:r>
            <w:r>
              <w:rPr>
                <w:rFonts w:eastAsia="Calibri" w:cs="Calibri" w:ascii="Calibri" w:hAnsi="Calibri"/>
                <w:sz w:val="24"/>
                <w:szCs w:val="24"/>
              </w:rPr>
              <w:t>высшего образования</w:t>
            </w:r>
            <w:r>
              <w:rPr/>
              <w:br/>
            </w:r>
            <w:r>
              <w:rPr>
                <w:rFonts w:eastAsia="Calibri" w:cs="Calibri" w:ascii="Calibri" w:hAnsi="Calibri"/>
                <w:sz w:val="24"/>
                <w:szCs w:val="24"/>
              </w:rPr>
              <w:t>«</w:t>
            </w:r>
            <w:r>
              <w:rPr>
                <w:b/>
                <w:bCs/>
                <w:sz w:val="24"/>
                <w:szCs w:val="24"/>
              </w:rPr>
              <w:t>МИРЭА - Российский технологический университет»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eastAsia="Times New Roman"/>
                <w:b/>
                <w:bCs/>
                <w:sz w:val="32"/>
                <w:szCs w:val="32"/>
              </w:rPr>
              <w:t xml:space="preserve">РТУ МИРЭА </w:t>
            </w:r>
            <w:r>
              <w:rPr/>
              <w:drawing>
                <wp:inline distT="0" distB="0" distL="0" distR="0">
                  <wp:extent cx="4572000" cy="47625"/>
                  <wp:effectExtent l="0" t="0" r="0" b="0"/>
                  <wp:docPr id="2" name="Рисунок 20511009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0511009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/>
        <w:ind w:hanging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>Институт информационных технологий (ИИТ)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b/>
          <w:bCs/>
          <w:color w:val="000000" w:themeColor="text1"/>
        </w:rPr>
        <w:t>Кафедра практической и прикладной информатики (ППИ)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color w:val="000000" w:themeColor="text1"/>
          <w:sz w:val="24"/>
          <w:szCs w:val="24"/>
        </w:rPr>
      </w:pPr>
      <w:r>
        <w:rPr>
          <w:rFonts w:eastAsia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ind w:hanging="0"/>
        <w:jc w:val="left"/>
        <w:rPr>
          <w:rFonts w:eastAsia="Times New Roman"/>
          <w:color w:val="000000" w:themeColor="text1"/>
          <w:sz w:val="24"/>
          <w:szCs w:val="24"/>
        </w:rPr>
      </w:pPr>
      <w:r>
        <w:rPr>
          <w:rFonts w:eastAsia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color w:val="000000" w:themeColor="text1"/>
          <w:sz w:val="32"/>
          <w:szCs w:val="32"/>
        </w:rPr>
      </w:pPr>
      <w:r>
        <w:rPr>
          <w:rFonts w:eastAsia="Times New Roman"/>
          <w:b/>
          <w:bCs/>
          <w:color w:val="000000" w:themeColor="text1"/>
          <w:sz w:val="32"/>
          <w:szCs w:val="32"/>
        </w:rPr>
        <w:t>ОТЧЕТ ПО ЛАБОРАТОРНОЙ РАБОТЕ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по дисциплине «Проектирование и разработка БД»</w:t>
      </w:r>
    </w:p>
    <w:p>
      <w:pPr>
        <w:pStyle w:val="Normal"/>
        <w:ind w:hanging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</w:r>
    </w:p>
    <w:p>
      <w:pPr>
        <w:pStyle w:val="Normal"/>
        <w:spacing w:lineRule="auto" w:line="240"/>
        <w:ind w:hanging="0"/>
        <w:jc w:val="left"/>
        <w:rPr>
          <w:rFonts w:eastAsia="Times New Roman"/>
          <w:color w:val="000000" w:themeColor="text1"/>
          <w:sz w:val="32"/>
          <w:szCs w:val="32"/>
        </w:rPr>
      </w:pPr>
      <w:r>
        <w:rPr>
          <w:rFonts w:eastAsia="Times New Roman"/>
          <w:b/>
          <w:bCs/>
          <w:color w:val="000000" w:themeColor="text1"/>
          <w:sz w:val="32"/>
          <w:szCs w:val="32"/>
        </w:rPr>
        <w:t>Тема лабораторной работы</w:t>
      </w:r>
      <w:r>
        <w:rPr>
          <w:rFonts w:eastAsia="Times New Roman"/>
          <w:color w:val="000000" w:themeColor="text1"/>
          <w:sz w:val="32"/>
          <w:szCs w:val="32"/>
        </w:rPr>
        <w:t>: «</w:t>
      </w:r>
      <w:r>
        <w:rPr/>
        <w:t>Организация питания в учебном учреждении.</w:t>
      </w:r>
      <w:r>
        <w:rPr>
          <w:rFonts w:eastAsia="Times New Roman"/>
          <w:color w:val="000000" w:themeColor="text1"/>
          <w:sz w:val="32"/>
          <w:szCs w:val="32"/>
        </w:rPr>
        <w:t>»</w:t>
      </w:r>
    </w:p>
    <w:p>
      <w:pPr>
        <w:pStyle w:val="Normal"/>
        <w:ind w:hanging="0"/>
        <w:jc w:val="lef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</w:r>
    </w:p>
    <w:tbl>
      <w:tblPr>
        <w:tblStyle w:val="a4"/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Студент группы </w:t>
            </w:r>
            <w:r>
              <w:rPr>
                <w:rFonts w:eastAsia="Times New Roman"/>
                <w:color w:val="FFFFFF" w:themeColor="background1"/>
                <w:sz w:val="24"/>
                <w:szCs w:val="24"/>
              </w:rPr>
              <w:t>-01-17</w:t>
            </w:r>
          </w:p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ИНБО-03-18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Зубко Максим Вячеславович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 </w:t>
            </w:r>
            <w:r>
              <w:rPr>
                <w:rFonts w:eastAsia="Times New Roman"/>
                <w:sz w:val="18"/>
                <w:szCs w:val="18"/>
              </w:rPr>
              <w:t>(подпись)</w:t>
            </w:r>
          </w:p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</w:t>
            </w:r>
          </w:p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лабораторных работ</w:t>
            </w:r>
          </w:p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Макаревич А.Д.</w:t>
            </w:r>
          </w:p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 </w:t>
            </w:r>
            <w:r>
              <w:rPr>
                <w:rFonts w:eastAsia="Times New Roman"/>
                <w:sz w:val="18"/>
                <w:szCs w:val="18"/>
              </w:rPr>
              <w:t>(подпись)</w:t>
            </w:r>
          </w:p>
          <w:p>
            <w:pPr>
              <w:pStyle w:val="Normal"/>
              <w:spacing w:lineRule="auto" w:line="24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48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Отчет представлен к защите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48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«___»___________2019г.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48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48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Допущен к защите 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48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«___»___________2019г.</w:t>
            </w:r>
          </w:p>
        </w:tc>
        <w:tc>
          <w:tcPr>
            <w:tcW w:w="3118" w:type="dxa"/>
            <w:tcBorders/>
            <w:shd w:fill="auto" w:val="clear"/>
          </w:tcPr>
          <w:p>
            <w:pPr>
              <w:pStyle w:val="Normal"/>
              <w:spacing w:lineRule="auto" w:line="480"/>
              <w:ind w:hanging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Style w:val="Normal"/>
        <w:ind w:hanging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Москва 2019 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firstLine="709"/>
        <w:jc w:val="center"/>
        <w:rPr/>
      </w:pPr>
      <w:r>
        <w:rPr/>
      </w:r>
    </w:p>
    <w:p>
      <w:pPr>
        <w:pStyle w:val="Normal"/>
        <w:ind w:firstLine="709"/>
        <w:jc w:val="center"/>
        <w:rPr/>
      </w:pPr>
      <w:r>
        <w:rPr/>
        <w:t>Лабораторная работа 1</w:t>
      </w:r>
    </w:p>
    <w:p>
      <w:pPr>
        <w:pStyle w:val="Normal"/>
        <w:rPr/>
      </w:pPr>
      <w:r>
        <w:rPr>
          <w:b/>
        </w:rPr>
        <w:t>Цель занятия:</w:t>
      </w:r>
      <w:r>
        <w:rPr/>
        <w:t xml:space="preserve"> Освоить на практике применение</w:t>
      </w:r>
    </w:p>
    <w:p>
      <w:pPr>
        <w:pStyle w:val="Normal"/>
        <w:rPr/>
      </w:pPr>
      <w:r>
        <w:rPr/>
        <w:t>концептуального моделирования предметной области.</w:t>
      </w:r>
    </w:p>
    <w:p>
      <w:pPr>
        <w:pStyle w:val="Normal"/>
        <w:ind w:left="567" w:hanging="0"/>
        <w:rPr/>
      </w:pPr>
      <w:r>
        <w:rPr>
          <w:b/>
        </w:rPr>
        <w:t>Постановка задачи:</w:t>
      </w:r>
      <w:r>
        <w:rPr/>
        <w:t xml:space="preserve"> Разработать концептуальную модель предметной области согласно выбранному индивидуальному варианту и представить ее в виде ER-диаграммы в нотации Чена в среде ER-Modeler.</w:t>
      </w:r>
    </w:p>
    <w:p>
      <w:pPr>
        <w:pStyle w:val="Normal"/>
        <w:rPr/>
      </w:pPr>
      <w:r>
        <w:rPr>
          <w:b/>
        </w:rPr>
        <w:t>Результат лабораторного занятия</w:t>
      </w:r>
      <w:r>
        <w:rPr/>
        <w:t xml:space="preserve">: 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4562475"/>
            <wp:effectExtent l="0" t="0" r="0" b="0"/>
            <wp:docPr id="3" name="Рисунок 2" descr="C:\Users\Пользователь\Downloads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C:\Users\Пользователь\Downloads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</w:rPr>
      </w:pPr>
      <w:r>
        <w:rPr>
          <w:b/>
        </w:rPr>
        <w:t>Заключение:</w:t>
      </w:r>
    </w:p>
    <w:p>
      <w:pPr>
        <w:pStyle w:val="Normal"/>
        <w:ind w:firstLine="709"/>
        <w:rPr/>
      </w:pPr>
      <w:r>
        <w:rPr/>
        <w:t>В результате работы мы научились выбирать и описывать предметную область, разрабатывать концептуальную модель предметной области</w:t>
      </w:r>
    </w:p>
    <w:p>
      <w:pPr>
        <w:pStyle w:val="Normal"/>
        <w:ind w:firstLine="709"/>
        <w:rPr>
          <w:b/>
          <w:b/>
        </w:rPr>
      </w:pPr>
      <w:r>
        <w:rPr>
          <w:b/>
        </w:rPr>
        <w:t>Источники:</w:t>
      </w:r>
    </w:p>
    <w:p>
      <w:pPr>
        <w:pStyle w:val="Normal"/>
        <w:ind w:firstLine="709"/>
        <w:rPr/>
      </w:pPr>
      <w:r>
        <w:rPr/>
        <w:t>https://www.draw.io/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31c3"/>
    <w:pPr>
      <w:widowControl/>
      <w:bidi w:val="0"/>
      <w:spacing w:lineRule="auto" w:line="360"/>
      <w:ind w:firstLine="567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775c01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31c3"/>
    <w:pPr>
      <w:spacing w:before="0" w:after="0"/>
      <w:ind w:left="720" w:firstLine="567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775c0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7d257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128</Words>
  <Characters>1019</Characters>
  <CharactersWithSpaces>1143</CharactersWithSpaces>
  <Paragraphs>33</Paragraphs>
  <Company>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2020-02-19T09:15:00Z</dcterms:created>
  <dc:creator>11</dc:creator>
  <dc:description/>
  <dc:language>ru-RU</dc:language>
  <cp:lastModifiedBy/>
  <dcterms:modified xsi:type="dcterms:W3CDTF">2020-02-23T11:52:01Z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11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