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41A76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Міністерство освіти і науки України</w:t>
      </w:r>
    </w:p>
    <w:p w14:paraId="1237F457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14:paraId="07A56E6C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14:paraId="7089DD47" w14:textId="77777777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14:paraId="73FAE7E6" w14:textId="77777777" w:rsidR="00DD7B16" w:rsidRDefault="00DD7B16" w:rsidP="00DD7B16">
      <w:pPr>
        <w:rPr>
          <w:lang w:val="uk-UA"/>
        </w:rPr>
      </w:pPr>
    </w:p>
    <w:p w14:paraId="7B9F4D2D" w14:textId="77777777" w:rsidR="00DD7B16" w:rsidRDefault="00DD7B16" w:rsidP="00DD7B16">
      <w:pPr>
        <w:rPr>
          <w:lang w:val="uk-UA"/>
        </w:rPr>
      </w:pPr>
    </w:p>
    <w:p w14:paraId="2960A379" w14:textId="77777777" w:rsidR="00DD7B16" w:rsidRDefault="00DD7B16" w:rsidP="00DD7B16">
      <w:pPr>
        <w:rPr>
          <w:lang w:val="uk-UA"/>
        </w:rPr>
      </w:pPr>
    </w:p>
    <w:p w14:paraId="7B6C10A0" w14:textId="77777777" w:rsidR="00DD7B16" w:rsidRDefault="00DD7B16" w:rsidP="00DD7B16">
      <w:pPr>
        <w:rPr>
          <w:lang w:val="uk-UA"/>
        </w:rPr>
      </w:pPr>
    </w:p>
    <w:p w14:paraId="7BC6C8C0" w14:textId="77777777" w:rsidR="00DD7B16" w:rsidRDefault="00DD7B16" w:rsidP="00DD7B16">
      <w:pPr>
        <w:rPr>
          <w:lang w:val="uk-UA"/>
        </w:rPr>
      </w:pPr>
    </w:p>
    <w:p w14:paraId="14106D0E" w14:textId="77777777" w:rsidR="00DD7B16" w:rsidRPr="009B604F" w:rsidRDefault="00DD7B16" w:rsidP="00DD7B16">
      <w:pPr>
        <w:rPr>
          <w:lang w:val="uk-UA"/>
        </w:rPr>
      </w:pPr>
    </w:p>
    <w:p w14:paraId="55347CF0" w14:textId="77777777" w:rsidR="00DD7B16" w:rsidRDefault="00DD7B16" w:rsidP="00DD7B16">
      <w:pPr>
        <w:rPr>
          <w:lang w:val="uk-UA"/>
        </w:rPr>
      </w:pPr>
    </w:p>
    <w:p w14:paraId="59A9EEA2" w14:textId="77777777" w:rsidR="00DD7B16" w:rsidRDefault="00DD7B16" w:rsidP="00DD7B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Звіт</w:t>
      </w:r>
    </w:p>
    <w:p w14:paraId="6734A8D2" w14:textId="2D20C4E1" w:rsidR="00DD7B16" w:rsidRDefault="00DD7B16" w:rsidP="00DD7B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 </w:t>
      </w:r>
      <w:r w:rsidR="00A201E1">
        <w:rPr>
          <w:rFonts w:ascii="Times New Roman" w:hAnsi="Times New Roman" w:cs="Times New Roman"/>
          <w:sz w:val="28"/>
          <w:lang w:val="uk-UA"/>
        </w:rPr>
        <w:t>виконання лабораторної роботи №5</w:t>
      </w:r>
    </w:p>
    <w:p w14:paraId="6A3D76AC" w14:textId="5187E5DC"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sz w:val="28"/>
          <w:lang w:val="uk-UA"/>
        </w:rPr>
        <w:t>з дисципліни</w:t>
      </w:r>
      <w:r>
        <w:rPr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“</w:t>
      </w:r>
      <w:r w:rsidR="009B604F">
        <w:rPr>
          <w:bCs/>
          <w:color w:val="000000"/>
          <w:sz w:val="28"/>
          <w:szCs w:val="28"/>
          <w:lang w:val="uk-UA"/>
        </w:rPr>
        <w:t>Аналогової електроніки</w:t>
      </w:r>
      <w:r>
        <w:rPr>
          <w:bCs/>
          <w:color w:val="000000"/>
          <w:sz w:val="28"/>
          <w:szCs w:val="28"/>
          <w:lang w:val="uk-UA"/>
        </w:rPr>
        <w:t>”</w:t>
      </w:r>
    </w:p>
    <w:p w14:paraId="52FEA463" w14:textId="77777777"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0DF54621" w14:textId="77777777"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15902380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Виконав:</w:t>
      </w:r>
    </w:p>
    <w:p w14:paraId="55AEB23A" w14:textId="77777777" w:rsidR="00DD7B16" w:rsidRPr="00DD7B16" w:rsidRDefault="00DD7B16" w:rsidP="00DD7B16">
      <w:pPr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Pr="00DD7B16">
        <w:rPr>
          <w:rFonts w:ascii="Times New Roman" w:hAnsi="Times New Roman" w:cs="Times New Roman"/>
          <w:sz w:val="24"/>
          <w:lang w:val="ru-RU"/>
        </w:rPr>
        <w:t>62</w:t>
      </w:r>
    </w:p>
    <w:p w14:paraId="29F834E9" w14:textId="6396F1D8" w:rsidR="00DD7B16" w:rsidRPr="00B42CDE" w:rsidRDefault="00502043" w:rsidP="00DD7B16">
      <w:pPr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Голуб</w:t>
      </w:r>
      <w:r w:rsidR="00BD6119">
        <w:rPr>
          <w:rFonts w:ascii="Times New Roman" w:hAnsi="Times New Roman" w:cs="Times New Roman"/>
          <w:sz w:val="24"/>
          <w:lang w:val="uk-UA"/>
        </w:rPr>
        <w:t xml:space="preserve"> М</w:t>
      </w:r>
      <w:r w:rsidR="00BD6119" w:rsidRPr="00B42CDE">
        <w:rPr>
          <w:rFonts w:ascii="Times New Roman" w:hAnsi="Times New Roman" w:cs="Times New Roman"/>
          <w:sz w:val="24"/>
          <w:lang w:val="ru-RU"/>
        </w:rPr>
        <w:t xml:space="preserve">. </w:t>
      </w:r>
      <w:r w:rsidR="00BD6119">
        <w:rPr>
          <w:rFonts w:ascii="Times New Roman" w:hAnsi="Times New Roman" w:cs="Times New Roman"/>
          <w:sz w:val="24"/>
        </w:rPr>
        <w:t>C</w:t>
      </w:r>
      <w:r w:rsidR="00BD6119" w:rsidRPr="00B42CDE">
        <w:rPr>
          <w:rFonts w:ascii="Times New Roman" w:hAnsi="Times New Roman" w:cs="Times New Roman"/>
          <w:sz w:val="24"/>
          <w:lang w:val="ru-RU"/>
        </w:rPr>
        <w:t>.</w:t>
      </w:r>
    </w:p>
    <w:p w14:paraId="3212A051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Перевірив:</w:t>
      </w:r>
    </w:p>
    <w:p w14:paraId="0F9D1CD2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14:paraId="19674C2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AE13FEC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E5E0CB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91A8301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9206B85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5BC9A2F5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617D8272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27022968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18FB3407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7807C1B0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5C9E7246" w14:textId="77777777"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14:paraId="4592D2A7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2CA827BC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4A0933AF" w14:textId="77777777" w:rsidR="00BD6119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14:paraId="5E1098FD" w14:textId="77777777" w:rsidR="00DD7B16" w:rsidRDefault="00BD6119" w:rsidP="00DD7B16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2018</w:t>
      </w:r>
    </w:p>
    <w:p w14:paraId="65ECF381" w14:textId="77777777" w:rsidR="00E655CF" w:rsidRDefault="00E655CF" w:rsidP="00E655CF">
      <w:pPr>
        <w:spacing w:line="259" w:lineRule="auto"/>
        <w:jc w:val="center"/>
        <w:rPr>
          <w:b/>
          <w:sz w:val="28"/>
          <w:lang w:val="uk-UA"/>
        </w:rPr>
      </w:pPr>
      <w:r w:rsidRPr="00965994">
        <w:rPr>
          <w:b/>
          <w:sz w:val="32"/>
          <w:lang w:val="uk-UA"/>
        </w:rPr>
        <w:lastRenderedPageBreak/>
        <w:t xml:space="preserve">Хід роботи </w:t>
      </w:r>
    </w:p>
    <w:p w14:paraId="4E469911" w14:textId="77777777" w:rsidR="00E655CF" w:rsidRDefault="00E655CF" w:rsidP="00E655CF">
      <w:pPr>
        <w:spacing w:line="259" w:lineRule="auto"/>
        <w:jc w:val="center"/>
        <w:rPr>
          <w:b/>
          <w:sz w:val="28"/>
          <w:lang w:val="uk-UA"/>
        </w:rPr>
      </w:pPr>
    </w:p>
    <w:p w14:paraId="056B0F06" w14:textId="77777777" w:rsidR="00E655CF" w:rsidRPr="00921C5D" w:rsidRDefault="00E655CF" w:rsidP="00E655CF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31306A5" wp14:editId="2BF2A070">
            <wp:simplePos x="0" y="0"/>
            <wp:positionH relativeFrom="column">
              <wp:posOffset>1586230</wp:posOffset>
            </wp:positionH>
            <wp:positionV relativeFrom="paragraph">
              <wp:posOffset>748030</wp:posOffset>
            </wp:positionV>
            <wp:extent cx="2905125" cy="1695450"/>
            <wp:effectExtent l="0" t="0" r="0" b="0"/>
            <wp:wrapTopAndBottom/>
            <wp:docPr id="2" name="Рисунок 2" descr="C:\Users\Serj\Desktop\107185_html_m4a4de4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j\Desktop\107185_html_m4a4de4d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65994">
        <w:rPr>
          <w:b/>
          <w:sz w:val="28"/>
          <w:szCs w:val="28"/>
          <w:lang w:val="uk-UA"/>
        </w:rPr>
        <w:t xml:space="preserve">Завдання 1. </w:t>
      </w:r>
      <w:r>
        <w:rPr>
          <w:b/>
          <w:sz w:val="28"/>
          <w:szCs w:val="28"/>
          <w:lang w:val="uk-UA"/>
        </w:rPr>
        <w:t xml:space="preserve">Зібрати </w:t>
      </w:r>
      <w:r w:rsidRPr="00965994">
        <w:rPr>
          <w:b/>
          <w:sz w:val="28"/>
          <w:szCs w:val="28"/>
          <w:lang w:val="uk-UA"/>
        </w:rPr>
        <w:t xml:space="preserve">на лабораторному стенді </w:t>
      </w:r>
      <w:proofErr w:type="spellStart"/>
      <w:r w:rsidRPr="00965994">
        <w:rPr>
          <w:b/>
          <w:sz w:val="28"/>
          <w:szCs w:val="28"/>
          <w:lang w:val="uk-UA"/>
        </w:rPr>
        <w:t>інвертуючий</w:t>
      </w:r>
      <w:proofErr w:type="spellEnd"/>
      <w:r w:rsidRPr="00965994">
        <w:rPr>
          <w:b/>
          <w:sz w:val="28"/>
          <w:szCs w:val="28"/>
          <w:lang w:val="uk-UA"/>
        </w:rPr>
        <w:t xml:space="preserve"> підсилювач</w:t>
      </w:r>
      <w:r>
        <w:rPr>
          <w:b/>
          <w:sz w:val="28"/>
          <w:szCs w:val="28"/>
          <w:lang w:val="uk-UA"/>
        </w:rPr>
        <w:t xml:space="preserve"> з коефіцієнтом підсилення 10</w:t>
      </w:r>
      <w:r w:rsidRPr="00965994">
        <w:rPr>
          <w:b/>
          <w:sz w:val="28"/>
          <w:szCs w:val="28"/>
          <w:lang w:val="uk-UA"/>
        </w:rPr>
        <w:t>.</w:t>
      </w:r>
    </w:p>
    <w:p w14:paraId="772C1798" w14:textId="77777777" w:rsidR="00E655CF" w:rsidRPr="00502043" w:rsidRDefault="00E655CF" w:rsidP="00E655CF">
      <w:pPr>
        <w:spacing w:line="259" w:lineRule="auto"/>
        <w:ind w:firstLine="142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1. Принципова схема </w:t>
      </w:r>
      <w:proofErr w:type="spellStart"/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>інвертуючого</w:t>
      </w:r>
      <w:proofErr w:type="spellEnd"/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підсилювача.</w:t>
      </w:r>
    </w:p>
    <w:p w14:paraId="719207D2" w14:textId="77777777" w:rsidR="00E655CF" w:rsidRPr="00043DFD" w:rsidRDefault="00E655CF" w:rsidP="00E655CF">
      <w:pPr>
        <w:spacing w:line="259" w:lineRule="auto"/>
        <w:ind w:firstLine="142"/>
        <w:jc w:val="center"/>
        <w:rPr>
          <w:sz w:val="28"/>
          <w:szCs w:val="28"/>
          <w:lang w:val="uk-UA"/>
        </w:rPr>
      </w:pPr>
    </w:p>
    <w:p w14:paraId="1915D289" w14:textId="5987BBCA" w:rsidR="00B42CDE" w:rsidRDefault="00B42CDE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Складання схеми проводилось на платі </w:t>
      </w:r>
      <w:r>
        <w:rPr>
          <w:sz w:val="28"/>
          <w:szCs w:val="28"/>
        </w:rPr>
        <w:t>ASLK</w:t>
      </w:r>
      <w:r w:rsidRPr="00B42CDE"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PRO</w:t>
      </w:r>
      <w:r>
        <w:rPr>
          <w:sz w:val="28"/>
          <w:szCs w:val="28"/>
          <w:lang w:val="uk-UA"/>
        </w:rPr>
        <w:t xml:space="preserve"> в секції </w:t>
      </w:r>
      <w:r>
        <w:rPr>
          <w:sz w:val="28"/>
          <w:szCs w:val="28"/>
        </w:rPr>
        <w:t>OPAMP</w:t>
      </w:r>
      <w:r w:rsidRPr="00B42CD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Inverting</w:t>
      </w:r>
      <w:r w:rsidRPr="00B42CD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використанням номіналів </w:t>
      </w:r>
      <w:r>
        <w:rPr>
          <w:sz w:val="28"/>
          <w:szCs w:val="28"/>
        </w:rPr>
        <w:t>R</w:t>
      </w:r>
      <w:r w:rsidRPr="00B42CDE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= 1 кОм, </w:t>
      </w:r>
      <w:r>
        <w:rPr>
          <w:sz w:val="28"/>
          <w:szCs w:val="28"/>
        </w:rPr>
        <w:t>R</w:t>
      </w:r>
      <w:r w:rsidRPr="00B42CDE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= 10 кОм, якщо </w:t>
      </w:r>
      <w:r w:rsidR="00502043">
        <w:rPr>
          <w:sz w:val="28"/>
          <w:szCs w:val="28"/>
          <w:lang w:val="uk-UA"/>
        </w:rPr>
        <w:t xml:space="preserve">брати позначення згідно з рис.1. </w:t>
      </w:r>
    </w:p>
    <w:p w14:paraId="43EA788F" w14:textId="2C9EC65C" w:rsidR="00E655CF" w:rsidRDefault="00502043" w:rsidP="00502043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вхід був поданий сигнал 500 </w:t>
      </w:r>
      <w:proofErr w:type="spellStart"/>
      <w:r>
        <w:rPr>
          <w:sz w:val="28"/>
          <w:szCs w:val="28"/>
          <w:lang w:val="uk-UA"/>
        </w:rPr>
        <w:t>мВ</w:t>
      </w:r>
      <w:proofErr w:type="spellEnd"/>
      <w:r>
        <w:rPr>
          <w:sz w:val="28"/>
          <w:szCs w:val="28"/>
          <w:lang w:val="uk-UA"/>
        </w:rPr>
        <w:t>. На виході в</w:t>
      </w:r>
      <w:r w:rsidR="00E655CF">
        <w:rPr>
          <w:sz w:val="28"/>
          <w:szCs w:val="28"/>
          <w:lang w:val="uk-UA"/>
        </w:rPr>
        <w:t xml:space="preserve"> такому підсилювачі інвертуєть</w:t>
      </w:r>
      <w:r>
        <w:rPr>
          <w:sz w:val="28"/>
          <w:szCs w:val="28"/>
          <w:lang w:val="uk-UA"/>
        </w:rPr>
        <w:t>ся фаза на 180 градусів, що видно на рис. 2,</w:t>
      </w:r>
      <w:r w:rsidR="00E655CF">
        <w:rPr>
          <w:sz w:val="28"/>
          <w:szCs w:val="28"/>
          <w:lang w:val="uk-UA"/>
        </w:rPr>
        <w:t xml:space="preserve"> а</w:t>
      </w:r>
      <w:r w:rsidR="00E655CF" w:rsidRPr="00B42CDE">
        <w:rPr>
          <w:sz w:val="28"/>
          <w:szCs w:val="28"/>
          <w:lang w:val="ru-RU"/>
        </w:rPr>
        <w:t xml:space="preserve"> ко</w:t>
      </w:r>
      <w:r w:rsidR="00E655CF">
        <w:rPr>
          <w:sz w:val="28"/>
          <w:szCs w:val="28"/>
          <w:lang w:val="uk-UA"/>
        </w:rPr>
        <w:t>е</w:t>
      </w:r>
      <w:proofErr w:type="spellStart"/>
      <w:r w:rsidR="00E655CF" w:rsidRPr="00B42CDE">
        <w:rPr>
          <w:sz w:val="28"/>
          <w:szCs w:val="28"/>
          <w:lang w:val="ru-RU"/>
        </w:rPr>
        <w:t>фіцієнт</w:t>
      </w:r>
      <w:proofErr w:type="spellEnd"/>
      <w:r w:rsidR="00E655CF">
        <w:rPr>
          <w:sz w:val="28"/>
          <w:szCs w:val="28"/>
          <w:lang w:val="uk-UA"/>
        </w:rPr>
        <w:t xml:space="preserve"> підсилення:</w:t>
      </w:r>
    </w:p>
    <w:p w14:paraId="151FEF9A" w14:textId="5A425702" w:rsidR="00E655CF" w:rsidRPr="00C22BB6" w:rsidRDefault="00F27771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>-</m:t>
          </m:r>
          <m:r>
            <w:rPr>
              <w:rFonts w:ascii="Cambria Math" w:hAnsi="Cambria Math"/>
              <w:sz w:val="28"/>
              <w:szCs w:val="28"/>
              <w:lang w:val="uk-UA"/>
            </w:rPr>
            <m:t>10</m:t>
          </m:r>
        </m:oMath>
      </m:oMathPara>
    </w:p>
    <w:p w14:paraId="05379EC5" w14:textId="509992EE" w:rsidR="00E655CF" w:rsidRPr="00FF0DD9" w:rsidRDefault="00E655CF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EA69DD0" wp14:editId="2E145813">
            <wp:extent cx="6645910" cy="2858135"/>
            <wp:effectExtent l="0" t="0" r="8890" b="1206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AB68" w14:textId="77777777" w:rsidR="00E655CF" w:rsidRPr="00502043" w:rsidRDefault="00E655CF" w:rsidP="00E655C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2. Сигнали на вході та виході </w:t>
      </w:r>
      <w:proofErr w:type="spellStart"/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>інвертуючого</w:t>
      </w:r>
      <w:proofErr w:type="spellEnd"/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підсилювача.</w:t>
      </w:r>
    </w:p>
    <w:p w14:paraId="4A068554" w14:textId="754786D4" w:rsidR="00E655CF" w:rsidRPr="003A7707" w:rsidRDefault="00502043" w:rsidP="00E655CF">
      <w:pPr>
        <w:pStyle w:val="a4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57FDA47" wp14:editId="65F78FCA">
            <wp:simplePos x="0" y="0"/>
            <wp:positionH relativeFrom="column">
              <wp:posOffset>2233930</wp:posOffset>
            </wp:positionH>
            <wp:positionV relativeFrom="paragraph">
              <wp:posOffset>393700</wp:posOffset>
            </wp:positionV>
            <wp:extent cx="2266950" cy="2085975"/>
            <wp:effectExtent l="0" t="0" r="0" b="0"/>
            <wp:wrapTopAndBottom/>
            <wp:docPr id="5" name="Рисунок 5" descr="C:\Users\Serj\Desktop\non_inv_op_a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j\Desktop\non_inv_op_am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55CF" w:rsidRPr="0067470B">
        <w:rPr>
          <w:b/>
          <w:sz w:val="28"/>
          <w:szCs w:val="28"/>
          <w:lang w:val="uk-UA"/>
        </w:rPr>
        <w:t xml:space="preserve">Завдання 2. Зібрати на лабораторному стенді </w:t>
      </w:r>
      <w:proofErr w:type="spellStart"/>
      <w:r w:rsidR="00E655CF" w:rsidRPr="0067470B">
        <w:rPr>
          <w:b/>
          <w:sz w:val="28"/>
          <w:szCs w:val="28"/>
          <w:lang w:val="uk-UA"/>
        </w:rPr>
        <w:t>неінвертуючий</w:t>
      </w:r>
      <w:proofErr w:type="spellEnd"/>
      <w:r w:rsidR="00E655CF" w:rsidRPr="0067470B">
        <w:rPr>
          <w:b/>
          <w:sz w:val="28"/>
          <w:szCs w:val="28"/>
          <w:lang w:val="uk-UA"/>
        </w:rPr>
        <w:t xml:space="preserve"> підсилювач.</w:t>
      </w:r>
    </w:p>
    <w:p w14:paraId="7735CB78" w14:textId="0C9CC53E" w:rsidR="00E655CF" w:rsidRPr="00502043" w:rsidRDefault="00E655CF" w:rsidP="00E655CF">
      <w:pPr>
        <w:spacing w:line="259" w:lineRule="auto"/>
        <w:ind w:firstLine="142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3. Принципова схема </w:t>
      </w:r>
      <w:proofErr w:type="spellStart"/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>неінвертуючого</w:t>
      </w:r>
      <w:proofErr w:type="spellEnd"/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підсилювача.</w:t>
      </w:r>
    </w:p>
    <w:p w14:paraId="157CA448" w14:textId="17797824" w:rsidR="00C1281B" w:rsidRDefault="00502043" w:rsidP="00C1281B">
      <w:pPr>
        <w:spacing w:line="259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принципової схеми підсилювача (рис. 3) добре видно, що сигнал подається на </w:t>
      </w:r>
      <w:proofErr w:type="spellStart"/>
      <w:r>
        <w:rPr>
          <w:sz w:val="28"/>
          <w:szCs w:val="28"/>
          <w:lang w:val="uk-UA"/>
        </w:rPr>
        <w:t>неінвертуючий</w:t>
      </w:r>
      <w:proofErr w:type="spellEnd"/>
      <w:r>
        <w:rPr>
          <w:sz w:val="28"/>
          <w:szCs w:val="28"/>
          <w:lang w:val="uk-UA"/>
        </w:rPr>
        <w:t xml:space="preserve"> вхід, таким чином д</w:t>
      </w:r>
      <w:r w:rsidR="00E655CF">
        <w:rPr>
          <w:sz w:val="28"/>
          <w:szCs w:val="28"/>
          <w:lang w:val="uk-UA"/>
        </w:rPr>
        <w:t xml:space="preserve">ане включення </w:t>
      </w:r>
      <w:r>
        <w:rPr>
          <w:sz w:val="28"/>
          <w:szCs w:val="28"/>
          <w:lang w:val="uk-UA"/>
        </w:rPr>
        <w:t>операційного підсилювача</w:t>
      </w:r>
      <w:r w:rsidR="00E655CF">
        <w:rPr>
          <w:sz w:val="28"/>
          <w:szCs w:val="28"/>
          <w:lang w:val="uk-UA"/>
        </w:rPr>
        <w:t xml:space="preserve"> не інвертує </w:t>
      </w:r>
      <w:r w:rsidR="00C1281B">
        <w:rPr>
          <w:sz w:val="28"/>
          <w:szCs w:val="28"/>
          <w:lang w:val="uk-UA"/>
        </w:rPr>
        <w:t xml:space="preserve">вхідний сигнал. </w:t>
      </w:r>
    </w:p>
    <w:p w14:paraId="4FD063A3" w14:textId="440FE43C" w:rsidR="00E655CF" w:rsidRPr="0033214F" w:rsidRDefault="00C1281B" w:rsidP="00C1281B">
      <w:pPr>
        <w:spacing w:line="259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реалій схемі використовувались резистори </w:t>
      </w:r>
      <w:r>
        <w:rPr>
          <w:sz w:val="28"/>
          <w:szCs w:val="28"/>
        </w:rPr>
        <w:t>R</w:t>
      </w:r>
      <w:r w:rsidRPr="00C1281B"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 xml:space="preserve"> = 1 кОм, </w:t>
      </w:r>
      <w:r>
        <w:rPr>
          <w:sz w:val="28"/>
          <w:szCs w:val="28"/>
        </w:rPr>
        <w:t>R</w:t>
      </w:r>
      <w:r w:rsidRPr="00C1281B">
        <w:rPr>
          <w:sz w:val="28"/>
          <w:szCs w:val="28"/>
          <w:lang w:val="ru-RU"/>
        </w:rPr>
        <w:t>2</w:t>
      </w:r>
      <w:r>
        <w:rPr>
          <w:sz w:val="28"/>
          <w:szCs w:val="28"/>
          <w:lang w:val="uk-UA"/>
        </w:rPr>
        <w:t xml:space="preserve"> = 10 кОм.</w:t>
      </w:r>
      <w:r>
        <w:rPr>
          <w:sz w:val="28"/>
          <w:szCs w:val="28"/>
          <w:lang w:val="uk-UA"/>
        </w:rPr>
        <w:t xml:space="preserve"> На вхід подавалась напруга 500 </w:t>
      </w:r>
      <w:proofErr w:type="spellStart"/>
      <w:r>
        <w:rPr>
          <w:sz w:val="28"/>
          <w:szCs w:val="28"/>
          <w:lang w:val="uk-UA"/>
        </w:rPr>
        <w:t>мВ</w:t>
      </w:r>
      <w:proofErr w:type="spellEnd"/>
      <w:r>
        <w:rPr>
          <w:sz w:val="28"/>
          <w:szCs w:val="28"/>
          <w:lang w:val="uk-UA"/>
        </w:rPr>
        <w:t>.</w:t>
      </w:r>
      <w:r w:rsidR="00E655CF" w:rsidRPr="0050204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</w:t>
      </w:r>
      <w:r w:rsidR="00E655CF" w:rsidRPr="00502043">
        <w:rPr>
          <w:sz w:val="28"/>
          <w:szCs w:val="28"/>
          <w:lang w:val="uk-UA"/>
        </w:rPr>
        <w:t>о</w:t>
      </w:r>
      <w:r w:rsidR="00E655CF">
        <w:rPr>
          <w:sz w:val="28"/>
          <w:szCs w:val="28"/>
          <w:lang w:val="uk-UA"/>
        </w:rPr>
        <w:t>е</w:t>
      </w:r>
      <w:r w:rsidR="00E655CF" w:rsidRPr="00502043">
        <w:rPr>
          <w:sz w:val="28"/>
          <w:szCs w:val="28"/>
          <w:lang w:val="uk-UA"/>
        </w:rPr>
        <w:t>фіцієнт</w:t>
      </w:r>
      <w:r w:rsidR="00E655CF">
        <w:rPr>
          <w:sz w:val="28"/>
          <w:szCs w:val="28"/>
          <w:lang w:val="uk-UA"/>
        </w:rPr>
        <w:t xml:space="preserve"> підсилення</w:t>
      </w:r>
      <w:r>
        <w:rPr>
          <w:sz w:val="28"/>
          <w:szCs w:val="28"/>
          <w:lang w:val="uk-UA"/>
        </w:rPr>
        <w:t xml:space="preserve"> для такої схеми</w:t>
      </w:r>
      <w:r w:rsidR="00E655CF">
        <w:rPr>
          <w:sz w:val="28"/>
          <w:szCs w:val="28"/>
          <w:lang w:val="uk-UA"/>
        </w:rPr>
        <w:t>:</w:t>
      </w:r>
    </w:p>
    <w:p w14:paraId="088B45A0" w14:textId="77777777" w:rsidR="00E655CF" w:rsidRPr="00C22BB6" w:rsidRDefault="00F27771" w:rsidP="00E655CF">
      <w:pPr>
        <w:spacing w:line="259" w:lineRule="auto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 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=11</m:t>
          </m:r>
        </m:oMath>
      </m:oMathPara>
    </w:p>
    <w:p w14:paraId="61FAC3B2" w14:textId="5256AB68" w:rsidR="00E655CF" w:rsidRPr="000F5445" w:rsidRDefault="00E655CF" w:rsidP="00E655CF">
      <w:pPr>
        <w:spacing w:line="259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1FA8D6B" wp14:editId="17D6B5B6">
            <wp:extent cx="6880489" cy="2924175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087" cy="292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62D2" w14:textId="77777777" w:rsidR="00E655CF" w:rsidRPr="00502043" w:rsidRDefault="00E655CF" w:rsidP="00E655CF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4. Сигнали на вході та виході </w:t>
      </w:r>
      <w:proofErr w:type="spellStart"/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>неінвертуючого</w:t>
      </w:r>
      <w:proofErr w:type="spellEnd"/>
      <w:r w:rsidRPr="005020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підсилювача.</w:t>
      </w:r>
    </w:p>
    <w:p w14:paraId="562E9278" w14:textId="6BADA344" w:rsidR="00E655CF" w:rsidRDefault="00E655CF" w:rsidP="00C1281B">
      <w:pPr>
        <w:spacing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C1281B">
        <w:rPr>
          <w:sz w:val="28"/>
          <w:szCs w:val="28"/>
          <w:lang w:val="uk-UA"/>
        </w:rPr>
        <w:tab/>
        <w:t>На виході отримана напруга 5,5 В, що задовольняє теоретичним очікуванням повністю. Також, можна побачити, що вихідний сигнал неінвертований відносно вхідного.</w:t>
      </w:r>
    </w:p>
    <w:p w14:paraId="53B5F563" w14:textId="77777777" w:rsidR="00E655CF" w:rsidRDefault="00E655CF" w:rsidP="00E655CF">
      <w:pPr>
        <w:spacing w:line="259" w:lineRule="auto"/>
        <w:rPr>
          <w:b/>
          <w:sz w:val="28"/>
          <w:szCs w:val="28"/>
          <w:lang w:val="uk-UA"/>
        </w:rPr>
      </w:pPr>
    </w:p>
    <w:p w14:paraId="0693B11B" w14:textId="58B3D751" w:rsidR="00E655CF" w:rsidRPr="00B42CDE" w:rsidRDefault="00E655CF" w:rsidP="00E655CF">
      <w:pPr>
        <w:pStyle w:val="a4"/>
        <w:spacing w:line="360" w:lineRule="auto"/>
        <w:ind w:left="0" w:firstLine="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0673408" wp14:editId="2243EF2D">
            <wp:simplePos x="0" y="0"/>
            <wp:positionH relativeFrom="column">
              <wp:posOffset>1938655</wp:posOffset>
            </wp:positionH>
            <wp:positionV relativeFrom="paragraph">
              <wp:posOffset>822325</wp:posOffset>
            </wp:positionV>
            <wp:extent cx="1990725" cy="1733550"/>
            <wp:effectExtent l="0" t="0" r="0" b="0"/>
            <wp:wrapTopAndBottom/>
            <wp:docPr id="10" name="Рисунок 10" descr="C:\Users\Serj\Desktop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j\Desktop\imag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7E1D">
        <w:rPr>
          <w:b/>
          <w:sz w:val="28"/>
          <w:szCs w:val="28"/>
          <w:lang w:val="uk-UA"/>
        </w:rPr>
        <w:t>Завдання 3. Зібрати на стенді з набором операційних підсилювачів т</w:t>
      </w:r>
      <w:r w:rsidR="00C1281B">
        <w:rPr>
          <w:b/>
          <w:sz w:val="28"/>
          <w:szCs w:val="28"/>
          <w:lang w:val="uk-UA"/>
        </w:rPr>
        <w:t xml:space="preserve">а компонентів до них тригер </w:t>
      </w:r>
      <w:proofErr w:type="spellStart"/>
      <w:r w:rsidR="00C1281B">
        <w:rPr>
          <w:b/>
          <w:sz w:val="28"/>
          <w:szCs w:val="28"/>
          <w:lang w:val="uk-UA"/>
        </w:rPr>
        <w:t>Шміт</w:t>
      </w:r>
      <w:r w:rsidRPr="00147E1D">
        <w:rPr>
          <w:b/>
          <w:sz w:val="28"/>
          <w:szCs w:val="28"/>
          <w:lang w:val="uk-UA"/>
        </w:rPr>
        <w:t>та</w:t>
      </w:r>
      <w:proofErr w:type="spellEnd"/>
      <w:r w:rsidRPr="00147E1D">
        <w:rPr>
          <w:b/>
          <w:sz w:val="28"/>
          <w:szCs w:val="28"/>
          <w:lang w:val="uk-UA"/>
        </w:rPr>
        <w:t>.</w:t>
      </w:r>
    </w:p>
    <w:p w14:paraId="6AFE1FFD" w14:textId="5F2D2C80" w:rsidR="00E655CF" w:rsidRPr="00C1281B" w:rsidRDefault="00E655CF" w:rsidP="00E655CF">
      <w:pPr>
        <w:spacing w:line="259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1281B">
        <w:rPr>
          <w:rFonts w:ascii="Times New Roman" w:hAnsi="Times New Roman" w:cs="Times New Roman"/>
          <w:i/>
          <w:sz w:val="28"/>
          <w:szCs w:val="28"/>
          <w:lang w:val="uk-UA"/>
        </w:rPr>
        <w:t>Рис. 5. Принципова схема</w:t>
      </w:r>
      <w:r w:rsidR="00C1281B" w:rsidRPr="00C128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тригера </w:t>
      </w:r>
      <w:proofErr w:type="spellStart"/>
      <w:r w:rsidR="00C1281B" w:rsidRPr="00C1281B">
        <w:rPr>
          <w:rFonts w:ascii="Times New Roman" w:hAnsi="Times New Roman" w:cs="Times New Roman"/>
          <w:i/>
          <w:sz w:val="28"/>
          <w:szCs w:val="28"/>
          <w:lang w:val="uk-UA"/>
        </w:rPr>
        <w:t>Шміт</w:t>
      </w:r>
      <w:r w:rsidRPr="00C1281B">
        <w:rPr>
          <w:rFonts w:ascii="Times New Roman" w:hAnsi="Times New Roman" w:cs="Times New Roman"/>
          <w:i/>
          <w:sz w:val="28"/>
          <w:szCs w:val="28"/>
          <w:lang w:val="uk-UA"/>
        </w:rPr>
        <w:t>та</w:t>
      </w:r>
      <w:proofErr w:type="spellEnd"/>
      <w:r w:rsidRPr="00C128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321E1C2E" w14:textId="77777777" w:rsidR="00E655CF" w:rsidRDefault="00E655CF" w:rsidP="00E655CF">
      <w:pPr>
        <w:spacing w:line="259" w:lineRule="auto"/>
        <w:jc w:val="center"/>
        <w:rPr>
          <w:b/>
          <w:sz w:val="28"/>
          <w:szCs w:val="28"/>
          <w:lang w:val="uk-UA"/>
        </w:rPr>
      </w:pPr>
    </w:p>
    <w:p w14:paraId="4C39F1DA" w14:textId="071D0166" w:rsidR="00C1281B" w:rsidRDefault="00C1281B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Тригер </w:t>
      </w:r>
      <w:proofErr w:type="spellStart"/>
      <w:r>
        <w:rPr>
          <w:sz w:val="28"/>
          <w:szCs w:val="28"/>
          <w:lang w:val="uk-UA"/>
        </w:rPr>
        <w:t>Шмітта</w:t>
      </w:r>
      <w:proofErr w:type="spellEnd"/>
      <w:r>
        <w:rPr>
          <w:sz w:val="28"/>
          <w:szCs w:val="28"/>
          <w:lang w:val="uk-UA"/>
        </w:rPr>
        <w:t xml:space="preserve"> зображений на рис. 5 є його </w:t>
      </w:r>
      <w:proofErr w:type="spellStart"/>
      <w:r>
        <w:rPr>
          <w:sz w:val="28"/>
          <w:szCs w:val="28"/>
          <w:lang w:val="uk-UA"/>
        </w:rPr>
        <w:t>інвертуючим</w:t>
      </w:r>
      <w:proofErr w:type="spellEnd"/>
      <w:r>
        <w:rPr>
          <w:sz w:val="28"/>
          <w:szCs w:val="28"/>
          <w:lang w:val="uk-UA"/>
        </w:rPr>
        <w:t xml:space="preserve"> варіантом, так як напруга подається на </w:t>
      </w:r>
      <w:proofErr w:type="spellStart"/>
      <w:r>
        <w:rPr>
          <w:sz w:val="28"/>
          <w:szCs w:val="28"/>
          <w:lang w:val="uk-UA"/>
        </w:rPr>
        <w:t>інвертуючий</w:t>
      </w:r>
      <w:proofErr w:type="spellEnd"/>
      <w:r>
        <w:rPr>
          <w:sz w:val="28"/>
          <w:szCs w:val="28"/>
          <w:lang w:val="uk-UA"/>
        </w:rPr>
        <w:t xml:space="preserve"> вхід. В такому тригері коли напруга на вході стає більшою за порогову напругу відбувається перемикання тригера так, що тригер видає від’ємну напругу живлення. </w:t>
      </w:r>
    </w:p>
    <w:p w14:paraId="7ECB5794" w14:textId="6B659E16" w:rsidR="00C1281B" w:rsidRDefault="00C1281B" w:rsidP="00C1281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вхід поданий синусоїдальний сигнал амплітудою 1В</w:t>
      </w:r>
      <w:r w:rsidR="00491AFA">
        <w:rPr>
          <w:sz w:val="28"/>
          <w:szCs w:val="28"/>
          <w:lang w:val="uk-UA"/>
        </w:rPr>
        <w:t xml:space="preserve">. Використовувались резистори: </w:t>
      </w:r>
      <w:r w:rsidR="00491AFA">
        <w:rPr>
          <w:sz w:val="28"/>
          <w:szCs w:val="28"/>
        </w:rPr>
        <w:t>R</w:t>
      </w:r>
      <w:r w:rsidR="00491AFA">
        <w:rPr>
          <w:sz w:val="28"/>
          <w:szCs w:val="28"/>
          <w:lang w:val="ru-RU"/>
        </w:rPr>
        <w:t>2</w:t>
      </w:r>
      <w:r w:rsidR="00491AFA">
        <w:rPr>
          <w:sz w:val="28"/>
          <w:szCs w:val="28"/>
          <w:lang w:val="uk-UA"/>
        </w:rPr>
        <w:t xml:space="preserve"> = 1 кОм, </w:t>
      </w:r>
      <w:r w:rsidR="00491AFA">
        <w:rPr>
          <w:sz w:val="28"/>
          <w:szCs w:val="28"/>
        </w:rPr>
        <w:t>R</w:t>
      </w:r>
      <w:r w:rsidR="00491AFA">
        <w:rPr>
          <w:sz w:val="28"/>
          <w:szCs w:val="28"/>
          <w:lang w:val="ru-RU"/>
        </w:rPr>
        <w:t>1</w:t>
      </w:r>
      <w:r w:rsidR="00491AFA">
        <w:rPr>
          <w:sz w:val="28"/>
          <w:szCs w:val="28"/>
          <w:lang w:val="uk-UA"/>
        </w:rPr>
        <w:t xml:space="preserve"> = 10 кОм</w:t>
      </w:r>
      <w:r w:rsidR="00491AFA">
        <w:rPr>
          <w:sz w:val="28"/>
          <w:szCs w:val="28"/>
          <w:lang w:val="uk-UA"/>
        </w:rPr>
        <w:t>.</w:t>
      </w:r>
    </w:p>
    <w:p w14:paraId="5650C639" w14:textId="4550EA51" w:rsidR="00E655CF" w:rsidRDefault="00E655CF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Порогова напруга:</w:t>
      </w:r>
    </w:p>
    <w:p w14:paraId="73D1613B" w14:textId="77777777" w:rsidR="00E655CF" w:rsidRPr="00C22BB6" w:rsidRDefault="00F27771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=10*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1+10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=0.92 (Вольт)</m:t>
          </m:r>
        </m:oMath>
      </m:oMathPara>
    </w:p>
    <w:p w14:paraId="428BFD2F" w14:textId="7F128B6D" w:rsidR="00E655CF" w:rsidRDefault="00E655CF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057BC85E" wp14:editId="25EDF7D7">
            <wp:extent cx="6645910" cy="2794000"/>
            <wp:effectExtent l="0" t="0" r="889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A4EE" w14:textId="3FC71EA0" w:rsidR="00E655CF" w:rsidRPr="00491AFA" w:rsidRDefault="00E655CF" w:rsidP="00491AFA">
      <w:pPr>
        <w:spacing w:line="259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91AFA">
        <w:rPr>
          <w:rFonts w:ascii="Times New Roman" w:hAnsi="Times New Roman" w:cs="Times New Roman"/>
          <w:i/>
          <w:sz w:val="28"/>
          <w:szCs w:val="28"/>
          <w:lang w:val="uk-UA"/>
        </w:rPr>
        <w:t>Рис. 6. Робота тригера Шмідта.</w:t>
      </w:r>
    </w:p>
    <w:p w14:paraId="2D6211B5" w14:textId="77777777" w:rsidR="00E655CF" w:rsidRDefault="00E655CF" w:rsidP="00E655CF">
      <w:pPr>
        <w:spacing w:line="259" w:lineRule="auto"/>
        <w:jc w:val="center"/>
        <w:rPr>
          <w:b/>
          <w:sz w:val="28"/>
          <w:szCs w:val="28"/>
          <w:lang w:val="uk-UA"/>
        </w:rPr>
      </w:pPr>
    </w:p>
    <w:p w14:paraId="264E1F07" w14:textId="77777777" w:rsidR="00E655CF" w:rsidRPr="00905E06" w:rsidRDefault="00E655CF" w:rsidP="00E655CF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31C09313" wp14:editId="43D708E2">
            <wp:simplePos x="0" y="0"/>
            <wp:positionH relativeFrom="column">
              <wp:posOffset>1624330</wp:posOffset>
            </wp:positionH>
            <wp:positionV relativeFrom="paragraph">
              <wp:posOffset>755650</wp:posOffset>
            </wp:positionV>
            <wp:extent cx="2628900" cy="1695450"/>
            <wp:effectExtent l="0" t="0" r="0" b="0"/>
            <wp:wrapTopAndBottom/>
            <wp:docPr id="11" name="Рисунок 11" descr="C:\Users\Serj\Desktop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j\Desktop\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5E06">
        <w:rPr>
          <w:b/>
          <w:sz w:val="28"/>
          <w:szCs w:val="28"/>
          <w:lang w:val="uk-UA"/>
        </w:rPr>
        <w:t>Завдання 4. Зібрати на стенді з набором операційних підсилювачів та компонентів до них генерато</w:t>
      </w:r>
      <w:r>
        <w:rPr>
          <w:b/>
          <w:sz w:val="28"/>
          <w:szCs w:val="28"/>
          <w:lang w:val="uk-UA"/>
        </w:rPr>
        <w:t>р прямокутного тактового сигналу</w:t>
      </w:r>
      <w:r w:rsidRPr="00905E06">
        <w:rPr>
          <w:b/>
          <w:sz w:val="28"/>
          <w:szCs w:val="28"/>
          <w:lang w:val="uk-UA"/>
        </w:rPr>
        <w:t>.</w:t>
      </w:r>
    </w:p>
    <w:p w14:paraId="1E0913F4" w14:textId="77777777" w:rsidR="00E655CF" w:rsidRPr="00491AFA" w:rsidRDefault="00E655CF" w:rsidP="00E655CF">
      <w:pPr>
        <w:spacing w:line="259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91AFA">
        <w:rPr>
          <w:rFonts w:ascii="Times New Roman" w:hAnsi="Times New Roman" w:cs="Times New Roman"/>
          <w:i/>
          <w:sz w:val="28"/>
          <w:szCs w:val="28"/>
          <w:lang w:val="uk-UA"/>
        </w:rPr>
        <w:t>Рис. 7. Принципова схема генератора.</w:t>
      </w:r>
    </w:p>
    <w:p w14:paraId="5D4F4B42" w14:textId="77777777" w:rsidR="00E655CF" w:rsidRDefault="00E655CF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Даний генератор видає на виході прямокутні імпульси з коефіцієнтом заповнення 50% з періодом який визначається:</w:t>
      </w:r>
    </w:p>
    <w:p w14:paraId="46071817" w14:textId="77777777" w:rsidR="00E655CF" w:rsidRPr="00905E06" w:rsidRDefault="00E655CF" w:rsidP="00E655CF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T=2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C*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= 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-5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= 3640 (</m:t>
          </m:r>
          <m:r>
            <w:rPr>
              <w:rFonts w:ascii="Cambria Math" w:hAnsi="Cambria Math"/>
              <w:sz w:val="28"/>
              <w:szCs w:val="28"/>
            </w:rPr>
            <m:t>мкс)</m:t>
          </m:r>
        </m:oMath>
      </m:oMathPara>
    </w:p>
    <w:p w14:paraId="19340087" w14:textId="77777777" w:rsidR="00E655CF" w:rsidRDefault="00E655CF" w:rsidP="00E655C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Напруга на конденсаторі коливається «</w:t>
      </w:r>
      <w:proofErr w:type="spellStart"/>
      <w:r>
        <w:rPr>
          <w:sz w:val="28"/>
          <w:szCs w:val="28"/>
          <w:lang w:val="uk-UA"/>
        </w:rPr>
        <w:t>пилкоподібно</w:t>
      </w:r>
      <w:proofErr w:type="spellEnd"/>
      <w:r>
        <w:rPr>
          <w:sz w:val="28"/>
          <w:szCs w:val="28"/>
          <w:lang w:val="uk-UA"/>
        </w:rPr>
        <w:t>» з таким же періодом. Хоча зарядка та розрядка відбувається по експоненті, ми бачимо на осцилографі майже прямі лінії. Це пов’язано з тим що конденсатор не встигає до кінця заряджатися-розряджатися і ми бачимо лише лінійну область цієї залежності.</w:t>
      </w:r>
    </w:p>
    <w:p w14:paraId="7B04EA2B" w14:textId="4E936A18" w:rsidR="00E655CF" w:rsidRDefault="00E655CF" w:rsidP="00E655CF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085A03FF" wp14:editId="74E01F49">
            <wp:extent cx="6645910" cy="2842895"/>
            <wp:effectExtent l="0" t="0" r="8890" b="190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8061BC">
        <w:rPr>
          <w:rFonts w:ascii="Times New Roman" w:hAnsi="Times New Roman" w:cs="Times New Roman"/>
          <w:i/>
          <w:sz w:val="28"/>
          <w:szCs w:val="28"/>
          <w:lang w:val="uk-UA"/>
        </w:rPr>
        <w:t>Рис. 8. Пилкоподібний імпульси.</w:t>
      </w:r>
      <w:bookmarkEnd w:id="0"/>
    </w:p>
    <w:p w14:paraId="06987D7E" w14:textId="77777777" w:rsidR="00E655CF" w:rsidRPr="00C22BB6" w:rsidRDefault="00E655CF" w:rsidP="00E655CF">
      <w:pPr>
        <w:rPr>
          <w:lang w:val="uk-UA"/>
        </w:rPr>
      </w:pPr>
    </w:p>
    <w:p w14:paraId="1D2198FC" w14:textId="75B79ED5" w:rsidR="004C3E76" w:rsidRPr="008061BC" w:rsidRDefault="004C3E76" w:rsidP="008061BC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14:paraId="2E6C3472" w14:textId="77777777" w:rsidR="00AC6308" w:rsidRDefault="00AC6308" w:rsidP="00AC6308">
      <w:pPr>
        <w:jc w:val="center"/>
        <w:rPr>
          <w:rFonts w:ascii="Times New Roman" w:eastAsiaTheme="minorEastAsia" w:hAnsi="Times New Roman" w:cs="Times New Roman"/>
          <w:b/>
          <w:sz w:val="24"/>
          <w:lang w:val="uk-UA"/>
        </w:rPr>
      </w:pPr>
      <w:r w:rsidRPr="00AC6308">
        <w:rPr>
          <w:rFonts w:ascii="Times New Roman" w:eastAsiaTheme="minorEastAsia" w:hAnsi="Times New Roman" w:cs="Times New Roman"/>
          <w:b/>
          <w:sz w:val="24"/>
          <w:lang w:val="uk-UA"/>
        </w:rPr>
        <w:lastRenderedPageBreak/>
        <w:t>Висновки</w:t>
      </w:r>
    </w:p>
    <w:p w14:paraId="0824BD61" w14:textId="3C6FF08F" w:rsidR="00AC6308" w:rsidRPr="00DE142D" w:rsidRDefault="00825DF4" w:rsidP="006520A7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Під час проведення даної лабор</w:t>
      </w:r>
      <w:r w:rsidR="006520A7">
        <w:rPr>
          <w:rFonts w:ascii="Times New Roman" w:eastAsiaTheme="minorEastAsia" w:hAnsi="Times New Roman" w:cs="Times New Roman"/>
          <w:sz w:val="24"/>
          <w:lang w:val="uk-UA"/>
        </w:rPr>
        <w:t xml:space="preserve">аторної роботи було </w:t>
      </w:r>
      <w:r>
        <w:rPr>
          <w:rFonts w:ascii="Times New Roman" w:eastAsiaTheme="minorEastAsia" w:hAnsi="Times New Roman" w:cs="Times New Roman"/>
          <w:sz w:val="24"/>
          <w:lang w:val="uk-UA"/>
        </w:rPr>
        <w:t>досліджено</w:t>
      </w:r>
      <w:r w:rsidR="00491AFA">
        <w:rPr>
          <w:rFonts w:ascii="Times New Roman" w:eastAsiaTheme="minorEastAsia" w:hAnsi="Times New Roman" w:cs="Times New Roman"/>
          <w:sz w:val="24"/>
          <w:lang w:val="uk-UA"/>
        </w:rPr>
        <w:t xml:space="preserve"> типові схеми на операційних підсилювачах з </w:t>
      </w:r>
      <w:proofErr w:type="spellStart"/>
      <w:r w:rsidR="00491AFA">
        <w:rPr>
          <w:rFonts w:ascii="Times New Roman" w:eastAsiaTheme="minorEastAsia" w:hAnsi="Times New Roman" w:cs="Times New Roman"/>
          <w:sz w:val="24"/>
          <w:lang w:val="uk-UA"/>
        </w:rPr>
        <w:t>двополярним</w:t>
      </w:r>
      <w:proofErr w:type="spellEnd"/>
      <w:r w:rsidR="00491AFA">
        <w:rPr>
          <w:rFonts w:ascii="Times New Roman" w:eastAsiaTheme="minorEastAsia" w:hAnsi="Times New Roman" w:cs="Times New Roman"/>
          <w:sz w:val="24"/>
          <w:lang w:val="uk-UA"/>
        </w:rPr>
        <w:t xml:space="preserve"> живленням, а саме: </w:t>
      </w:r>
      <w:proofErr w:type="spellStart"/>
      <w:r w:rsidR="00491AFA">
        <w:rPr>
          <w:rFonts w:ascii="Times New Roman" w:eastAsiaTheme="minorEastAsia" w:hAnsi="Times New Roman" w:cs="Times New Roman"/>
          <w:sz w:val="24"/>
          <w:lang w:val="uk-UA"/>
        </w:rPr>
        <w:t>інвертуючий</w:t>
      </w:r>
      <w:proofErr w:type="spellEnd"/>
      <w:r w:rsidR="00491AFA">
        <w:rPr>
          <w:rFonts w:ascii="Times New Roman" w:eastAsiaTheme="minorEastAsia" w:hAnsi="Times New Roman" w:cs="Times New Roman"/>
          <w:sz w:val="24"/>
          <w:lang w:val="uk-UA"/>
        </w:rPr>
        <w:t xml:space="preserve"> на </w:t>
      </w:r>
      <w:proofErr w:type="spellStart"/>
      <w:r w:rsidR="00491AFA">
        <w:rPr>
          <w:rFonts w:ascii="Times New Roman" w:eastAsiaTheme="minorEastAsia" w:hAnsi="Times New Roman" w:cs="Times New Roman"/>
          <w:sz w:val="24"/>
          <w:lang w:val="uk-UA"/>
        </w:rPr>
        <w:t>неінвертуючий</w:t>
      </w:r>
      <w:proofErr w:type="spellEnd"/>
      <w:r w:rsidR="00491AFA">
        <w:rPr>
          <w:rFonts w:ascii="Times New Roman" w:eastAsiaTheme="minorEastAsia" w:hAnsi="Times New Roman" w:cs="Times New Roman"/>
          <w:sz w:val="24"/>
          <w:lang w:val="uk-UA"/>
        </w:rPr>
        <w:t xml:space="preserve"> підсилювачі, тригер </w:t>
      </w:r>
      <w:proofErr w:type="spellStart"/>
      <w:r w:rsidR="00491AFA">
        <w:rPr>
          <w:rFonts w:ascii="Times New Roman" w:eastAsiaTheme="minorEastAsia" w:hAnsi="Times New Roman" w:cs="Times New Roman"/>
          <w:sz w:val="24"/>
          <w:lang w:val="uk-UA"/>
        </w:rPr>
        <w:t>Шмітта</w:t>
      </w:r>
      <w:proofErr w:type="spellEnd"/>
      <w:r w:rsidR="00491AFA">
        <w:rPr>
          <w:rFonts w:ascii="Times New Roman" w:eastAsiaTheme="minorEastAsia" w:hAnsi="Times New Roman" w:cs="Times New Roman"/>
          <w:sz w:val="24"/>
          <w:lang w:val="uk-UA"/>
        </w:rPr>
        <w:t xml:space="preserve"> та генератор на його основі. Для кожного з підсилювачів теоретично розраховувалось значення коефіцієнта підсилення, в залежності від номіналів елементів. Отримані значення перевірялись на реальних схемах. Результати отримані такі, що задовольняють теоретичні очікування: вихідні сигнали були пропорційні вхідним на значення коефіцієнту підсилення. Досліджена робота тригера </w:t>
      </w:r>
      <w:proofErr w:type="spellStart"/>
      <w:r w:rsidR="00491AFA">
        <w:rPr>
          <w:rFonts w:ascii="Times New Roman" w:eastAsiaTheme="minorEastAsia" w:hAnsi="Times New Roman" w:cs="Times New Roman"/>
          <w:sz w:val="24"/>
          <w:lang w:val="uk-UA"/>
        </w:rPr>
        <w:t>Шмітта</w:t>
      </w:r>
      <w:proofErr w:type="spellEnd"/>
      <w:r w:rsidR="00491AFA">
        <w:rPr>
          <w:rFonts w:ascii="Times New Roman" w:eastAsiaTheme="minorEastAsia" w:hAnsi="Times New Roman" w:cs="Times New Roman"/>
          <w:sz w:val="24"/>
          <w:lang w:val="uk-UA"/>
        </w:rPr>
        <w:t xml:space="preserve">, як елементу з гістерезисом та перемиканням згідно </w:t>
      </w:r>
      <w:r w:rsidR="008061BC">
        <w:rPr>
          <w:rFonts w:ascii="Times New Roman" w:eastAsiaTheme="minorEastAsia" w:hAnsi="Times New Roman" w:cs="Times New Roman"/>
          <w:sz w:val="24"/>
          <w:lang w:val="uk-UA"/>
        </w:rPr>
        <w:t xml:space="preserve">зі значенням порогових </w:t>
      </w:r>
      <w:proofErr w:type="spellStart"/>
      <w:r w:rsidR="008061BC">
        <w:rPr>
          <w:rFonts w:ascii="Times New Roman" w:eastAsiaTheme="minorEastAsia" w:hAnsi="Times New Roman" w:cs="Times New Roman"/>
          <w:sz w:val="24"/>
          <w:lang w:val="uk-UA"/>
        </w:rPr>
        <w:t>напруг</w:t>
      </w:r>
      <w:proofErr w:type="spellEnd"/>
      <w:r w:rsidR="008061BC">
        <w:rPr>
          <w:rFonts w:ascii="Times New Roman" w:eastAsiaTheme="minorEastAsia" w:hAnsi="Times New Roman" w:cs="Times New Roman"/>
          <w:sz w:val="24"/>
          <w:lang w:val="uk-UA"/>
        </w:rPr>
        <w:t xml:space="preserve">. Ці значення були теоретично розраховані та перевірені на реальній схемі. Результати дуже близькі, але все ж таки відрізняються на 8%, що можна пояснити </w:t>
      </w:r>
      <w:proofErr w:type="spellStart"/>
      <w:r w:rsidR="008061BC">
        <w:rPr>
          <w:rFonts w:ascii="Times New Roman" w:eastAsiaTheme="minorEastAsia" w:hAnsi="Times New Roman" w:cs="Times New Roman"/>
          <w:sz w:val="24"/>
          <w:lang w:val="uk-UA"/>
        </w:rPr>
        <w:t>неідеальністю</w:t>
      </w:r>
      <w:proofErr w:type="spellEnd"/>
      <w:r w:rsidR="008061BC">
        <w:rPr>
          <w:rFonts w:ascii="Times New Roman" w:eastAsiaTheme="minorEastAsia" w:hAnsi="Times New Roman" w:cs="Times New Roman"/>
          <w:sz w:val="24"/>
          <w:lang w:val="uk-UA"/>
        </w:rPr>
        <w:t xml:space="preserve"> моделі вимірювання. На основі такого тригера був побудований генератор пилкоподібної напруги та прямокутних тактового сигналу згідно з розрахованим періодом, який визначали номінали елементів у схемі. Отримані результати задовольняють теоретичні очікування. </w:t>
      </w:r>
    </w:p>
    <w:p w14:paraId="0481DC0D" w14:textId="77777777" w:rsidR="007D3B5B" w:rsidRPr="00DD7B16" w:rsidRDefault="007D3B5B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sectPr w:rsidR="007D3B5B" w:rsidRPr="00DD7B16" w:rsidSect="00DD7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6A1C"/>
    <w:multiLevelType w:val="hybridMultilevel"/>
    <w:tmpl w:val="13B8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F0A77"/>
    <w:multiLevelType w:val="hybridMultilevel"/>
    <w:tmpl w:val="DFB84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0FC26CC">
      <w:start w:val="1"/>
      <w:numFmt w:val="decimal"/>
      <w:lvlText w:val="%4)"/>
      <w:lvlJc w:val="left"/>
      <w:pPr>
        <w:ind w:left="2880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C30A0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77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93805DC"/>
    <w:multiLevelType w:val="hybridMultilevel"/>
    <w:tmpl w:val="01DE0A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45596"/>
    <w:multiLevelType w:val="hybridMultilevel"/>
    <w:tmpl w:val="210E7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C72CC"/>
    <w:multiLevelType w:val="hybridMultilevel"/>
    <w:tmpl w:val="835E3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527E3"/>
    <w:multiLevelType w:val="hybridMultilevel"/>
    <w:tmpl w:val="F9A6FF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6B"/>
    <w:rsid w:val="00004240"/>
    <w:rsid w:val="00007EAD"/>
    <w:rsid w:val="00063AFF"/>
    <w:rsid w:val="001067FB"/>
    <w:rsid w:val="00135F66"/>
    <w:rsid w:val="001F4F4A"/>
    <w:rsid w:val="002118D3"/>
    <w:rsid w:val="00246CE4"/>
    <w:rsid w:val="00282A95"/>
    <w:rsid w:val="002B6BCD"/>
    <w:rsid w:val="002C120F"/>
    <w:rsid w:val="002E29B9"/>
    <w:rsid w:val="00384182"/>
    <w:rsid w:val="003F2CE6"/>
    <w:rsid w:val="00491AFA"/>
    <w:rsid w:val="0049749F"/>
    <w:rsid w:val="004C3E76"/>
    <w:rsid w:val="004C55DA"/>
    <w:rsid w:val="004F6D2A"/>
    <w:rsid w:val="00502043"/>
    <w:rsid w:val="00503A30"/>
    <w:rsid w:val="00532EC9"/>
    <w:rsid w:val="00596429"/>
    <w:rsid w:val="00641F19"/>
    <w:rsid w:val="006520A7"/>
    <w:rsid w:val="006577CF"/>
    <w:rsid w:val="006E476B"/>
    <w:rsid w:val="00766E13"/>
    <w:rsid w:val="007C2C5A"/>
    <w:rsid w:val="007D3B5B"/>
    <w:rsid w:val="00804FD9"/>
    <w:rsid w:val="008061BC"/>
    <w:rsid w:val="008121C0"/>
    <w:rsid w:val="00825DF4"/>
    <w:rsid w:val="008C2A51"/>
    <w:rsid w:val="009215DC"/>
    <w:rsid w:val="00945078"/>
    <w:rsid w:val="00956333"/>
    <w:rsid w:val="009639C8"/>
    <w:rsid w:val="009B604F"/>
    <w:rsid w:val="00A201E1"/>
    <w:rsid w:val="00A23104"/>
    <w:rsid w:val="00AA7CCC"/>
    <w:rsid w:val="00AC6308"/>
    <w:rsid w:val="00B365A3"/>
    <w:rsid w:val="00B4139D"/>
    <w:rsid w:val="00B4239A"/>
    <w:rsid w:val="00B42CDE"/>
    <w:rsid w:val="00BD6119"/>
    <w:rsid w:val="00C1281B"/>
    <w:rsid w:val="00C628A8"/>
    <w:rsid w:val="00D03B4B"/>
    <w:rsid w:val="00D32672"/>
    <w:rsid w:val="00D70B04"/>
    <w:rsid w:val="00D85088"/>
    <w:rsid w:val="00DD7B16"/>
    <w:rsid w:val="00DE142D"/>
    <w:rsid w:val="00E52108"/>
    <w:rsid w:val="00E655CF"/>
    <w:rsid w:val="00E72544"/>
    <w:rsid w:val="00E87D74"/>
    <w:rsid w:val="00E97162"/>
    <w:rsid w:val="00F27771"/>
    <w:rsid w:val="00F62B64"/>
    <w:rsid w:val="00F66BC3"/>
    <w:rsid w:val="00FD0B1C"/>
    <w:rsid w:val="00F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D4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B16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D7B16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B5B"/>
    <w:rPr>
      <w:rFonts w:ascii="Tahoma" w:hAnsi="Tahoma" w:cs="Tahoma"/>
      <w:sz w:val="16"/>
      <w:szCs w:val="16"/>
      <w:lang w:val="en-US"/>
    </w:rPr>
  </w:style>
  <w:style w:type="character" w:styleId="a7">
    <w:name w:val="Placeholder Text"/>
    <w:basedOn w:val="a0"/>
    <w:uiPriority w:val="99"/>
    <w:semiHidden/>
    <w:rsid w:val="00D03B4B"/>
    <w:rPr>
      <w:color w:val="808080"/>
    </w:rPr>
  </w:style>
  <w:style w:type="table" w:styleId="a8">
    <w:name w:val="Table Grid"/>
    <w:basedOn w:val="a1"/>
    <w:uiPriority w:val="39"/>
    <w:rsid w:val="004F6D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Serhienko</dc:creator>
  <cp:keywords/>
  <dc:description/>
  <cp:lastModifiedBy>Макс Голуб</cp:lastModifiedBy>
  <cp:revision>2</cp:revision>
  <dcterms:created xsi:type="dcterms:W3CDTF">2018-06-07T22:20:00Z</dcterms:created>
  <dcterms:modified xsi:type="dcterms:W3CDTF">2018-06-07T22:20:00Z</dcterms:modified>
</cp:coreProperties>
</file>