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1A7" w:rsidRDefault="00F871A7" w:rsidP="00F871A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Лабораторная работа по теме </w:t>
      </w:r>
    </w:p>
    <w:p w:rsidR="00BF1AED" w:rsidRPr="00812A6D" w:rsidRDefault="00F871A7" w:rsidP="00812A6D">
      <w:pPr>
        <w:jc w:val="center"/>
        <w:rPr>
          <w:rFonts w:ascii="Times New Roman" w:hAnsi="Times New Roman" w:cs="Times New Roman"/>
          <w:sz w:val="32"/>
          <w:szCs w:val="28"/>
        </w:rPr>
      </w:pPr>
      <w:r w:rsidRPr="002316D7">
        <w:rPr>
          <w:rFonts w:ascii="Times New Roman" w:hAnsi="Times New Roman" w:cs="Times New Roman"/>
          <w:sz w:val="32"/>
          <w:szCs w:val="28"/>
        </w:rPr>
        <w:t>«</w:t>
      </w:r>
      <w:r w:rsidR="00812A6D" w:rsidRPr="00D76049">
        <w:rPr>
          <w:rFonts w:ascii="Times New Roman" w:hAnsi="Times New Roman" w:cs="Times New Roman"/>
          <w:sz w:val="32"/>
          <w:szCs w:val="28"/>
        </w:rPr>
        <w:t xml:space="preserve">Работа с базами данных в .NET </w:t>
      </w:r>
      <w:proofErr w:type="spellStart"/>
      <w:r w:rsidR="00812A6D" w:rsidRPr="00D76049">
        <w:rPr>
          <w:rFonts w:ascii="Times New Roman" w:hAnsi="Times New Roman" w:cs="Times New Roman"/>
          <w:sz w:val="32"/>
          <w:szCs w:val="28"/>
        </w:rPr>
        <w:t>Framework</w:t>
      </w:r>
      <w:proofErr w:type="spellEnd"/>
      <w:r w:rsidR="00812A6D">
        <w:rPr>
          <w:rFonts w:ascii="Times New Roman" w:hAnsi="Times New Roman" w:cs="Times New Roman"/>
          <w:sz w:val="32"/>
          <w:szCs w:val="28"/>
        </w:rPr>
        <w:t>. Технология ADO.NET</w:t>
      </w:r>
      <w:r w:rsidRPr="002316D7">
        <w:rPr>
          <w:rFonts w:ascii="Times New Roman" w:hAnsi="Times New Roman" w:cs="Times New Roman"/>
          <w:sz w:val="32"/>
          <w:szCs w:val="28"/>
        </w:rPr>
        <w:t>»</w:t>
      </w:r>
    </w:p>
    <w:p w:rsidR="00812A6D" w:rsidRDefault="00CC5234" w:rsidP="00812A6D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2A6D">
        <w:rPr>
          <w:rFonts w:ascii="Times New Roman" w:hAnsi="Times New Roman" w:cs="Times New Roman"/>
          <w:sz w:val="28"/>
          <w:szCs w:val="28"/>
        </w:rPr>
        <w:t xml:space="preserve">Изучите материал по следующим ссылкам: </w:t>
      </w:r>
      <w:hyperlink r:id="rId5" w:history="1">
        <w:r w:rsidR="00F871A7" w:rsidRPr="00812A6D">
          <w:rPr>
            <w:rFonts w:ascii="Times New Roman" w:hAnsi="Times New Roman" w:cs="Times New Roman"/>
            <w:sz w:val="28"/>
            <w:szCs w:val="28"/>
          </w:rPr>
          <w:t>https://metanit.com</w:t>
        </w:r>
      </w:hyperlink>
      <w:r w:rsidR="00F871A7" w:rsidRPr="00812A6D">
        <w:rPr>
          <w:rFonts w:ascii="Times New Roman" w:hAnsi="Times New Roman" w:cs="Times New Roman"/>
          <w:sz w:val="28"/>
          <w:szCs w:val="28"/>
        </w:rPr>
        <w:t xml:space="preserve"> и </w:t>
      </w:r>
      <w:hyperlink r:id="rId6" w:history="1">
        <w:r w:rsidR="00F871A7" w:rsidRPr="00812A6D">
          <w:rPr>
            <w:rFonts w:ascii="Times New Roman" w:hAnsi="Times New Roman" w:cs="Times New Roman"/>
            <w:sz w:val="28"/>
            <w:szCs w:val="28"/>
          </w:rPr>
          <w:t>https://professorweb.ru</w:t>
        </w:r>
      </w:hyperlink>
      <w:r w:rsidR="00F871A7" w:rsidRPr="00812A6D">
        <w:rPr>
          <w:rFonts w:ascii="Times New Roman" w:hAnsi="Times New Roman" w:cs="Times New Roman"/>
          <w:sz w:val="28"/>
          <w:szCs w:val="28"/>
        </w:rPr>
        <w:t>.</w:t>
      </w:r>
    </w:p>
    <w:p w:rsidR="00812A6D" w:rsidRDefault="00812A6D" w:rsidP="00812A6D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2A6D">
        <w:rPr>
          <w:rFonts w:ascii="Times New Roman" w:hAnsi="Times New Roman" w:cs="Times New Roman"/>
          <w:sz w:val="28"/>
          <w:szCs w:val="28"/>
        </w:rPr>
        <w:t xml:space="preserve">Обясните назначение </w:t>
      </w:r>
      <w:r w:rsidR="00BF1AED" w:rsidRPr="00812A6D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="00BF1AED" w:rsidRPr="00812A6D">
        <w:rPr>
          <w:rFonts w:ascii="Times New Roman" w:hAnsi="Times New Roman" w:cs="Times New Roman"/>
          <w:sz w:val="28"/>
          <w:szCs w:val="28"/>
        </w:rPr>
        <w:t>SqlConnection</w:t>
      </w:r>
      <w:proofErr w:type="spellEnd"/>
      <w:r w:rsidRPr="00812A6D">
        <w:rPr>
          <w:rFonts w:ascii="Times New Roman" w:hAnsi="Times New Roman" w:cs="Times New Roman"/>
          <w:sz w:val="28"/>
          <w:szCs w:val="28"/>
        </w:rPr>
        <w:t xml:space="preserve"> и его членов</w:t>
      </w:r>
      <w:r w:rsidR="00BF1AED" w:rsidRPr="00812A6D">
        <w:rPr>
          <w:rFonts w:ascii="Times New Roman" w:hAnsi="Times New Roman" w:cs="Times New Roman"/>
          <w:sz w:val="28"/>
          <w:szCs w:val="28"/>
        </w:rPr>
        <w:t>.</w:t>
      </w:r>
    </w:p>
    <w:p w:rsidR="00812A6D" w:rsidRDefault="00BF1AED" w:rsidP="00812A6D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2A6D">
        <w:rPr>
          <w:rFonts w:ascii="Times New Roman" w:hAnsi="Times New Roman" w:cs="Times New Roman"/>
          <w:sz w:val="28"/>
          <w:szCs w:val="28"/>
        </w:rPr>
        <w:t xml:space="preserve">В чем преимущество использования </w:t>
      </w:r>
      <w:r w:rsidR="00CC5234" w:rsidRPr="00812A6D">
        <w:rPr>
          <w:rFonts w:ascii="Times New Roman" w:hAnsi="Times New Roman" w:cs="Times New Roman"/>
          <w:sz w:val="28"/>
          <w:szCs w:val="28"/>
        </w:rPr>
        <w:t xml:space="preserve">экземпляра класса </w:t>
      </w:r>
      <w:proofErr w:type="spellStart"/>
      <w:r w:rsidR="00CC5234" w:rsidRPr="00812A6D">
        <w:rPr>
          <w:rFonts w:ascii="Times New Roman" w:hAnsi="Times New Roman" w:cs="Times New Roman"/>
          <w:sz w:val="28"/>
          <w:szCs w:val="28"/>
        </w:rPr>
        <w:t>SqlConnection</w:t>
      </w:r>
      <w:proofErr w:type="spellEnd"/>
      <w:r w:rsidR="00CC5234" w:rsidRPr="00812A6D">
        <w:rPr>
          <w:rFonts w:ascii="Times New Roman" w:hAnsi="Times New Roman" w:cs="Times New Roman"/>
          <w:sz w:val="28"/>
          <w:szCs w:val="28"/>
        </w:rPr>
        <w:t xml:space="preserve"> и секции </w:t>
      </w:r>
      <w:proofErr w:type="spellStart"/>
      <w:r w:rsidR="00CC5234" w:rsidRPr="00812A6D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CC5234" w:rsidRPr="00812A6D">
        <w:rPr>
          <w:rFonts w:ascii="Times New Roman" w:hAnsi="Times New Roman" w:cs="Times New Roman"/>
          <w:sz w:val="28"/>
          <w:szCs w:val="28"/>
        </w:rPr>
        <w:t>?</w:t>
      </w:r>
    </w:p>
    <w:p w:rsidR="00812A6D" w:rsidRDefault="00BF1AED" w:rsidP="00812A6D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2A6D">
        <w:rPr>
          <w:rFonts w:ascii="Times New Roman" w:hAnsi="Times New Roman" w:cs="Times New Roman"/>
          <w:sz w:val="28"/>
          <w:szCs w:val="28"/>
        </w:rPr>
        <w:t xml:space="preserve">Зачем необходим класс </w:t>
      </w:r>
      <w:proofErr w:type="spellStart"/>
      <w:r w:rsidRPr="00812A6D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812A6D">
        <w:rPr>
          <w:rFonts w:ascii="Times New Roman" w:hAnsi="Times New Roman" w:cs="Times New Roman"/>
          <w:sz w:val="28"/>
          <w:szCs w:val="28"/>
        </w:rPr>
        <w:t xml:space="preserve">? Чем данный класс </w:t>
      </w:r>
      <w:r w:rsidR="00606A67" w:rsidRPr="00812A6D">
        <w:rPr>
          <w:rFonts w:ascii="Times New Roman" w:hAnsi="Times New Roman" w:cs="Times New Roman"/>
          <w:sz w:val="28"/>
          <w:szCs w:val="28"/>
        </w:rPr>
        <w:t>отключается</w:t>
      </w:r>
      <w:r w:rsidRPr="00812A6D">
        <w:rPr>
          <w:rFonts w:ascii="Times New Roman" w:hAnsi="Times New Roman" w:cs="Times New Roman"/>
          <w:sz w:val="28"/>
          <w:szCs w:val="28"/>
        </w:rPr>
        <w:t xml:space="preserve"> от класса-</w:t>
      </w:r>
      <w:r w:rsidR="00606A67" w:rsidRPr="00812A6D">
        <w:rPr>
          <w:rFonts w:ascii="Times New Roman" w:hAnsi="Times New Roman" w:cs="Times New Roman"/>
          <w:sz w:val="28"/>
          <w:szCs w:val="28"/>
        </w:rPr>
        <w:t>родителя</w:t>
      </w:r>
      <w:r w:rsidRPr="00812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A6D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812A6D">
        <w:rPr>
          <w:rFonts w:ascii="Times New Roman" w:hAnsi="Times New Roman" w:cs="Times New Roman"/>
          <w:sz w:val="28"/>
          <w:szCs w:val="28"/>
        </w:rPr>
        <w:t>?</w:t>
      </w:r>
    </w:p>
    <w:p w:rsidR="00812A6D" w:rsidRDefault="00CC5234" w:rsidP="00812A6D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2A6D">
        <w:rPr>
          <w:rFonts w:ascii="Times New Roman" w:hAnsi="Times New Roman" w:cs="Times New Roman"/>
          <w:sz w:val="28"/>
          <w:szCs w:val="28"/>
        </w:rPr>
        <w:t xml:space="preserve">Объясните основное назначение класса </w:t>
      </w:r>
      <w:proofErr w:type="spellStart"/>
      <w:r w:rsidRPr="00812A6D">
        <w:rPr>
          <w:rFonts w:ascii="Times New Roman" w:hAnsi="Times New Roman" w:cs="Times New Roman"/>
          <w:sz w:val="28"/>
          <w:szCs w:val="28"/>
        </w:rPr>
        <w:t>SqlCommand</w:t>
      </w:r>
      <w:proofErr w:type="spellEnd"/>
      <w:r w:rsidR="00606A67">
        <w:rPr>
          <w:rFonts w:ascii="Times New Roman" w:hAnsi="Times New Roman" w:cs="Times New Roman"/>
          <w:sz w:val="28"/>
          <w:szCs w:val="28"/>
        </w:rPr>
        <w:t>.</w:t>
      </w:r>
    </w:p>
    <w:p w:rsidR="00812A6D" w:rsidRDefault="00CC5234" w:rsidP="00812A6D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A6D">
        <w:rPr>
          <w:rFonts w:ascii="Times New Roman" w:hAnsi="Times New Roman" w:cs="Times New Roman"/>
          <w:sz w:val="28"/>
          <w:szCs w:val="28"/>
        </w:rPr>
        <w:t>В</w:t>
      </w:r>
      <w:r w:rsidRPr="00812A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2A6D">
        <w:rPr>
          <w:rFonts w:ascii="Times New Roman" w:hAnsi="Times New Roman" w:cs="Times New Roman"/>
          <w:sz w:val="28"/>
          <w:szCs w:val="28"/>
        </w:rPr>
        <w:t>чем</w:t>
      </w:r>
      <w:r w:rsidRPr="00812A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2A6D">
        <w:rPr>
          <w:rFonts w:ascii="Times New Roman" w:hAnsi="Times New Roman" w:cs="Times New Roman"/>
          <w:sz w:val="28"/>
          <w:szCs w:val="28"/>
        </w:rPr>
        <w:t>разница</w:t>
      </w:r>
      <w:r w:rsidRPr="00812A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2A6D">
        <w:rPr>
          <w:rFonts w:ascii="Times New Roman" w:hAnsi="Times New Roman" w:cs="Times New Roman"/>
          <w:sz w:val="28"/>
          <w:szCs w:val="28"/>
        </w:rPr>
        <w:t>между</w:t>
      </w:r>
      <w:r w:rsidRPr="00812A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6A67">
        <w:rPr>
          <w:rFonts w:ascii="Times New Roman" w:hAnsi="Times New Roman" w:cs="Times New Roman"/>
          <w:sz w:val="28"/>
          <w:szCs w:val="28"/>
        </w:rPr>
        <w:t>методами</w:t>
      </w:r>
      <w:r w:rsidR="00606A67" w:rsidRPr="00D147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2A6D">
        <w:rPr>
          <w:rFonts w:ascii="Times New Roman" w:hAnsi="Times New Roman" w:cs="Times New Roman"/>
          <w:sz w:val="28"/>
          <w:szCs w:val="28"/>
          <w:lang w:val="en-US"/>
        </w:rPr>
        <w:t>ExecuteNonQuery</w:t>
      </w:r>
      <w:proofErr w:type="spellEnd"/>
      <w:r w:rsidRPr="00812A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12A6D">
        <w:rPr>
          <w:rFonts w:ascii="Times New Roman" w:hAnsi="Times New Roman" w:cs="Times New Roman"/>
          <w:sz w:val="28"/>
          <w:szCs w:val="28"/>
          <w:lang w:val="en-US"/>
        </w:rPr>
        <w:t>ExecuteReader</w:t>
      </w:r>
      <w:proofErr w:type="spellEnd"/>
      <w:r w:rsidR="00606A67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812A6D">
        <w:rPr>
          <w:rFonts w:ascii="Times New Roman" w:hAnsi="Times New Roman" w:cs="Times New Roman"/>
          <w:sz w:val="28"/>
          <w:szCs w:val="28"/>
          <w:lang w:val="en-US"/>
        </w:rPr>
        <w:t>ExecuteScalar</w:t>
      </w:r>
      <w:proofErr w:type="spellEnd"/>
      <w:r w:rsidRPr="00812A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2A6D" w:rsidRDefault="00CC5234" w:rsidP="00812A6D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A6D">
        <w:rPr>
          <w:rFonts w:ascii="Times New Roman" w:hAnsi="Times New Roman" w:cs="Times New Roman"/>
          <w:sz w:val="28"/>
          <w:szCs w:val="28"/>
        </w:rPr>
        <w:t xml:space="preserve">Объясните назначение класса </w:t>
      </w:r>
      <w:proofErr w:type="spellStart"/>
      <w:r w:rsidRPr="00812A6D">
        <w:rPr>
          <w:rFonts w:ascii="Times New Roman" w:hAnsi="Times New Roman" w:cs="Times New Roman"/>
          <w:sz w:val="28"/>
          <w:szCs w:val="28"/>
        </w:rPr>
        <w:t>SqlDataReader</w:t>
      </w:r>
      <w:proofErr w:type="spellEnd"/>
      <w:r w:rsidRPr="00812A6D">
        <w:rPr>
          <w:rFonts w:ascii="Times New Roman" w:hAnsi="Times New Roman" w:cs="Times New Roman"/>
          <w:sz w:val="28"/>
          <w:szCs w:val="28"/>
        </w:rPr>
        <w:t>.</w:t>
      </w:r>
    </w:p>
    <w:p w:rsidR="00812A6D" w:rsidRPr="00812A6D" w:rsidRDefault="00F871A7" w:rsidP="00812A6D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2A6D">
        <w:rPr>
          <w:rFonts w:ascii="Times New Roman" w:hAnsi="Times New Roman" w:cs="Times New Roman"/>
          <w:sz w:val="28"/>
          <w:szCs w:val="28"/>
        </w:rPr>
        <w:t xml:space="preserve">Объясните назначение маркеров запроса. В каких целях следует использовать класс </w:t>
      </w:r>
      <w:proofErr w:type="spellStart"/>
      <w:r w:rsidRPr="00812A6D">
        <w:rPr>
          <w:rFonts w:ascii="Times New Roman" w:hAnsi="Times New Roman" w:cs="Times New Roman"/>
          <w:sz w:val="28"/>
          <w:szCs w:val="28"/>
        </w:rPr>
        <w:t>SqlParameter</w:t>
      </w:r>
      <w:proofErr w:type="spellEnd"/>
      <w:r w:rsidRPr="00812A6D">
        <w:rPr>
          <w:rFonts w:ascii="Times New Roman" w:hAnsi="Times New Roman" w:cs="Times New Roman"/>
          <w:sz w:val="28"/>
          <w:szCs w:val="28"/>
        </w:rPr>
        <w:t>?</w:t>
      </w:r>
    </w:p>
    <w:p w:rsidR="00812A6D" w:rsidRPr="00812A6D" w:rsidRDefault="00BF1AED" w:rsidP="00812A6D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2A6D">
        <w:rPr>
          <w:rFonts w:ascii="Times New Roman" w:hAnsi="Times New Roman" w:cs="Times New Roman"/>
          <w:sz w:val="28"/>
          <w:szCs w:val="28"/>
        </w:rPr>
        <w:t>Установите и настройте MS SQL Server 2014/2016. Для выполнения лабораторной работы сервер БД может быть установлен на виртуальную машину.</w:t>
      </w:r>
    </w:p>
    <w:p w:rsidR="00812A6D" w:rsidRDefault="00BF1AED" w:rsidP="00812A6D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2A6D">
        <w:rPr>
          <w:rFonts w:ascii="Times New Roman" w:hAnsi="Times New Roman" w:cs="Times New Roman"/>
          <w:sz w:val="28"/>
          <w:szCs w:val="28"/>
        </w:rPr>
        <w:t xml:space="preserve">Создайте новую базу данных, а также необходимую инфраструктуру (таблицы, связи межу таблицами, </w:t>
      </w:r>
      <w:r w:rsidR="00D14713" w:rsidRPr="00812A6D">
        <w:rPr>
          <w:rFonts w:ascii="Times New Roman" w:hAnsi="Times New Roman" w:cs="Times New Roman"/>
          <w:sz w:val="28"/>
          <w:szCs w:val="28"/>
        </w:rPr>
        <w:t>триггеры</w:t>
      </w:r>
      <w:r w:rsidRPr="00812A6D">
        <w:rPr>
          <w:rFonts w:ascii="Times New Roman" w:hAnsi="Times New Roman" w:cs="Times New Roman"/>
          <w:sz w:val="28"/>
          <w:szCs w:val="28"/>
        </w:rPr>
        <w:t>, хранимые процедуры и т.д.) для хранения данных из предыдущей лабораторной работы.</w:t>
      </w:r>
      <w:r w:rsidR="00D14713">
        <w:rPr>
          <w:rFonts w:ascii="Times New Roman" w:hAnsi="Times New Roman" w:cs="Times New Roman"/>
          <w:sz w:val="28"/>
          <w:szCs w:val="28"/>
        </w:rPr>
        <w:t xml:space="preserve"> База данных должна состоять минимум из двух связанных таблиц.</w:t>
      </w:r>
    </w:p>
    <w:p w:rsidR="00812A6D" w:rsidRDefault="00BF1AED" w:rsidP="00812A6D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2A6D">
        <w:rPr>
          <w:rFonts w:ascii="Times New Roman" w:hAnsi="Times New Roman" w:cs="Times New Roman"/>
          <w:sz w:val="28"/>
          <w:szCs w:val="28"/>
        </w:rPr>
        <w:t xml:space="preserve">Замените источник </w:t>
      </w:r>
      <w:r w:rsidR="00C926A4">
        <w:rPr>
          <w:rFonts w:ascii="Times New Roman" w:hAnsi="Times New Roman" w:cs="Times New Roman"/>
          <w:sz w:val="28"/>
          <w:szCs w:val="28"/>
        </w:rPr>
        <w:t xml:space="preserve">хранения </w:t>
      </w:r>
      <w:r w:rsidRPr="00812A6D">
        <w:rPr>
          <w:rFonts w:ascii="Times New Roman" w:hAnsi="Times New Roman" w:cs="Times New Roman"/>
          <w:sz w:val="28"/>
          <w:szCs w:val="28"/>
        </w:rPr>
        <w:t>данных с XML</w:t>
      </w:r>
      <w:r w:rsidR="00C926A4">
        <w:rPr>
          <w:rFonts w:ascii="Times New Roman" w:hAnsi="Times New Roman" w:cs="Times New Roman"/>
          <w:sz w:val="28"/>
          <w:szCs w:val="28"/>
        </w:rPr>
        <w:t>-файла на базу данных, созданную</w:t>
      </w:r>
      <w:r w:rsidRPr="00812A6D">
        <w:rPr>
          <w:rFonts w:ascii="Times New Roman" w:hAnsi="Times New Roman" w:cs="Times New Roman"/>
          <w:sz w:val="28"/>
          <w:szCs w:val="28"/>
        </w:rPr>
        <w:t xml:space="preserve"> на предыдущем шаге.</w:t>
      </w:r>
    </w:p>
    <w:p w:rsidR="00812A6D" w:rsidRDefault="00BF1AED" w:rsidP="00812A6D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2A6D">
        <w:rPr>
          <w:rFonts w:ascii="Times New Roman" w:hAnsi="Times New Roman" w:cs="Times New Roman"/>
          <w:sz w:val="28"/>
          <w:szCs w:val="28"/>
        </w:rPr>
        <w:t xml:space="preserve">Сохраните строку подключения и другие параметры </w:t>
      </w:r>
      <w:r w:rsidR="00F871A7" w:rsidRPr="00812A6D">
        <w:rPr>
          <w:rFonts w:ascii="Times New Roman" w:hAnsi="Times New Roman" w:cs="Times New Roman"/>
          <w:sz w:val="28"/>
          <w:szCs w:val="28"/>
        </w:rPr>
        <w:t xml:space="preserve">работы приложения </w:t>
      </w:r>
      <w:r w:rsidRPr="00812A6D">
        <w:rPr>
          <w:rFonts w:ascii="Times New Roman" w:hAnsi="Times New Roman" w:cs="Times New Roman"/>
          <w:sz w:val="28"/>
          <w:szCs w:val="28"/>
        </w:rPr>
        <w:t>в конфигурационном файле (</w:t>
      </w:r>
      <w:r w:rsidR="00F871A7" w:rsidRPr="00812A6D"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spellStart"/>
      <w:r w:rsidRPr="00812A6D"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 w:rsidRPr="00812A6D">
        <w:rPr>
          <w:rFonts w:ascii="Times New Roman" w:hAnsi="Times New Roman" w:cs="Times New Roman"/>
          <w:sz w:val="28"/>
          <w:szCs w:val="28"/>
        </w:rPr>
        <w:t>).</w:t>
      </w:r>
    </w:p>
    <w:p w:rsidR="00812A6D" w:rsidRDefault="00BF1AED" w:rsidP="00812A6D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2A6D">
        <w:rPr>
          <w:rFonts w:ascii="Times New Roman" w:hAnsi="Times New Roman" w:cs="Times New Roman"/>
          <w:sz w:val="28"/>
          <w:szCs w:val="28"/>
        </w:rPr>
        <w:t>Добавьте в приложение функцио</w:t>
      </w:r>
      <w:r w:rsidR="00EE7B6B">
        <w:rPr>
          <w:rFonts w:ascii="Times New Roman" w:hAnsi="Times New Roman" w:cs="Times New Roman"/>
          <w:sz w:val="28"/>
          <w:szCs w:val="28"/>
        </w:rPr>
        <w:t>нал импорта и экспорта данных в</w:t>
      </w:r>
      <w:r w:rsidR="00EE7B6B" w:rsidRPr="00EE7B6B">
        <w:rPr>
          <w:rFonts w:ascii="Times New Roman" w:hAnsi="Times New Roman" w:cs="Times New Roman"/>
          <w:sz w:val="28"/>
          <w:szCs w:val="28"/>
        </w:rPr>
        <w:t>/</w:t>
      </w:r>
      <w:r w:rsidR="00EE7B6B">
        <w:rPr>
          <w:rFonts w:ascii="Times New Roman" w:hAnsi="Times New Roman" w:cs="Times New Roman"/>
          <w:sz w:val="28"/>
          <w:szCs w:val="28"/>
        </w:rPr>
        <w:t>из</w:t>
      </w:r>
      <w:r w:rsidRPr="00812A6D">
        <w:rPr>
          <w:rFonts w:ascii="Times New Roman" w:hAnsi="Times New Roman" w:cs="Times New Roman"/>
          <w:sz w:val="28"/>
          <w:szCs w:val="28"/>
        </w:rPr>
        <w:t xml:space="preserve"> БД в формате XML.</w:t>
      </w:r>
      <w:bookmarkStart w:id="0" w:name="_GoBack"/>
      <w:bookmarkEnd w:id="0"/>
    </w:p>
    <w:p w:rsidR="00812A6D" w:rsidRDefault="00CC5234" w:rsidP="00812A6D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2A6D">
        <w:rPr>
          <w:rFonts w:ascii="Times New Roman" w:hAnsi="Times New Roman" w:cs="Times New Roman"/>
          <w:sz w:val="28"/>
          <w:szCs w:val="28"/>
        </w:rPr>
        <w:t>Всю логику по работе с СУБД MS SQL Server, а также функциональную часть импорта/экспорта следует вынести в отдельные сборки.</w:t>
      </w:r>
    </w:p>
    <w:p w:rsidR="00CC5234" w:rsidRPr="00812A6D" w:rsidRDefault="00CC5234" w:rsidP="00812A6D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2A6D">
        <w:rPr>
          <w:rFonts w:ascii="Times New Roman" w:hAnsi="Times New Roman" w:cs="Times New Roman"/>
          <w:sz w:val="28"/>
          <w:szCs w:val="28"/>
        </w:rPr>
        <w:t>При работе с базой данных используйте транзакции.</w:t>
      </w:r>
    </w:p>
    <w:sectPr w:rsidR="00CC5234" w:rsidRPr="00812A6D" w:rsidSect="00F871A7">
      <w:pgSz w:w="11906" w:h="16838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420C7"/>
    <w:multiLevelType w:val="hybridMultilevel"/>
    <w:tmpl w:val="4B42A5F0"/>
    <w:lvl w:ilvl="0" w:tplc="8584C28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53419"/>
    <w:multiLevelType w:val="hybridMultilevel"/>
    <w:tmpl w:val="EFD0B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AA"/>
    <w:rsid w:val="002C06AA"/>
    <w:rsid w:val="00606A67"/>
    <w:rsid w:val="007663A4"/>
    <w:rsid w:val="007B367B"/>
    <w:rsid w:val="00812A6D"/>
    <w:rsid w:val="00BF1AED"/>
    <w:rsid w:val="00C926A4"/>
    <w:rsid w:val="00CC5234"/>
    <w:rsid w:val="00D14713"/>
    <w:rsid w:val="00D35D83"/>
    <w:rsid w:val="00EE7B6B"/>
    <w:rsid w:val="00F8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2139"/>
  <w15:chartTrackingRefBased/>
  <w15:docId w15:val="{37A4DE03-E7FF-44E5-8FDF-A0DF2A2A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1A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871A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essorweb.ru/my/ADO_NET/base/level1/ado_net_index.php" TargetMode="External"/><Relationship Id="rId5" Type="http://schemas.openxmlformats.org/officeDocument/2006/relationships/hyperlink" Target="https://metanit.com/sharp/adonet/1.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Hladki</dc:creator>
  <cp:keywords/>
  <dc:description/>
  <cp:lastModifiedBy>Maksim Hladki</cp:lastModifiedBy>
  <cp:revision>6</cp:revision>
  <dcterms:created xsi:type="dcterms:W3CDTF">2017-04-30T13:39:00Z</dcterms:created>
  <dcterms:modified xsi:type="dcterms:W3CDTF">2017-04-30T14:05:00Z</dcterms:modified>
</cp:coreProperties>
</file>