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1D2" w:rsidRDefault="00CC01D2" w:rsidP="00CC01D2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Лабораторная работа по теме </w:t>
      </w:r>
    </w:p>
    <w:p w:rsidR="00CC01D2" w:rsidRPr="00CC01D2" w:rsidRDefault="00CC01D2" w:rsidP="00CC01D2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2316D7">
        <w:rPr>
          <w:rFonts w:ascii="Times New Roman" w:hAnsi="Times New Roman" w:cs="Times New Roman"/>
          <w:sz w:val="32"/>
          <w:szCs w:val="28"/>
          <w:lang w:val="ru-RU"/>
        </w:rPr>
        <w:t>«</w:t>
      </w:r>
      <w:r>
        <w:rPr>
          <w:rFonts w:ascii="Times New Roman" w:hAnsi="Times New Roman" w:cs="Times New Roman"/>
          <w:sz w:val="32"/>
          <w:szCs w:val="28"/>
          <w:lang w:val="ru-RU"/>
        </w:rPr>
        <w:t>Регулярные выражения. Стандартные атрибуты валидации</w:t>
      </w:r>
      <w:r w:rsidR="005A72AF">
        <w:rPr>
          <w:rFonts w:ascii="Times New Roman" w:hAnsi="Times New Roman" w:cs="Times New Roman"/>
          <w:sz w:val="32"/>
          <w:szCs w:val="28"/>
          <w:lang w:val="ru-RU"/>
        </w:rPr>
        <w:t>. Юнит-тестирование</w:t>
      </w:r>
      <w:r w:rsidRPr="002316D7">
        <w:rPr>
          <w:rFonts w:ascii="Times New Roman" w:hAnsi="Times New Roman" w:cs="Times New Roman"/>
          <w:sz w:val="32"/>
          <w:szCs w:val="28"/>
          <w:lang w:val="ru-RU"/>
        </w:rPr>
        <w:t>»</w:t>
      </w:r>
    </w:p>
    <w:p w:rsidR="000F13CB" w:rsidRDefault="000F13CB" w:rsidP="00AC45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представленного примера изучите основные возможности работы с регулярными выражениями на платформе </w:t>
      </w:r>
      <w:r w:rsidRPr="000F13C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0F13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13CB" w:rsidRDefault="00AC454A" w:rsidP="000F13CB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Измените функциональность предыдущей лабораторной работы</w:t>
      </w:r>
      <w:r w:rsidR="00284D8E" w:rsidRPr="00284D8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AC454A" w:rsidRDefault="00CC01D2" w:rsidP="00AC454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добавьте</w:t>
      </w:r>
      <w:r w:rsidR="00F276E7">
        <w:rPr>
          <w:rFonts w:ascii="Times New Roman" w:hAnsi="Times New Roman" w:cs="Times New Roman"/>
          <w:sz w:val="28"/>
          <w:szCs w:val="28"/>
          <w:lang w:val="ru-RU"/>
        </w:rPr>
        <w:t xml:space="preserve"> в Меню пункт </w:t>
      </w:r>
      <w:r w:rsidR="00C51EE9" w:rsidRPr="00C51EE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F276E7" w:rsidRPr="00C51EE9">
        <w:rPr>
          <w:rFonts w:ascii="Times New Roman" w:hAnsi="Times New Roman" w:cs="Times New Roman"/>
          <w:sz w:val="28"/>
          <w:szCs w:val="28"/>
          <w:lang w:val="ru-RU"/>
        </w:rPr>
        <w:t>Поиск» (</w:t>
      </w:r>
      <w:r w:rsidR="000F2F0C">
        <w:rPr>
          <w:rFonts w:ascii="Times New Roman" w:hAnsi="Times New Roman" w:cs="Times New Roman"/>
          <w:sz w:val="28"/>
          <w:szCs w:val="28"/>
          <w:lang w:val="ru-RU"/>
        </w:rPr>
        <w:t>по варианту</w:t>
      </w:r>
      <w:r w:rsidR="00F276E7" w:rsidRPr="00C51EE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="00C51EE9" w:rsidRPr="00C51EE9">
        <w:rPr>
          <w:rFonts w:ascii="Times New Roman" w:hAnsi="Times New Roman" w:cs="Times New Roman"/>
          <w:sz w:val="28"/>
          <w:szCs w:val="28"/>
          <w:lang w:val="ru-RU"/>
        </w:rPr>
        <w:t xml:space="preserve"> поиске, кроме поиска на полное </w:t>
      </w:r>
      <w:r w:rsidR="00F276E7" w:rsidRPr="00C51EE9">
        <w:rPr>
          <w:rFonts w:ascii="Times New Roman" w:hAnsi="Times New Roman" w:cs="Times New Roman"/>
          <w:sz w:val="28"/>
          <w:szCs w:val="28"/>
          <w:lang w:val="ru-RU"/>
        </w:rPr>
        <w:t>соот</w:t>
      </w:r>
      <w:r w:rsidR="00F276E7">
        <w:rPr>
          <w:rFonts w:ascii="Times New Roman" w:hAnsi="Times New Roman" w:cs="Times New Roman"/>
          <w:sz w:val="28"/>
          <w:szCs w:val="28"/>
          <w:lang w:val="ru-RU"/>
        </w:rPr>
        <w:t xml:space="preserve">ветствие, реализовать поиск </w:t>
      </w:r>
      <w:r w:rsidR="00C51EE9" w:rsidRPr="00C51EE9">
        <w:rPr>
          <w:rFonts w:ascii="Times New Roman" w:hAnsi="Times New Roman" w:cs="Times New Roman"/>
          <w:sz w:val="28"/>
          <w:szCs w:val="28"/>
          <w:lang w:val="ru-RU"/>
        </w:rPr>
        <w:t>на основе</w:t>
      </w:r>
      <w:r w:rsidR="00F27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1EE9" w:rsidRPr="00C51EE9">
        <w:rPr>
          <w:rFonts w:ascii="Times New Roman" w:hAnsi="Times New Roman" w:cs="Times New Roman"/>
          <w:sz w:val="28"/>
          <w:szCs w:val="28"/>
          <w:lang w:val="ru-RU"/>
        </w:rPr>
        <w:t>регулярных</w:t>
      </w:r>
      <w:r w:rsidR="00F27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1EE9" w:rsidRPr="00C51EE9">
        <w:rPr>
          <w:rFonts w:ascii="Times New Roman" w:hAnsi="Times New Roman" w:cs="Times New Roman"/>
          <w:sz w:val="28"/>
          <w:szCs w:val="28"/>
          <w:lang w:val="ru-RU"/>
        </w:rPr>
        <w:t>выражений (</w:t>
      </w:r>
      <w:r w:rsidR="00F276E7" w:rsidRPr="00C51EE9">
        <w:rPr>
          <w:rFonts w:ascii="Times New Roman" w:hAnsi="Times New Roman" w:cs="Times New Roman"/>
          <w:sz w:val="28"/>
          <w:szCs w:val="28"/>
          <w:lang w:val="ru-RU"/>
        </w:rPr>
        <w:t>диапазон, наличие букв на определенных позициях, число повторений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символов и т.п.)</w:t>
      </w:r>
      <w:r w:rsidRPr="00CC01D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C454A" w:rsidRDefault="00CC01D2" w:rsidP="00AC454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добавьте в М</w:t>
      </w:r>
      <w:r w:rsidR="000F2F0C" w:rsidRPr="00AC454A">
        <w:rPr>
          <w:rFonts w:ascii="Times New Roman" w:hAnsi="Times New Roman" w:cs="Times New Roman"/>
          <w:sz w:val="28"/>
          <w:szCs w:val="28"/>
          <w:lang w:val="ru-RU"/>
        </w:rPr>
        <w:t>еню</w:t>
      </w:r>
      <w:r w:rsidR="00F276E7" w:rsidRPr="00AC454A">
        <w:rPr>
          <w:rFonts w:ascii="Times New Roman" w:hAnsi="Times New Roman" w:cs="Times New Roman"/>
          <w:sz w:val="28"/>
          <w:szCs w:val="28"/>
          <w:lang w:val="ru-RU"/>
        </w:rPr>
        <w:t xml:space="preserve"> пункт «Сортировка по»</w:t>
      </w:r>
      <w:r w:rsidR="000F2F0C" w:rsidRPr="00AC454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276E7" w:rsidRPr="00AC45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733F" w:rsidRPr="00AC454A">
        <w:rPr>
          <w:rFonts w:ascii="Times New Roman" w:hAnsi="Times New Roman" w:cs="Times New Roman"/>
          <w:sz w:val="28"/>
          <w:szCs w:val="28"/>
          <w:lang w:val="ru-RU"/>
        </w:rPr>
        <w:t xml:space="preserve">Для поиска, сортировки и модификаций </w:t>
      </w:r>
      <w:r w:rsidR="00F276E7" w:rsidRPr="00AC454A">
        <w:rPr>
          <w:rFonts w:ascii="Times New Roman" w:hAnsi="Times New Roman" w:cs="Times New Roman"/>
          <w:sz w:val="28"/>
          <w:szCs w:val="28"/>
          <w:lang w:val="ru-RU"/>
        </w:rPr>
        <w:t xml:space="preserve">существующих данных </w:t>
      </w:r>
      <w:r w:rsidR="00D1733F" w:rsidRPr="00AC454A">
        <w:rPr>
          <w:rFonts w:ascii="Times New Roman" w:hAnsi="Times New Roman" w:cs="Times New Roman"/>
          <w:sz w:val="28"/>
          <w:szCs w:val="28"/>
          <w:lang w:val="ru-RU"/>
        </w:rPr>
        <w:t>используйте</w:t>
      </w:r>
      <w:r w:rsidR="00F276E7" w:rsidRPr="00AC45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LINQ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XML</w:t>
      </w:r>
      <w:r w:rsidRPr="00CC01D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C454A" w:rsidRDefault="00CC01D2" w:rsidP="00AC454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добавьте</w:t>
      </w:r>
      <w:r w:rsidR="004B6252" w:rsidRPr="00AC454A">
        <w:rPr>
          <w:rFonts w:ascii="Times New Roman" w:hAnsi="Times New Roman" w:cs="Times New Roman"/>
          <w:sz w:val="28"/>
          <w:szCs w:val="28"/>
          <w:lang w:val="ru-RU"/>
        </w:rPr>
        <w:t xml:space="preserve"> панель инструментов с кнопками, дублирующими</w:t>
      </w:r>
      <w:r w:rsidR="00AC454A">
        <w:rPr>
          <w:rFonts w:ascii="Times New Roman" w:hAnsi="Times New Roman" w:cs="Times New Roman"/>
          <w:sz w:val="28"/>
          <w:szCs w:val="28"/>
          <w:lang w:val="ru-RU"/>
        </w:rPr>
        <w:t xml:space="preserve"> основные </w:t>
      </w:r>
      <w:r w:rsidR="004B6252" w:rsidRPr="00AC454A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r w:rsidR="00AC454A">
        <w:rPr>
          <w:rFonts w:ascii="Times New Roman" w:hAnsi="Times New Roman" w:cs="Times New Roman"/>
          <w:sz w:val="28"/>
          <w:szCs w:val="28"/>
          <w:lang w:val="ru-RU"/>
        </w:rPr>
        <w:t>(«поиск»</w:t>
      </w:r>
      <w:r w:rsidR="004B6252" w:rsidRPr="00AC454A">
        <w:rPr>
          <w:rFonts w:ascii="Times New Roman" w:hAnsi="Times New Roman" w:cs="Times New Roman"/>
          <w:sz w:val="28"/>
          <w:szCs w:val="28"/>
          <w:lang w:val="ru-RU"/>
        </w:rPr>
        <w:t>, «</w:t>
      </w:r>
      <w:r w:rsidR="00AC454A">
        <w:rPr>
          <w:rFonts w:ascii="Times New Roman" w:hAnsi="Times New Roman" w:cs="Times New Roman"/>
          <w:sz w:val="28"/>
          <w:szCs w:val="28"/>
          <w:lang w:val="ru-RU"/>
        </w:rPr>
        <w:t>добавить», «очистить»</w:t>
      </w:r>
      <w:r w:rsidR="00AC454A" w:rsidRPr="00AC454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B6252" w:rsidRPr="00AC454A">
        <w:rPr>
          <w:rFonts w:ascii="Times New Roman" w:hAnsi="Times New Roman" w:cs="Times New Roman"/>
          <w:sz w:val="28"/>
          <w:szCs w:val="28"/>
          <w:lang w:val="ru-RU"/>
        </w:rPr>
        <w:t xml:space="preserve"> «удалить»</w:t>
      </w:r>
      <w:r w:rsidR="00AC454A" w:rsidRPr="00AC45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454A">
        <w:rPr>
          <w:rFonts w:ascii="Times New Roman" w:hAnsi="Times New Roman" w:cs="Times New Roman"/>
          <w:sz w:val="28"/>
          <w:szCs w:val="28"/>
          <w:lang w:val="ru-RU"/>
        </w:rPr>
        <w:t>и т.д.)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C454A" w:rsidRDefault="00CC01D2" w:rsidP="00AC454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добавьте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6252" w:rsidRPr="00AC454A">
        <w:rPr>
          <w:rFonts w:ascii="Times New Roman" w:hAnsi="Times New Roman" w:cs="Times New Roman"/>
          <w:sz w:val="28"/>
          <w:szCs w:val="28"/>
          <w:lang w:val="ru-RU"/>
        </w:rPr>
        <w:t>строку состояния с те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B6252" w:rsidRPr="00AC454A">
        <w:rPr>
          <w:rFonts w:ascii="Times New Roman" w:hAnsi="Times New Roman" w:cs="Times New Roman"/>
          <w:sz w:val="28"/>
          <w:szCs w:val="28"/>
          <w:lang w:val="ru-RU"/>
        </w:rPr>
        <w:t>стовыми сообщениями о тек</w:t>
      </w:r>
      <w:r w:rsidR="00FA0D2E" w:rsidRPr="00AC454A">
        <w:rPr>
          <w:rFonts w:ascii="Times New Roman" w:hAnsi="Times New Roman" w:cs="Times New Roman"/>
          <w:sz w:val="28"/>
          <w:szCs w:val="28"/>
          <w:lang w:val="ru-RU"/>
        </w:rPr>
        <w:t>ущем количестве объектов</w:t>
      </w:r>
      <w:r w:rsidRPr="00CC01D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C454A" w:rsidRDefault="00CC01D2" w:rsidP="00AC454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AC454A">
        <w:rPr>
          <w:rFonts w:ascii="Times New Roman" w:hAnsi="Times New Roman" w:cs="Times New Roman"/>
          <w:sz w:val="28"/>
          <w:szCs w:val="28"/>
          <w:lang w:val="ru-RU"/>
        </w:rPr>
        <w:t xml:space="preserve">амените разработанные вами ранее атрибуты на те, что описаны в пространстве имен </w:t>
      </w:r>
      <w:proofErr w:type="spellStart"/>
      <w:r w:rsidR="00AC454A" w:rsidRPr="00AC454A">
        <w:rPr>
          <w:rFonts w:ascii="Times New Roman" w:hAnsi="Times New Roman" w:cs="Times New Roman"/>
          <w:b/>
          <w:sz w:val="28"/>
          <w:szCs w:val="28"/>
          <w:lang w:val="ru-RU"/>
        </w:rPr>
        <w:t>System.ComponentModel.DataAnnotations</w:t>
      </w:r>
      <w:proofErr w:type="spellEnd"/>
      <w:r w:rsidR="00AC45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C454A" w:rsidRPr="00AC454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454A">
        <w:rPr>
          <w:rFonts w:ascii="Times New Roman" w:hAnsi="Times New Roman" w:cs="Times New Roman"/>
          <w:sz w:val="28"/>
          <w:szCs w:val="28"/>
          <w:lang w:val="ru-RU"/>
        </w:rPr>
        <w:t>следует заменить только те атрибуты, функциональность которых совпадает с теми, что поставляются вместе с</w:t>
      </w:r>
      <w:r w:rsidR="00AC454A" w:rsidRPr="00AC454A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AC454A">
        <w:rPr>
          <w:rFonts w:ascii="Times New Roman" w:hAnsi="Times New Roman" w:cs="Times New Roman"/>
          <w:sz w:val="28"/>
          <w:szCs w:val="28"/>
        </w:rPr>
        <w:t>net</w:t>
      </w:r>
      <w:r w:rsidR="00AC454A" w:rsidRPr="00AC45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454A">
        <w:rPr>
          <w:rFonts w:ascii="Times New Roman" w:hAnsi="Times New Roman" w:cs="Times New Roman"/>
          <w:sz w:val="28"/>
          <w:szCs w:val="28"/>
        </w:rPr>
        <w:t>framework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C01D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C01D2" w:rsidRPr="00CC01D2" w:rsidRDefault="00CC01D2" w:rsidP="00CC01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AC454A">
        <w:rPr>
          <w:rFonts w:ascii="Times New Roman" w:hAnsi="Times New Roman" w:cs="Times New Roman"/>
          <w:sz w:val="28"/>
          <w:szCs w:val="28"/>
          <w:lang w:val="ru-RU"/>
        </w:rPr>
        <w:t>ри валидации вводимых данных используйте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регулярные выражения</w:t>
      </w:r>
      <w:r w:rsidRPr="00CC01D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8464F" w:rsidRPr="00AC454A" w:rsidRDefault="00CC01D2" w:rsidP="0008464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AC454A">
        <w:rPr>
          <w:rFonts w:ascii="Times New Roman" w:hAnsi="Times New Roman" w:cs="Times New Roman"/>
          <w:sz w:val="28"/>
          <w:szCs w:val="28"/>
          <w:lang w:val="ru-RU"/>
        </w:rPr>
        <w:t xml:space="preserve">апишите </w:t>
      </w:r>
      <w:r w:rsidR="00AC454A">
        <w:rPr>
          <w:rFonts w:ascii="Times New Roman" w:hAnsi="Times New Roman" w:cs="Times New Roman"/>
          <w:sz w:val="28"/>
          <w:szCs w:val="28"/>
        </w:rPr>
        <w:t>unit</w:t>
      </w:r>
      <w:r w:rsidR="00AC454A" w:rsidRPr="00AC454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C454A">
        <w:rPr>
          <w:rFonts w:ascii="Times New Roman" w:hAnsi="Times New Roman" w:cs="Times New Roman"/>
          <w:sz w:val="28"/>
          <w:szCs w:val="28"/>
          <w:lang w:val="ru-RU"/>
        </w:rPr>
        <w:t>тесты для вашей логики. Уровень покрытия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тестами должен быть более</w:t>
      </w:r>
      <w:r w:rsidR="00AC454A">
        <w:rPr>
          <w:rFonts w:ascii="Times New Roman" w:hAnsi="Times New Roman" w:cs="Times New Roman"/>
          <w:sz w:val="28"/>
          <w:szCs w:val="28"/>
          <w:lang w:val="ru-RU"/>
        </w:rPr>
        <w:t xml:space="preserve"> 50%.</w:t>
      </w:r>
    </w:p>
    <w:p w:rsidR="000F13CB" w:rsidRPr="000F2F0C" w:rsidRDefault="000F13CB" w:rsidP="000F13C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299"/>
        <w:gridCol w:w="8335"/>
      </w:tblGrid>
      <w:tr w:rsidR="000F13CB" w:rsidTr="00CC01D2">
        <w:tc>
          <w:tcPr>
            <w:tcW w:w="1299" w:type="dxa"/>
          </w:tcPr>
          <w:p w:rsidR="000F13CB" w:rsidRPr="0080114B" w:rsidRDefault="000F13CB" w:rsidP="00AE7DF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80114B">
              <w:rPr>
                <w:rFonts w:ascii="Times New Roman" w:hAnsi="Times New Roman" w:cs="Times New Roman"/>
                <w:b/>
                <w:sz w:val="28"/>
              </w:rPr>
              <w:t>Вариант</w:t>
            </w:r>
            <w:proofErr w:type="spellEnd"/>
          </w:p>
        </w:tc>
        <w:tc>
          <w:tcPr>
            <w:tcW w:w="8335" w:type="dxa"/>
          </w:tcPr>
          <w:p w:rsidR="000F13CB" w:rsidRPr="0080114B" w:rsidRDefault="000F13CB" w:rsidP="00AE7DF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80114B">
              <w:rPr>
                <w:rFonts w:ascii="Times New Roman" w:hAnsi="Times New Roman" w:cs="Times New Roman"/>
                <w:b/>
                <w:sz w:val="28"/>
              </w:rPr>
              <w:t>Задание</w:t>
            </w:r>
            <w:proofErr w:type="spellEnd"/>
          </w:p>
        </w:tc>
      </w:tr>
      <w:tr w:rsidR="000F13CB" w:rsidRPr="0008464F" w:rsidTr="00CC01D2">
        <w:tc>
          <w:tcPr>
            <w:tcW w:w="1299" w:type="dxa"/>
            <w:vAlign w:val="center"/>
          </w:tcPr>
          <w:p w:rsidR="000F13CB" w:rsidRPr="00D82DB6" w:rsidRDefault="000F13CB" w:rsidP="00AE7D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1, 8</w:t>
            </w:r>
          </w:p>
        </w:tc>
        <w:tc>
          <w:tcPr>
            <w:tcW w:w="8335" w:type="dxa"/>
          </w:tcPr>
          <w:p w:rsidR="000F13CB" w:rsidRPr="000F13CB" w:rsidRDefault="000F13CB" w:rsidP="00AE7DF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по ФИО и специальности. Сортировка по стажу и зарплате.</w:t>
            </w:r>
          </w:p>
        </w:tc>
      </w:tr>
      <w:tr w:rsidR="000F13CB" w:rsidRPr="0008464F" w:rsidTr="00CC01D2">
        <w:tc>
          <w:tcPr>
            <w:tcW w:w="1299" w:type="dxa"/>
            <w:vAlign w:val="center"/>
          </w:tcPr>
          <w:p w:rsidR="000F13CB" w:rsidRPr="00D82DB6" w:rsidRDefault="000F13CB" w:rsidP="00AE7D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2, 9</w:t>
            </w:r>
          </w:p>
        </w:tc>
        <w:tc>
          <w:tcPr>
            <w:tcW w:w="8335" w:type="dxa"/>
          </w:tcPr>
          <w:p w:rsidR="000F13CB" w:rsidRPr="000F13CB" w:rsidRDefault="000F13CB" w:rsidP="00AE7DF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по номеру счета, ФИО пользователя. Сортировка по типу вклада и дате создания счета.</w:t>
            </w:r>
          </w:p>
        </w:tc>
      </w:tr>
      <w:tr w:rsidR="000F13CB" w:rsidRPr="0008464F" w:rsidTr="00CC01D2">
        <w:tc>
          <w:tcPr>
            <w:tcW w:w="1299" w:type="dxa"/>
            <w:vAlign w:val="center"/>
          </w:tcPr>
          <w:p w:rsidR="000F13CB" w:rsidRPr="00D82DB6" w:rsidRDefault="000F13CB" w:rsidP="00AE7D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3, 10</w:t>
            </w:r>
          </w:p>
        </w:tc>
        <w:tc>
          <w:tcPr>
            <w:tcW w:w="8335" w:type="dxa"/>
          </w:tcPr>
          <w:p w:rsidR="000F13CB" w:rsidRPr="000F13CB" w:rsidRDefault="000F13CB" w:rsidP="00AE7DF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по названию дисциплины, ФИО лектора. Сортировка по количеству лекций и темам курсового проекта.</w:t>
            </w:r>
          </w:p>
        </w:tc>
      </w:tr>
      <w:tr w:rsidR="000F13CB" w:rsidRPr="0008464F" w:rsidTr="00CC01D2">
        <w:tc>
          <w:tcPr>
            <w:tcW w:w="1299" w:type="dxa"/>
            <w:vAlign w:val="center"/>
          </w:tcPr>
          <w:p w:rsidR="000F13CB" w:rsidRPr="00D82DB6" w:rsidRDefault="000F13CB" w:rsidP="00AE7D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4, 11</w:t>
            </w:r>
          </w:p>
        </w:tc>
        <w:tc>
          <w:tcPr>
            <w:tcW w:w="8335" w:type="dxa"/>
          </w:tcPr>
          <w:p w:rsidR="000F13CB" w:rsidRPr="000F13CB" w:rsidRDefault="000F13CB" w:rsidP="00AE7DF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по названию и ФИО автора. Сортировка по количеству страниц, имени издательства.</w:t>
            </w:r>
          </w:p>
        </w:tc>
      </w:tr>
      <w:tr w:rsidR="000F13CB" w:rsidTr="00CC01D2">
        <w:tc>
          <w:tcPr>
            <w:tcW w:w="1299" w:type="dxa"/>
            <w:vAlign w:val="center"/>
          </w:tcPr>
          <w:p w:rsidR="000F13CB" w:rsidRPr="00D82DB6" w:rsidRDefault="000F13CB" w:rsidP="00AE7D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5, 12</w:t>
            </w:r>
          </w:p>
        </w:tc>
        <w:tc>
          <w:tcPr>
            <w:tcW w:w="8335" w:type="dxa"/>
          </w:tcPr>
          <w:p w:rsidR="000F13CB" w:rsidRPr="000F2F0C" w:rsidRDefault="000F13CB" w:rsidP="00AE7DF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по названию</w:t>
            </w:r>
            <w:r w:rsidR="000F2F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ФИО первооткрывателя, и стране произрастания. Сортировка по классу и виду.</w:t>
            </w:r>
          </w:p>
        </w:tc>
      </w:tr>
      <w:tr w:rsidR="000F13CB" w:rsidRPr="0008464F" w:rsidTr="00CC01D2">
        <w:tc>
          <w:tcPr>
            <w:tcW w:w="1299" w:type="dxa"/>
            <w:vAlign w:val="center"/>
          </w:tcPr>
          <w:p w:rsidR="000F13CB" w:rsidRPr="00D82DB6" w:rsidRDefault="000F2F0C" w:rsidP="00AE7D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6, 13</w:t>
            </w:r>
            <w:r w:rsidR="000F13CB" w:rsidRPr="00D82DB6">
              <w:rPr>
                <w:rFonts w:ascii="Times New Roman" w:hAnsi="Times New Roman" w:cs="Times New Roman"/>
                <w:sz w:val="28"/>
              </w:rPr>
              <w:t>, 15</w:t>
            </w:r>
          </w:p>
        </w:tc>
        <w:tc>
          <w:tcPr>
            <w:tcW w:w="8335" w:type="dxa"/>
          </w:tcPr>
          <w:p w:rsidR="000F13CB" w:rsidRPr="000F13CB" w:rsidRDefault="000F2F0C" w:rsidP="00AE7DF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по производителю и модели процессора. Сортировка по частоте работы процессора, размеру ОЗУ.</w:t>
            </w:r>
          </w:p>
        </w:tc>
      </w:tr>
      <w:tr w:rsidR="000F13CB" w:rsidRPr="0008464F" w:rsidTr="00CC01D2">
        <w:tc>
          <w:tcPr>
            <w:tcW w:w="1299" w:type="dxa"/>
            <w:vAlign w:val="center"/>
          </w:tcPr>
          <w:p w:rsidR="000F13CB" w:rsidRPr="00D82DB6" w:rsidRDefault="000F13CB" w:rsidP="00AE7D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7, 14, 16</w:t>
            </w:r>
          </w:p>
        </w:tc>
        <w:tc>
          <w:tcPr>
            <w:tcW w:w="8335" w:type="dxa"/>
          </w:tcPr>
          <w:p w:rsidR="000F13CB" w:rsidRPr="000F13CB" w:rsidRDefault="000F2F0C" w:rsidP="000F2F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Поиск по имени авиакомпании и ФИО пилотов. Сортировка по классу самолета и производителю. </w:t>
            </w:r>
          </w:p>
        </w:tc>
      </w:tr>
    </w:tbl>
    <w:p w:rsidR="000F13CB" w:rsidRDefault="000F13CB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72AF" w:rsidRPr="004B6252" w:rsidRDefault="005A72AF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B" w:rsidRPr="00494531" w:rsidRDefault="000F13CB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Пример</w:t>
      </w:r>
      <w:r w:rsidRPr="00494531">
        <w:rPr>
          <w:rFonts w:ascii="Times New Roman" w:hAnsi="Times New Roman" w:cs="Times New Roman"/>
          <w:sz w:val="28"/>
          <w:szCs w:val="28"/>
          <w:lang w:val="ru-RU"/>
        </w:rPr>
        <w:t xml:space="preserve"> кода</w:t>
      </w:r>
      <w:r w:rsidR="00494531" w:rsidRPr="00494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4531">
        <w:rPr>
          <w:rFonts w:ascii="Times New Roman" w:hAnsi="Times New Roman" w:cs="Times New Roman"/>
          <w:sz w:val="28"/>
          <w:szCs w:val="28"/>
          <w:lang w:val="ru-RU"/>
        </w:rPr>
        <w:t>работы с регулярными выражениями</w:t>
      </w:r>
      <w:r w:rsidRPr="004945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0F13CB" w:rsidTr="00CC01D2">
        <w:tc>
          <w:tcPr>
            <w:tcW w:w="9634" w:type="dxa"/>
          </w:tcPr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System.Text.RegularExpressions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Expressions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RegexExample.FindSimple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RegexExample.FindWords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RegexExample.FindPhones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RegexExample.Replace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RegexExample.FindCosts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RegexExample.SplitByWordBoundary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RegexExample.IsMatch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изучите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следующую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информацию</w:t>
            </w:r>
            <w:proofErr w:type="spellEnd"/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https://msdn.microsoft.com/ru-ru/library/az24scfc(v=vs.110).aspx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RegexExample</w:t>
            </w:r>
            <w:proofErr w:type="spellEnd"/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&lt;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&gt;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простой поиск всех вхождений подстроки "рук"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FindSimple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7C778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"Рука руку моет, а две руки — лицо."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pattern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рук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matches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Regex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.Matches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(text, pattern);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Исходный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текст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{text}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matches)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match.Print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&lt;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&gt;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поиск всех слов подстроки "рук"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использование специального метасимвола \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использование квантификатора *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FindWords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7C778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"Рука руку моет, а две руки — лицо."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pattern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рук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\w*"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matches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Regex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.Matches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(text, pattern,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RegexOptions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.IgnoreCase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RegexOptions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.Compiled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Исходный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текст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{text}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matches)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match.Print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&lt;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&gt;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поиск телефонных номеров по маске +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XX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{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}-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XX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{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}-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XXX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XX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XX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или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XX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{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}-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XX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{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}-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XXX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XX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XX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использование квантификатора ?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использование специального метасимвола \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использование квантификаторов {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}, {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}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FindPhones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7C778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"Первый номер: +275-29-801-09-98; Второй номер: +19-190-232-34-00; Третий номер: 19-210-031-34-70"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pattern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@"\+?\d{2,3}-\d{2,3}-\d{3}-\d{2}-\d{2}"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matches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Regex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.Matches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(text, pattern,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RegexOptions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.Compiled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Исходный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текст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{text}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matches)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match.Print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&lt;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&gt;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разбиение строки на подстроки 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использование метасимвола \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использование диапазона символов []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использование квантификатора +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SplitByWordBoundary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7C778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"Богатую взять</w:t>
            </w:r>
            <w:r w:rsidRPr="007C778B">
              <w:rPr>
                <w:rFonts w:ascii="Consolas" w:hAnsi="Consolas" w:cs="Consolas"/>
                <w:color w:val="FF007F"/>
                <w:sz w:val="19"/>
                <w:szCs w:val="19"/>
                <w:lang w:val="ru-RU"/>
              </w:rPr>
              <w:t>\</w:t>
            </w:r>
            <w:r>
              <w:rPr>
                <w:rFonts w:ascii="Consolas" w:hAnsi="Consolas" w:cs="Consolas"/>
                <w:color w:val="FF007F"/>
                <w:sz w:val="19"/>
                <w:szCs w:val="19"/>
              </w:rPr>
              <w:t>t</w:t>
            </w:r>
            <w:r w:rsidRPr="007C778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—</w:t>
            </w:r>
            <w:r w:rsidRPr="007C778B">
              <w:rPr>
                <w:rFonts w:ascii="Consolas" w:hAnsi="Consolas" w:cs="Consolas"/>
                <w:color w:val="FF007F"/>
                <w:sz w:val="19"/>
                <w:szCs w:val="19"/>
                <w:lang w:val="ru-RU"/>
              </w:rPr>
              <w:t>\</w:t>
            </w:r>
            <w:r>
              <w:rPr>
                <w:rFonts w:ascii="Consolas" w:hAnsi="Consolas" w:cs="Consolas"/>
                <w:color w:val="FF007F"/>
                <w:sz w:val="19"/>
                <w:szCs w:val="19"/>
              </w:rPr>
              <w:t>t</w:t>
            </w:r>
            <w:r w:rsidRPr="007C778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станет попрекать. Умную взять — не даст слова сказать.</w:t>
            </w:r>
            <w:r w:rsidRPr="007C778B">
              <w:rPr>
                <w:rFonts w:ascii="Consolas" w:hAnsi="Consolas" w:cs="Consolas"/>
                <w:color w:val="FF007F"/>
                <w:sz w:val="19"/>
                <w:szCs w:val="19"/>
                <w:lang w:val="ru-RU"/>
              </w:rPr>
              <w:t>\</w:t>
            </w:r>
            <w:r>
              <w:rPr>
                <w:rFonts w:ascii="Consolas" w:hAnsi="Consolas" w:cs="Consolas"/>
                <w:color w:val="FF007F"/>
                <w:sz w:val="19"/>
                <w:szCs w:val="19"/>
              </w:rPr>
              <w:t>n</w:t>
            </w:r>
            <w:r w:rsidRPr="007C778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Знатную взять — не сумеет к работе пристать.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(1963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год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)."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regexPattern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@"\b(?&lt;!-_)\w+";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regexPattern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@"\b[а-яА-Я0-9]+"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matches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Regex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.Matches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(text,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regexPattern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Исходный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текст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{text}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matches)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match.Print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&lt;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&gt;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поиск всех цен в строке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исспользование</w:t>
            </w:r>
            <w:proofErr w:type="spellEnd"/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групп ()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использование </w:t>
            </w:r>
            <w:proofErr w:type="spellStart"/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констукции</w:t>
            </w:r>
            <w:proofErr w:type="spellEnd"/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группирования ?: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использование конструкции изменения |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использование квантификаторов * и +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использование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метасимволов</w:t>
            </w:r>
            <w:proofErr w:type="spellEnd"/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FindCosts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7C778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"Сегодня в магазине я купил 1 кг. яблок за 200,50 рублей, гречку - 150 </w:t>
            </w:r>
            <w:proofErr w:type="spellStart"/>
            <w:r w:rsidRPr="007C778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руб</w:t>
            </w:r>
            <w:proofErr w:type="spellEnd"/>
            <w:r w:rsidRPr="007C778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, 2 кг. апельсинов (230 руб.) и шоколадку за 13.5 рублей."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pattern = @"\b(\d+(\.|,)?\d+\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Wруб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[а-я]*)";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pattern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@"\b(\d+(?:\.|,)?\d+\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Wруб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[а-я]*)"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Regex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(text, pattern,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RegexOptions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.IgnoreCase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Исходный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текст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{text}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match.Success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match.Print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match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match.NextMatch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замена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подстрок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в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строке</w:t>
            </w:r>
            <w:proofErr w:type="spellEnd"/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использование групп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использование квантификатора ?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использование </w:t>
            </w:r>
            <w:proofErr w:type="spellStart"/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констукции</w:t>
            </w:r>
            <w:proofErr w:type="spellEnd"/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группирования ?: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&lt;returns&gt;&lt;/returns&gt;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Replace()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7C778B">
              <w:rPr>
                <w:rFonts w:ascii="Consolas" w:hAnsi="Consolas" w:cs="Consolas"/>
                <w:color w:val="800000"/>
                <w:sz w:val="19"/>
                <w:szCs w:val="19"/>
                <w:lang w:val="ru-RU"/>
              </w:rPr>
              <w:t>@"Сервером называется компьютер, выделенный из группы персональных компьютеров (или рабочих станций) для выполнения какой-либо сервисной задачи без непосредственного участия человека. Сервер и рабочая станция могут иметь одинаковую аппаратную конфигурацию, так как различаются лишь по участию в своей работе человека за консолью."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pattern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Сервер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(?: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ом|у|е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)?"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Regex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(text, pattern,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RegexOptions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.IgnoreCase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Исходный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текст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{text}</w:t>
            </w:r>
            <w:r>
              <w:rPr>
                <w:rFonts w:ascii="Consolas" w:hAnsi="Consolas" w:cs="Consolas"/>
                <w:color w:val="FF007F"/>
                <w:sz w:val="19"/>
                <w:szCs w:val="19"/>
              </w:rPr>
              <w:t>\n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Измененный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текст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{result}</w:t>
            </w:r>
            <w:r>
              <w:rPr>
                <w:rFonts w:ascii="Consolas" w:hAnsi="Consolas" w:cs="Consolas"/>
                <w:color w:val="FF007F"/>
                <w:sz w:val="19"/>
                <w:szCs w:val="19"/>
              </w:rPr>
              <w:t>\n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&lt;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&gt;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Проверяет, обнаружено ли в указанной входной строке соответствие заданному регулярному выражению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использование привязок ^ и $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использование диапазонов символов []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использование отрицания для диапазона </w:t>
            </w:r>
            <w:proofErr w:type="spellStart"/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сиволов</w:t>
            </w:r>
            <w:proofErr w:type="spellEnd"/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[^]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использование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квантификатора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true/false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IsMatch</w:t>
            </w:r>
            <w:proofErr w:type="spellEnd"/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()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{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7C778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"Этот текст не должен содержать числа, двоеточие или восклицательный знак."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pattern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@"^[^0-9:!]*$"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Regex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.IsMatch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(text, pattern);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Исходный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текст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{result}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</w:t>
            </w:r>
            <w:proofErr w:type="spellEnd"/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 w:rsidRPr="007C778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$"Текст не содержит число, двоеточие или восклицательный знак: 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  <w:r w:rsidRPr="007C778B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}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&lt;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&gt;</w:t>
            </w:r>
          </w:p>
          <w:p w:rsidR="007C778B" w:rsidRP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7C778B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///</w:t>
            </w:r>
            <w:r w:rsidRPr="007C778B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метод расширения для класса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Match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778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Print(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match)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Print((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)match);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расширения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класса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Group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Print(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group)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$"Index: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group.Index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7F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FF007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Length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group.Length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7F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FF007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group.Value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C778B" w:rsidRDefault="007C778B" w:rsidP="007C77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F13CB" w:rsidRDefault="000F13CB" w:rsidP="007C77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94531" w:rsidRDefault="00494531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72AF" w:rsidRDefault="005A72AF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72AF" w:rsidRDefault="005A72AF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72AF" w:rsidRDefault="005A72AF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72AF" w:rsidRDefault="005A72AF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72AF" w:rsidRDefault="005A72AF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72AF" w:rsidRDefault="005A72AF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494531" w:rsidRDefault="00494531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Пример работы с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494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4945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44D4B" w:rsidRDefault="00344D4B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A855D0" wp14:editId="54941157">
            <wp:extent cx="6119495" cy="4180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4B" w:rsidRDefault="00344D4B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4D4B" w:rsidRDefault="00344D4B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76925" cy="584030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190" cy="58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D4B" w:rsidRDefault="00344D4B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4D4B" w:rsidRDefault="00344D4B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4D4B" w:rsidRDefault="00344D4B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0278644" wp14:editId="01F72888">
            <wp:extent cx="6119495" cy="3883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4B" w:rsidRDefault="00344D4B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4D4B" w:rsidRDefault="00344D4B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6480" cy="23774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D4B" w:rsidRDefault="00344D4B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505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D4B" w:rsidRDefault="00344D4B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4D4B" w:rsidRPr="00494531" w:rsidRDefault="00344D4B" w:rsidP="00284D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A772E1" wp14:editId="76E41083">
            <wp:extent cx="6119495" cy="61480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D4B" w:rsidRPr="00494531" w:rsidSect="00CC01D2">
      <w:pgSz w:w="11906" w:h="16838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32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F15089"/>
    <w:multiLevelType w:val="multilevel"/>
    <w:tmpl w:val="9788D6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18F"/>
    <w:multiLevelType w:val="multilevel"/>
    <w:tmpl w:val="CF52F1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923782F"/>
    <w:multiLevelType w:val="multilevel"/>
    <w:tmpl w:val="CF28CD3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FEA7B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C"/>
    <w:rsid w:val="0008464F"/>
    <w:rsid w:val="000F13CB"/>
    <w:rsid w:val="000F2F0C"/>
    <w:rsid w:val="00284D8E"/>
    <w:rsid w:val="00344D4B"/>
    <w:rsid w:val="00494531"/>
    <w:rsid w:val="004B6252"/>
    <w:rsid w:val="00534199"/>
    <w:rsid w:val="005A72AF"/>
    <w:rsid w:val="005D1DF6"/>
    <w:rsid w:val="007C778B"/>
    <w:rsid w:val="008229BC"/>
    <w:rsid w:val="00AC454A"/>
    <w:rsid w:val="00B42856"/>
    <w:rsid w:val="00C51EE9"/>
    <w:rsid w:val="00CC01D2"/>
    <w:rsid w:val="00D1733F"/>
    <w:rsid w:val="00DD5699"/>
    <w:rsid w:val="00F276E7"/>
    <w:rsid w:val="00FA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DE8E"/>
  <w15:chartTrackingRefBased/>
  <w15:docId w15:val="{C8C101A8-F9C1-4D54-B4D8-75E425BA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D8E"/>
    <w:pPr>
      <w:ind w:left="720"/>
      <w:contextualSpacing/>
    </w:pPr>
  </w:style>
  <w:style w:type="table" w:styleId="TableGrid">
    <w:name w:val="Table Grid"/>
    <w:basedOn w:val="TableNormal"/>
    <w:uiPriority w:val="39"/>
    <w:rsid w:val="000F1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Maksim Hladki</cp:lastModifiedBy>
  <cp:revision>8</cp:revision>
  <dcterms:created xsi:type="dcterms:W3CDTF">2016-04-01T20:34:00Z</dcterms:created>
  <dcterms:modified xsi:type="dcterms:W3CDTF">2017-03-23T13:36:00Z</dcterms:modified>
</cp:coreProperties>
</file>