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72" w:rsidRP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uData</w:t>
      </w:r>
      <w:proofErr w:type="spellEnd"/>
      <w:proofErr w:type="gram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School</w:t>
      </w:r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</w:rPr>
      </w:pPr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</w:rPr>
      </w:pPr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</w:rPr>
      </w:pPr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</w:rPr>
      </w:pPr>
    </w:p>
    <w:p w:rsidR="00777172" w:rsidRDefault="00777172" w:rsidP="00777172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робота №1</w:t>
      </w:r>
    </w:p>
    <w:p w:rsidR="00777172" w:rsidRDefault="00777172" w:rsidP="00777172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777172" w:rsidRPr="00777172" w:rsidRDefault="00777172" w:rsidP="00777172">
      <w:pPr>
        <w:pStyle w:val="Default"/>
        <w:spacing w:line="276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777172">
        <w:rPr>
          <w:rFonts w:ascii="Times New Roman" w:hAnsi="Times New Roman" w:cs="Times New Roman"/>
          <w:sz w:val="32"/>
          <w:szCs w:val="28"/>
        </w:rPr>
        <w:t>“</w:t>
      </w:r>
      <w:proofErr w:type="spellStart"/>
      <w:r w:rsidRPr="00777172">
        <w:rPr>
          <w:rFonts w:ascii="Times New Roman" w:hAnsi="Times New Roman" w:cs="Times New Roman"/>
          <w:b/>
          <w:bCs/>
          <w:sz w:val="32"/>
          <w:szCs w:val="28"/>
        </w:rPr>
        <w:t>Розв’язання</w:t>
      </w:r>
      <w:proofErr w:type="spellEnd"/>
      <w:r w:rsidRPr="00777172">
        <w:rPr>
          <w:rFonts w:ascii="Times New Roman" w:hAnsi="Times New Roman" w:cs="Times New Roman"/>
          <w:b/>
          <w:bCs/>
          <w:sz w:val="32"/>
          <w:szCs w:val="28"/>
        </w:rPr>
        <w:t xml:space="preserve"> систем </w:t>
      </w:r>
      <w:proofErr w:type="spellStart"/>
      <w:r w:rsidRPr="00777172">
        <w:rPr>
          <w:rFonts w:ascii="Times New Roman" w:hAnsi="Times New Roman" w:cs="Times New Roman"/>
          <w:b/>
          <w:bCs/>
          <w:sz w:val="32"/>
          <w:szCs w:val="28"/>
        </w:rPr>
        <w:t>лінійних</w:t>
      </w:r>
      <w:proofErr w:type="spellEnd"/>
      <w:r w:rsidRPr="00777172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777172">
        <w:rPr>
          <w:rFonts w:ascii="Times New Roman" w:hAnsi="Times New Roman" w:cs="Times New Roman"/>
          <w:b/>
          <w:bCs/>
          <w:sz w:val="32"/>
          <w:szCs w:val="28"/>
        </w:rPr>
        <w:t>алгебраїчних</w:t>
      </w:r>
      <w:proofErr w:type="spellEnd"/>
      <w:r w:rsidRPr="00777172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proofErr w:type="spellStart"/>
      <w:r w:rsidRPr="00777172">
        <w:rPr>
          <w:rFonts w:ascii="Times New Roman" w:hAnsi="Times New Roman" w:cs="Times New Roman"/>
          <w:b/>
          <w:bCs/>
          <w:sz w:val="32"/>
          <w:szCs w:val="28"/>
        </w:rPr>
        <w:t>рівнянь</w:t>
      </w:r>
      <w:proofErr w:type="spellEnd"/>
      <w:r w:rsidRPr="00777172">
        <w:rPr>
          <w:rFonts w:ascii="Times New Roman" w:hAnsi="Times New Roman" w:cs="Times New Roman"/>
          <w:b/>
          <w:bCs/>
          <w:sz w:val="32"/>
          <w:szCs w:val="28"/>
        </w:rPr>
        <w:t xml:space="preserve">. Метод </w:t>
      </w:r>
      <w:proofErr w:type="gramStart"/>
      <w:r>
        <w:rPr>
          <w:rFonts w:ascii="Times New Roman" w:hAnsi="Times New Roman" w:cs="Times New Roman"/>
          <w:b/>
          <w:bCs/>
          <w:sz w:val="32"/>
          <w:szCs w:val="28"/>
          <w:lang w:val="uk-UA"/>
        </w:rPr>
        <w:t>Г</w:t>
      </w:r>
      <w:r w:rsidRPr="00777172">
        <w:rPr>
          <w:rFonts w:ascii="Times New Roman" w:hAnsi="Times New Roman" w:cs="Times New Roman"/>
          <w:b/>
          <w:bCs/>
          <w:sz w:val="32"/>
          <w:szCs w:val="28"/>
        </w:rPr>
        <w:t>ау</w:t>
      </w:r>
      <w:r>
        <w:rPr>
          <w:rFonts w:ascii="Times New Roman" w:hAnsi="Times New Roman" w:cs="Times New Roman"/>
          <w:b/>
          <w:bCs/>
          <w:sz w:val="32"/>
          <w:szCs w:val="28"/>
          <w:lang w:val="uk-UA"/>
        </w:rPr>
        <w:t>с</w:t>
      </w:r>
      <w:proofErr w:type="spellStart"/>
      <w:r w:rsidRPr="00777172">
        <w:rPr>
          <w:rFonts w:ascii="Times New Roman" w:hAnsi="Times New Roman" w:cs="Times New Roman"/>
          <w:b/>
          <w:bCs/>
          <w:sz w:val="32"/>
          <w:szCs w:val="28"/>
        </w:rPr>
        <w:t>са</w:t>
      </w:r>
      <w:proofErr w:type="spellEnd"/>
      <w:r w:rsidRPr="00777172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777172">
        <w:rPr>
          <w:rFonts w:ascii="Times New Roman" w:hAnsi="Times New Roman" w:cs="Times New Roman"/>
          <w:sz w:val="32"/>
          <w:szCs w:val="28"/>
        </w:rPr>
        <w:t>”</w:t>
      </w:r>
      <w:proofErr w:type="gramEnd"/>
    </w:p>
    <w:p w:rsidR="00777172" w:rsidRPr="00777172" w:rsidRDefault="00777172" w:rsidP="00777172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77172" w:rsidRDefault="00777172" w:rsidP="00777172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MathPro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777172" w:rsidRPr="00777172" w:rsidRDefault="00777172" w:rsidP="00777172">
      <w:pPr>
        <w:pStyle w:val="1"/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77172" w:rsidRDefault="00777172" w:rsidP="00777172">
      <w:pPr>
        <w:pStyle w:val="1"/>
        <w:ind w:firstLine="567"/>
        <w:rPr>
          <w:rFonts w:ascii="Times New Roman" w:hAnsi="Times New Roman" w:cs="Times New Roman"/>
          <w:sz w:val="28"/>
          <w:szCs w:val="28"/>
        </w:rPr>
      </w:pPr>
    </w:p>
    <w:p w:rsidR="00777172" w:rsidRDefault="00777172" w:rsidP="00777172">
      <w:pPr>
        <w:pStyle w:val="1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7172" w:rsidRDefault="00777172" w:rsidP="00777172">
      <w:pPr>
        <w:pStyle w:val="1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Похваленна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7172" w:rsidRDefault="00777172" w:rsidP="00777172">
      <w:pPr>
        <w:pStyle w:val="1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77172" w:rsidRDefault="00777172" w:rsidP="00777172">
      <w:pPr>
        <w:pStyle w:val="1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Прощенко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Т.М.</w:t>
      </w:r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77172" w:rsidRDefault="00777172" w:rsidP="00777172">
      <w:pPr>
        <w:pStyle w:val="1"/>
        <w:rPr>
          <w:rFonts w:ascii="Times New Roman" w:hAnsi="Times New Roman" w:cs="Times New Roman"/>
          <w:sz w:val="28"/>
          <w:szCs w:val="28"/>
          <w:lang w:val="uk-UA"/>
        </w:rPr>
      </w:pPr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7172" w:rsidRPr="000C597C" w:rsidRDefault="00777172" w:rsidP="000C597C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Київ – 2018 р.</w:t>
      </w:r>
    </w:p>
    <w:p w:rsidR="00777172" w:rsidRPr="007D7D9B" w:rsidRDefault="00777172" w:rsidP="00777172">
      <w:pPr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D7D9B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Мета</w:t>
      </w:r>
    </w:p>
    <w:p w:rsidR="00777172" w:rsidRDefault="00777172" w:rsidP="00777172">
      <w:pPr>
        <w:ind w:firstLine="567"/>
        <w:rPr>
          <w:sz w:val="28"/>
          <w:szCs w:val="28"/>
        </w:rPr>
      </w:pPr>
      <w:r>
        <w:rPr>
          <w:sz w:val="28"/>
          <w:szCs w:val="28"/>
          <w:lang w:val="uk-UA"/>
        </w:rPr>
        <w:t>В</w:t>
      </w:r>
      <w:proofErr w:type="spellStart"/>
      <w:r>
        <w:rPr>
          <w:sz w:val="28"/>
          <w:szCs w:val="28"/>
        </w:rPr>
        <w:t>ивчення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алгоритмів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розв’язання</w:t>
      </w:r>
      <w:proofErr w:type="spellEnd"/>
      <w:r>
        <w:rPr>
          <w:sz w:val="28"/>
          <w:szCs w:val="28"/>
        </w:rPr>
        <w:t xml:space="preserve"> систем </w:t>
      </w:r>
      <w:proofErr w:type="spellStart"/>
      <w:r>
        <w:rPr>
          <w:sz w:val="28"/>
          <w:szCs w:val="28"/>
        </w:rPr>
        <w:t>лінійних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алгебраїчних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рівнянь</w:t>
      </w:r>
      <w:proofErr w:type="spellEnd"/>
      <w:r>
        <w:rPr>
          <w:sz w:val="28"/>
          <w:szCs w:val="28"/>
        </w:rPr>
        <w:t xml:space="preserve"> (СЛАР) методом </w:t>
      </w:r>
      <w:proofErr w:type="spellStart"/>
      <w:r>
        <w:rPr>
          <w:sz w:val="28"/>
          <w:szCs w:val="28"/>
        </w:rPr>
        <w:t>Гаус</w:t>
      </w:r>
      <w:proofErr w:type="spellEnd"/>
      <w:r>
        <w:rPr>
          <w:sz w:val="28"/>
          <w:szCs w:val="28"/>
          <w:lang w:val="uk-UA"/>
        </w:rPr>
        <w:t>с</w:t>
      </w:r>
      <w:r>
        <w:rPr>
          <w:sz w:val="28"/>
          <w:szCs w:val="28"/>
        </w:rPr>
        <w:t xml:space="preserve">а. </w:t>
      </w:r>
    </w:p>
    <w:p w:rsidR="00777172" w:rsidRPr="007D7D9B" w:rsidRDefault="00777172" w:rsidP="00777172">
      <w:pPr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D7D9B">
        <w:rPr>
          <w:rFonts w:ascii="Times New Roman" w:hAnsi="Times New Roman" w:cs="Times New Roman"/>
          <w:b/>
          <w:sz w:val="32"/>
          <w:szCs w:val="28"/>
          <w:lang w:val="uk-UA"/>
        </w:rPr>
        <w:t>Завдання</w:t>
      </w:r>
    </w:p>
    <w:p w:rsidR="00777172" w:rsidRPr="00F376B6" w:rsidRDefault="00777172" w:rsidP="00777172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</w:t>
      </w:r>
      <w:r>
        <w:rPr>
          <w:sz w:val="28"/>
          <w:szCs w:val="28"/>
          <w:lang w:val="uk-UA"/>
        </w:rPr>
        <w:t>С</w:t>
      </w:r>
      <w:proofErr w:type="spellStart"/>
      <w:r>
        <w:rPr>
          <w:sz w:val="28"/>
          <w:szCs w:val="28"/>
        </w:rPr>
        <w:t>класти</w:t>
      </w:r>
      <w:proofErr w:type="spellEnd"/>
      <w:r>
        <w:rPr>
          <w:sz w:val="28"/>
          <w:szCs w:val="28"/>
        </w:rPr>
        <w:t xml:space="preserve"> процедуру для </w:t>
      </w:r>
      <w:proofErr w:type="spellStart"/>
      <w:r>
        <w:rPr>
          <w:sz w:val="28"/>
          <w:szCs w:val="28"/>
        </w:rPr>
        <w:t>розв’язання</w:t>
      </w:r>
      <w:proofErr w:type="spellEnd"/>
      <w:r>
        <w:rPr>
          <w:sz w:val="28"/>
          <w:szCs w:val="28"/>
        </w:rPr>
        <w:t xml:space="preserve"> СЛАР методом </w:t>
      </w:r>
      <w:proofErr w:type="spellStart"/>
      <w:r>
        <w:rPr>
          <w:sz w:val="28"/>
          <w:szCs w:val="28"/>
        </w:rPr>
        <w:t>Гауса</w:t>
      </w:r>
      <w:proofErr w:type="spellEnd"/>
      <w:r>
        <w:rPr>
          <w:sz w:val="28"/>
          <w:szCs w:val="28"/>
        </w:rPr>
        <w:t xml:space="preserve">, яка б у </w:t>
      </w:r>
      <w:proofErr w:type="spellStart"/>
      <w:r>
        <w:rPr>
          <w:sz w:val="28"/>
          <w:szCs w:val="28"/>
        </w:rPr>
        <w:t>випадку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невиродженої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знаходила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розв’язок</w:t>
      </w:r>
      <w:proofErr w:type="spellEnd"/>
      <w:r>
        <w:rPr>
          <w:sz w:val="28"/>
          <w:szCs w:val="28"/>
        </w:rPr>
        <w:t xml:space="preserve">, а для </w:t>
      </w:r>
      <w:proofErr w:type="spellStart"/>
      <w:r>
        <w:rPr>
          <w:sz w:val="28"/>
          <w:szCs w:val="28"/>
        </w:rPr>
        <w:t>виродженої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видавала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попередження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Впевнитись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коректності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процедури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підставляючи</w:t>
      </w:r>
      <w:proofErr w:type="spellEnd"/>
      <w:r>
        <w:rPr>
          <w:sz w:val="28"/>
          <w:szCs w:val="28"/>
        </w:rPr>
        <w:t xml:space="preserve"> в СЛАР </w:t>
      </w:r>
      <w:proofErr w:type="spellStart"/>
      <w:r>
        <w:rPr>
          <w:sz w:val="28"/>
          <w:szCs w:val="28"/>
        </w:rPr>
        <w:t>отримані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розв’язки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обраховуючи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нев’язки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Передбачити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оцінку</w:t>
      </w:r>
      <w:proofErr w:type="spellEnd"/>
      <w:r>
        <w:rPr>
          <w:sz w:val="28"/>
          <w:szCs w:val="28"/>
        </w:rPr>
        <w:t xml:space="preserve"> числа </w:t>
      </w:r>
      <w:proofErr w:type="spellStart"/>
      <w:r>
        <w:rPr>
          <w:sz w:val="28"/>
          <w:szCs w:val="28"/>
        </w:rPr>
        <w:t>обумовленості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матриці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системи</w:t>
      </w:r>
      <w:proofErr w:type="spellEnd"/>
      <w:r>
        <w:rPr>
          <w:sz w:val="28"/>
          <w:szCs w:val="28"/>
        </w:rPr>
        <w:t>.</w:t>
      </w:r>
    </w:p>
    <w:p w:rsidR="00777172" w:rsidRDefault="00777172" w:rsidP="00777172">
      <w:pPr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7D7D9B">
        <w:rPr>
          <w:rFonts w:ascii="Times New Roman" w:hAnsi="Times New Roman" w:cs="Times New Roman"/>
          <w:b/>
          <w:sz w:val="32"/>
          <w:szCs w:val="28"/>
          <w:lang w:val="uk-UA"/>
        </w:rPr>
        <w:t>Теоретичні відомості</w:t>
      </w:r>
    </w:p>
    <w:p w:rsidR="007D7D9B" w:rsidRPr="007D7D9B" w:rsidRDefault="007D7D9B" w:rsidP="00777172">
      <w:pPr>
        <w:ind w:firstLine="567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</w:p>
    <w:p w:rsidR="007D7D9B" w:rsidRDefault="007D7D9B" w:rsidP="0077717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1.Розв’язання СЛАУ методом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Гаусса</w:t>
      </w:r>
      <w:proofErr w:type="spellEnd"/>
    </w:p>
    <w:p w:rsidR="00F376B6" w:rsidRPr="00F376B6" w:rsidRDefault="00F376B6" w:rsidP="007D7D9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color w:val="auto"/>
          <w:sz w:val="28"/>
          <w:szCs w:val="37"/>
          <w:lang w:eastAsia="ru-RU"/>
        </w:rPr>
      </w:pPr>
      <w:r w:rsidRPr="00F376B6">
        <w:rPr>
          <w:rFonts w:ascii="Times New Roman" w:eastAsia="Times New Roman" w:hAnsi="Times New Roman" w:cs="Times New Roman"/>
          <w:color w:val="auto"/>
          <w:sz w:val="28"/>
          <w:szCs w:val="37"/>
          <w:lang w:eastAsia="ru-RU"/>
        </w:rPr>
        <w:t xml:space="preserve">Процедура </w:t>
      </w:r>
      <w:proofErr w:type="spellStart"/>
      <w:r w:rsidRPr="00F376B6">
        <w:rPr>
          <w:rFonts w:ascii="Times New Roman" w:eastAsia="Times New Roman" w:hAnsi="Times New Roman" w:cs="Times New Roman"/>
          <w:color w:val="auto"/>
          <w:sz w:val="28"/>
          <w:szCs w:val="37"/>
          <w:lang w:eastAsia="ru-RU"/>
        </w:rPr>
        <w:t>розв’язання</w:t>
      </w:r>
      <w:proofErr w:type="spellEnd"/>
      <w:r w:rsidRPr="00F376B6">
        <w:rPr>
          <w:rFonts w:ascii="Times New Roman" w:eastAsia="Times New Roman" w:hAnsi="Times New Roman" w:cs="Times New Roman"/>
          <w:color w:val="auto"/>
          <w:sz w:val="28"/>
          <w:szCs w:val="37"/>
          <w:lang w:eastAsia="ru-RU"/>
        </w:rPr>
        <w:t xml:space="preserve"> </w:t>
      </w:r>
      <w:r w:rsidRPr="00F376B6">
        <w:rPr>
          <w:rFonts w:ascii="Times New Roman" w:eastAsia="Times New Roman" w:hAnsi="Times New Roman" w:cs="Times New Roman"/>
          <w:color w:val="auto"/>
          <w:sz w:val="28"/>
          <w:szCs w:val="37"/>
          <w:lang w:val="uk-UA" w:eastAsia="ru-RU"/>
        </w:rPr>
        <w:t>СЛАУ</w:t>
      </w:r>
      <w:r>
        <w:rPr>
          <w:rFonts w:ascii="Times New Roman" w:eastAsia="Times New Roman" w:hAnsi="Times New Roman" w:cs="Times New Roman"/>
          <w:color w:val="auto"/>
          <w:sz w:val="28"/>
          <w:szCs w:val="37"/>
          <w:lang w:val="uk-UA" w:eastAsia="ru-RU"/>
        </w:rPr>
        <w:t xml:space="preserve"> методом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37"/>
          <w:lang w:val="uk-UA" w:eastAsia="ru-RU"/>
        </w:rPr>
        <w:t>Гаусса</w:t>
      </w:r>
      <w:proofErr w:type="spellEnd"/>
      <w:r w:rsidRPr="00F376B6">
        <w:rPr>
          <w:rFonts w:ascii="Times New Roman" w:eastAsia="Times New Roman" w:hAnsi="Times New Roman" w:cs="Times New Roman"/>
          <w:color w:val="auto"/>
          <w:sz w:val="28"/>
          <w:szCs w:val="37"/>
          <w:lang w:eastAsia="ru-RU"/>
        </w:rPr>
        <w:t xml:space="preserve"> проходить у два </w:t>
      </w:r>
      <w:proofErr w:type="spellStart"/>
      <w:r w:rsidRPr="00F376B6">
        <w:rPr>
          <w:rFonts w:ascii="Times New Roman" w:eastAsia="Times New Roman" w:hAnsi="Times New Roman" w:cs="Times New Roman"/>
          <w:color w:val="auto"/>
          <w:sz w:val="28"/>
          <w:szCs w:val="37"/>
          <w:lang w:eastAsia="ru-RU"/>
        </w:rPr>
        <w:t>етапи</w:t>
      </w:r>
      <w:proofErr w:type="spellEnd"/>
      <w:r w:rsidRPr="00F376B6">
        <w:rPr>
          <w:rFonts w:ascii="Times New Roman" w:eastAsia="Times New Roman" w:hAnsi="Times New Roman" w:cs="Times New Roman"/>
          <w:color w:val="auto"/>
          <w:sz w:val="28"/>
          <w:szCs w:val="37"/>
          <w:lang w:eastAsia="ru-RU"/>
        </w:rPr>
        <w:t>:</w:t>
      </w:r>
    </w:p>
    <w:p w:rsidR="00F376B6" w:rsidRPr="00F376B6" w:rsidRDefault="00F376B6" w:rsidP="007D7D9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3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37"/>
          <w:lang w:eastAsia="ru-RU"/>
        </w:rPr>
        <w:t>З</w:t>
      </w:r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ведення</w:t>
      </w:r>
      <w:proofErr w:type="spellEnd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 xml:space="preserve"> </w:t>
      </w:r>
      <w:proofErr w:type="spellStart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системи</w:t>
      </w:r>
      <w:proofErr w:type="spellEnd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 xml:space="preserve"> до </w:t>
      </w:r>
      <w:proofErr w:type="spellStart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трикутного</w:t>
      </w:r>
      <w:proofErr w:type="spellEnd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 xml:space="preserve"> </w:t>
      </w:r>
      <w:proofErr w:type="spellStart"/>
      <w:proofErr w:type="gramStart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вигляду</w:t>
      </w:r>
      <w:proofErr w:type="spellEnd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 xml:space="preserve">  -</w:t>
      </w:r>
      <w:proofErr w:type="gramEnd"/>
      <w:r w:rsidRPr="00F376B6"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 xml:space="preserve"> </w:t>
      </w:r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«</w:t>
      </w:r>
      <w:proofErr w:type="spellStart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прямий</w:t>
      </w:r>
      <w:proofErr w:type="spellEnd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 xml:space="preserve"> </w:t>
      </w:r>
      <w:proofErr w:type="spellStart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хід</w:t>
      </w:r>
      <w:proofErr w:type="spellEnd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»</w:t>
      </w:r>
    </w:p>
    <w:p w:rsidR="00F376B6" w:rsidRDefault="00E95432" w:rsidP="007D7D9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 xml:space="preserve">Підрахунок коефіцієнтів матриці на </w:t>
      </w:r>
      <w:r>
        <w:rPr>
          <w:rFonts w:ascii="Times New Roman" w:eastAsia="Times New Roman" w:hAnsi="Times New Roman" w:cs="Times New Roman"/>
          <w:sz w:val="28"/>
          <w:szCs w:val="37"/>
          <w:lang w:val="en-US" w:eastAsia="ru-RU"/>
        </w:rPr>
        <w:t>k</w:t>
      </w:r>
      <w:r w:rsidRPr="00E95432">
        <w:rPr>
          <w:rFonts w:ascii="Times New Roman" w:eastAsia="Times New Roman" w:hAnsi="Times New Roman" w:cs="Times New Roman"/>
          <w:sz w:val="28"/>
          <w:szCs w:val="37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>му кроці прямого ходу обчислюються за формулами (1).</w:t>
      </w:r>
    </w:p>
    <w:p w:rsidR="00E95432" w:rsidRPr="00E95432" w:rsidRDefault="00E95432" w:rsidP="00E95432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37"/>
          <w:lang w:val="uk-UA" w:eastAsia="ru-RU"/>
        </w:rPr>
      </w:pPr>
      <w:r>
        <w:rPr>
          <w:lang w:val="uk-UA" w:eastAsia="ru-RU"/>
        </w:rPr>
        <w:t xml:space="preserve">               </w:t>
      </w:r>
      <w:r>
        <w:rPr>
          <w:lang w:val="uk-UA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76.5pt">
            <v:imagedata r:id="rId8" o:title="gauss" cropleft="6522f" cropright="2630f"/>
          </v:shape>
        </w:pict>
      </w:r>
      <w:r>
        <w:rPr>
          <w:lang w:val="uk-UA" w:eastAsia="ru-RU"/>
        </w:rPr>
        <w:t xml:space="preserve">    </w:t>
      </w:r>
      <w:r w:rsidRPr="00E95432">
        <w:rPr>
          <w:rFonts w:ascii="Times New Roman" w:hAnsi="Times New Roman" w:cs="Times New Roman"/>
          <w:sz w:val="28"/>
          <w:szCs w:val="28"/>
          <w:lang w:val="uk-UA" w:eastAsia="ru-RU"/>
        </w:rPr>
        <w:t>(1)</w:t>
      </w:r>
    </w:p>
    <w:p w:rsidR="00E95432" w:rsidRPr="00E95432" w:rsidRDefault="00E95432" w:rsidP="00E95432">
      <w:pPr>
        <w:pStyle w:val="a3"/>
        <w:spacing w:after="0" w:line="240" w:lineRule="auto"/>
        <w:rPr>
          <w:rFonts w:ascii="Arial" w:eastAsia="Times New Roman" w:hAnsi="Arial" w:cs="Arial"/>
          <w:sz w:val="28"/>
          <w:szCs w:val="37"/>
          <w:lang w:eastAsia="ru-RU"/>
        </w:rPr>
      </w:pPr>
    </w:p>
    <w:p w:rsidR="00F376B6" w:rsidRPr="00E95432" w:rsidRDefault="00F376B6" w:rsidP="00F376B6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8"/>
          <w:szCs w:val="37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37"/>
          <w:lang w:eastAsia="ru-RU"/>
        </w:rPr>
        <w:t>З</w:t>
      </w:r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воротня</w:t>
      </w:r>
      <w:proofErr w:type="spellEnd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 xml:space="preserve"> </w:t>
      </w:r>
      <w:proofErr w:type="spellStart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підстановка</w:t>
      </w:r>
      <w:proofErr w:type="spellEnd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 xml:space="preserve"> </w:t>
      </w:r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«</w:t>
      </w:r>
      <w:proofErr w:type="spellStart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обернений</w:t>
      </w:r>
      <w:proofErr w:type="spellEnd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 xml:space="preserve"> </w:t>
      </w:r>
      <w:proofErr w:type="spellStart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хід</w:t>
      </w:r>
      <w:proofErr w:type="spellEnd"/>
      <w:r w:rsidRPr="00F376B6">
        <w:rPr>
          <w:rFonts w:ascii="Times New Roman" w:eastAsia="Times New Roman" w:hAnsi="Times New Roman" w:cs="Times New Roman"/>
          <w:sz w:val="28"/>
          <w:szCs w:val="37"/>
          <w:lang w:eastAsia="ru-RU"/>
        </w:rPr>
        <w:t>»</w:t>
      </w:r>
      <w:r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>.</w:t>
      </w:r>
    </w:p>
    <w:p w:rsidR="00E95432" w:rsidRDefault="00E95432" w:rsidP="00E95432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 xml:space="preserve">Розв’язки системи знаходиться за формулами (2). </w:t>
      </w:r>
    </w:p>
    <w:p w:rsidR="00E95432" w:rsidRDefault="00E95432" w:rsidP="00E95432">
      <w:pPr>
        <w:pStyle w:val="a3"/>
        <w:spacing w:after="0" w:line="240" w:lineRule="auto"/>
        <w:ind w:firstLine="696"/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pict>
          <v:shape id="_x0000_i1027" type="#_x0000_t75" style="width:282.75pt;height:42pt">
            <v:imagedata r:id="rId9" o:title="gauss"/>
          </v:shape>
        </w:pict>
      </w:r>
      <w:r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ab/>
        <w:t xml:space="preserve">       (2)</w:t>
      </w:r>
    </w:p>
    <w:p w:rsidR="007B2683" w:rsidRDefault="00E95432" w:rsidP="00E95432">
      <w:pPr>
        <w:spacing w:after="0" w:line="240" w:lineRule="auto"/>
        <w:rPr>
          <w:rFonts w:ascii="Arial" w:eastAsia="Times New Roman" w:hAnsi="Arial" w:cs="Arial"/>
          <w:sz w:val="28"/>
          <w:szCs w:val="37"/>
          <w:lang w:eastAsia="ru-RU"/>
        </w:rPr>
      </w:pPr>
      <w:r>
        <w:rPr>
          <w:rFonts w:ascii="Arial" w:eastAsia="Times New Roman" w:hAnsi="Arial" w:cs="Arial"/>
          <w:sz w:val="28"/>
          <w:szCs w:val="37"/>
          <w:lang w:eastAsia="ru-RU"/>
        </w:rPr>
        <w:tab/>
      </w:r>
    </w:p>
    <w:p w:rsidR="007D7D9B" w:rsidRPr="007D7D9B" w:rsidRDefault="007D7D9B" w:rsidP="007D7D9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D7D9B" w:rsidRPr="007D7D9B" w:rsidRDefault="007D7D9B" w:rsidP="007D7D9B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D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2.Розв’язання СЛАУ методом </w:t>
      </w:r>
      <w:r w:rsidRPr="007D7D9B">
        <w:rPr>
          <w:rFonts w:ascii="Times New Roman" w:eastAsia="Times New Roman" w:hAnsi="Times New Roman" w:cs="Times New Roman"/>
          <w:b/>
          <w:color w:val="auto"/>
          <w:sz w:val="28"/>
          <w:szCs w:val="37"/>
          <w:lang w:val="en-US" w:eastAsia="ru-RU"/>
        </w:rPr>
        <w:t>LU</w:t>
      </w:r>
    </w:p>
    <w:p w:rsidR="00E95432" w:rsidRDefault="00E95432" w:rsidP="007D7D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37"/>
          <w:lang w:val="uk-UA" w:eastAsia="ru-RU"/>
        </w:rPr>
      </w:pPr>
      <w:r w:rsidRPr="00F376B6">
        <w:rPr>
          <w:rFonts w:ascii="Times New Roman" w:eastAsia="Times New Roman" w:hAnsi="Times New Roman" w:cs="Times New Roman"/>
          <w:color w:val="auto"/>
          <w:sz w:val="28"/>
          <w:szCs w:val="37"/>
          <w:lang w:eastAsia="ru-RU"/>
        </w:rPr>
        <w:t xml:space="preserve">Процедура </w:t>
      </w:r>
      <w:proofErr w:type="spellStart"/>
      <w:r w:rsidRPr="00F376B6">
        <w:rPr>
          <w:rFonts w:ascii="Times New Roman" w:eastAsia="Times New Roman" w:hAnsi="Times New Roman" w:cs="Times New Roman"/>
          <w:color w:val="auto"/>
          <w:sz w:val="28"/>
          <w:szCs w:val="37"/>
          <w:lang w:eastAsia="ru-RU"/>
        </w:rPr>
        <w:t>розв’язання</w:t>
      </w:r>
      <w:proofErr w:type="spellEnd"/>
      <w:r w:rsidRPr="00F376B6">
        <w:rPr>
          <w:rFonts w:ascii="Times New Roman" w:eastAsia="Times New Roman" w:hAnsi="Times New Roman" w:cs="Times New Roman"/>
          <w:color w:val="auto"/>
          <w:sz w:val="28"/>
          <w:szCs w:val="37"/>
          <w:lang w:eastAsia="ru-RU"/>
        </w:rPr>
        <w:t xml:space="preserve"> </w:t>
      </w:r>
      <w:r w:rsidRPr="00F376B6">
        <w:rPr>
          <w:rFonts w:ascii="Times New Roman" w:eastAsia="Times New Roman" w:hAnsi="Times New Roman" w:cs="Times New Roman"/>
          <w:color w:val="auto"/>
          <w:sz w:val="28"/>
          <w:szCs w:val="37"/>
          <w:lang w:val="uk-UA" w:eastAsia="ru-RU"/>
        </w:rPr>
        <w:t>СЛАУ</w:t>
      </w:r>
      <w:r>
        <w:rPr>
          <w:rFonts w:ascii="Times New Roman" w:eastAsia="Times New Roman" w:hAnsi="Times New Roman" w:cs="Times New Roman"/>
          <w:color w:val="auto"/>
          <w:sz w:val="28"/>
          <w:szCs w:val="37"/>
          <w:lang w:val="uk-UA" w:eastAsia="ru-RU"/>
        </w:rPr>
        <w:t xml:space="preserve"> методом </w:t>
      </w:r>
      <w:r>
        <w:rPr>
          <w:rFonts w:ascii="Times New Roman" w:eastAsia="Times New Roman" w:hAnsi="Times New Roman" w:cs="Times New Roman"/>
          <w:color w:val="auto"/>
          <w:sz w:val="28"/>
          <w:szCs w:val="37"/>
          <w:lang w:val="en-US" w:eastAsia="ru-RU"/>
        </w:rPr>
        <w:t>LU</w:t>
      </w:r>
      <w:r w:rsidRPr="00E95432">
        <w:rPr>
          <w:rFonts w:ascii="Times New Roman" w:eastAsia="Times New Roman" w:hAnsi="Times New Roman" w:cs="Times New Roman"/>
          <w:color w:val="auto"/>
          <w:sz w:val="28"/>
          <w:szCs w:val="3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37"/>
          <w:lang w:val="uk-UA" w:eastAsia="ru-RU"/>
        </w:rPr>
        <w:t>містить етапи:</w:t>
      </w:r>
    </w:p>
    <w:p w:rsidR="00E95432" w:rsidRPr="005334CB" w:rsidRDefault="00E95432" w:rsidP="007D7D9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</w:pPr>
      <w:r w:rsidRPr="005334CB"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 xml:space="preserve">Перевірка головних </w:t>
      </w:r>
      <w:proofErr w:type="spellStart"/>
      <w:r w:rsidRPr="005334CB"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>мінорів</w:t>
      </w:r>
      <w:proofErr w:type="spellEnd"/>
      <w:r w:rsidRPr="005334CB"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 xml:space="preserve"> для з’ясування можливості розкладу</w:t>
      </w:r>
    </w:p>
    <w:p w:rsidR="007B2683" w:rsidRPr="005334CB" w:rsidRDefault="007B2683" w:rsidP="007D7D9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</w:pPr>
      <w:r w:rsidRPr="005334CB"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 xml:space="preserve">Розклад матриці в добуток </w:t>
      </w:r>
      <w:r w:rsidRPr="005334CB">
        <w:rPr>
          <w:rFonts w:ascii="Times New Roman" w:eastAsia="Times New Roman" w:hAnsi="Times New Roman" w:cs="Times New Roman"/>
          <w:sz w:val="28"/>
          <w:szCs w:val="37"/>
          <w:lang w:val="en-US" w:eastAsia="ru-RU"/>
        </w:rPr>
        <w:t>L</w:t>
      </w:r>
      <w:r w:rsidRPr="005334CB">
        <w:rPr>
          <w:rFonts w:ascii="Times New Roman" w:eastAsia="Times New Roman" w:hAnsi="Times New Roman" w:cs="Times New Roman"/>
          <w:sz w:val="28"/>
          <w:szCs w:val="37"/>
          <w:lang w:eastAsia="ru-RU"/>
        </w:rPr>
        <w:t xml:space="preserve"> </w:t>
      </w:r>
      <w:r w:rsidRPr="005334CB"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 xml:space="preserve">та </w:t>
      </w:r>
      <w:r w:rsidRPr="005334CB">
        <w:rPr>
          <w:rFonts w:ascii="Times New Roman" w:eastAsia="Times New Roman" w:hAnsi="Times New Roman" w:cs="Times New Roman"/>
          <w:sz w:val="28"/>
          <w:szCs w:val="37"/>
          <w:lang w:val="en-US" w:eastAsia="ru-RU"/>
        </w:rPr>
        <w:t>U</w:t>
      </w:r>
      <w:r w:rsidRPr="005334CB">
        <w:rPr>
          <w:rFonts w:ascii="Times New Roman" w:eastAsia="Times New Roman" w:hAnsi="Times New Roman" w:cs="Times New Roman"/>
          <w:sz w:val="28"/>
          <w:szCs w:val="37"/>
          <w:lang w:eastAsia="ru-RU"/>
        </w:rPr>
        <w:t xml:space="preserve"> </w:t>
      </w:r>
      <w:r w:rsidRPr="005334CB"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>за формулами  (3)</w:t>
      </w:r>
      <w:r w:rsidR="005334CB"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>.</w:t>
      </w:r>
    </w:p>
    <w:p w:rsidR="007B2683" w:rsidRPr="005334CB" w:rsidRDefault="007B2683" w:rsidP="005334CB">
      <w:pPr>
        <w:pStyle w:val="a3"/>
        <w:spacing w:after="0" w:line="240" w:lineRule="auto"/>
        <w:ind w:left="1428" w:firstLine="696"/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</w:pPr>
      <w:r>
        <w:rPr>
          <w:lang w:val="uk-UA"/>
        </w:rPr>
        <w:lastRenderedPageBreak/>
        <w:pict>
          <v:shape id="_x0000_i1026" type="#_x0000_t75" style="width:239.25pt;height:81pt">
            <v:imagedata r:id="rId10" o:title="gauss"/>
          </v:shape>
        </w:pict>
      </w:r>
      <w:r w:rsidRPr="005334CB"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  <w:t xml:space="preserve">                           (3)</w:t>
      </w:r>
    </w:p>
    <w:p w:rsidR="00E95432" w:rsidRPr="00E95432" w:rsidRDefault="00E95432" w:rsidP="005334CB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37"/>
          <w:lang w:val="uk-UA" w:eastAsia="ru-RU"/>
        </w:rPr>
      </w:pPr>
    </w:p>
    <w:p w:rsidR="00F376B6" w:rsidRPr="007B2683" w:rsidRDefault="00F376B6" w:rsidP="005334CB">
      <w:pPr>
        <w:pStyle w:val="a3"/>
        <w:spacing w:after="0" w:line="240" w:lineRule="auto"/>
        <w:rPr>
          <w:rFonts w:ascii="Arial" w:eastAsia="Times New Roman" w:hAnsi="Arial" w:cs="Arial"/>
          <w:sz w:val="28"/>
          <w:szCs w:val="37"/>
          <w:lang w:val="uk-UA" w:eastAsia="ru-RU"/>
        </w:rPr>
      </w:pPr>
    </w:p>
    <w:p w:rsidR="007B2683" w:rsidRPr="007D7D9B" w:rsidRDefault="007B2683" w:rsidP="007D7D9B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45"/>
          <w:lang w:val="uk-UA" w:eastAsia="ru-RU"/>
        </w:rPr>
      </w:pPr>
      <w:r w:rsidRPr="005334CB">
        <w:rPr>
          <w:rFonts w:ascii="Times New Roman" w:eastAsia="Times New Roman" w:hAnsi="Times New Roman" w:cs="Times New Roman"/>
          <w:sz w:val="28"/>
          <w:szCs w:val="45"/>
          <w:lang w:val="uk-UA" w:eastAsia="ru-RU"/>
        </w:rPr>
        <w:t xml:space="preserve">Замість рівняння </w:t>
      </w:r>
      <w:proofErr w:type="spellStart"/>
      <w:r w:rsidRPr="007D7D9B">
        <w:rPr>
          <w:rFonts w:ascii="Times New Roman" w:eastAsia="Times New Roman" w:hAnsi="Times New Roman" w:cs="Times New Roman"/>
          <w:i/>
          <w:sz w:val="28"/>
          <w:szCs w:val="45"/>
          <w:lang w:eastAsia="ru-RU"/>
        </w:rPr>
        <w:t>Ax</w:t>
      </w:r>
      <w:proofErr w:type="spellEnd"/>
      <w:r w:rsidR="007D7D9B">
        <w:rPr>
          <w:rFonts w:ascii="Times New Roman" w:eastAsia="Times New Roman" w:hAnsi="Times New Roman" w:cs="Times New Roman"/>
          <w:i/>
          <w:sz w:val="28"/>
          <w:szCs w:val="45"/>
          <w:lang w:val="uk-UA" w:eastAsia="ru-RU"/>
        </w:rPr>
        <w:t xml:space="preserve"> </w:t>
      </w:r>
      <w:r w:rsidRPr="007D7D9B">
        <w:rPr>
          <w:rFonts w:ascii="Times New Roman" w:eastAsia="Times New Roman" w:hAnsi="Times New Roman" w:cs="Times New Roman"/>
          <w:i/>
          <w:sz w:val="28"/>
          <w:szCs w:val="45"/>
          <w:lang w:val="uk-UA" w:eastAsia="ru-RU"/>
        </w:rPr>
        <w:t>=</w:t>
      </w:r>
      <w:r w:rsidR="007D7D9B">
        <w:rPr>
          <w:rFonts w:ascii="Times New Roman" w:eastAsia="Times New Roman" w:hAnsi="Times New Roman" w:cs="Times New Roman"/>
          <w:i/>
          <w:sz w:val="28"/>
          <w:szCs w:val="45"/>
          <w:lang w:val="uk-UA" w:eastAsia="ru-RU"/>
        </w:rPr>
        <w:t xml:space="preserve"> </w:t>
      </w:r>
      <w:r w:rsidRPr="007D7D9B">
        <w:rPr>
          <w:rFonts w:ascii="Times New Roman" w:eastAsia="Times New Roman" w:hAnsi="Times New Roman" w:cs="Times New Roman"/>
          <w:i/>
          <w:sz w:val="28"/>
          <w:szCs w:val="45"/>
          <w:lang w:eastAsia="ru-RU"/>
        </w:rPr>
        <w:t>b</w:t>
      </w:r>
      <w:r w:rsidRPr="005334CB">
        <w:rPr>
          <w:rFonts w:ascii="Times New Roman" w:eastAsia="Times New Roman" w:hAnsi="Times New Roman" w:cs="Times New Roman"/>
          <w:sz w:val="28"/>
          <w:szCs w:val="45"/>
          <w:lang w:val="uk-UA" w:eastAsia="ru-RU"/>
        </w:rPr>
        <w:t xml:space="preserve"> можна записати еквівалентне йому рівняння </w:t>
      </w:r>
      <w:proofErr w:type="spellStart"/>
      <w:r w:rsidRPr="007D7D9B">
        <w:rPr>
          <w:rFonts w:ascii="Times New Roman" w:eastAsia="Times New Roman" w:hAnsi="Times New Roman" w:cs="Times New Roman"/>
          <w:i/>
          <w:sz w:val="28"/>
          <w:szCs w:val="45"/>
          <w:lang w:eastAsia="ru-RU"/>
        </w:rPr>
        <w:t>LUx</w:t>
      </w:r>
      <w:proofErr w:type="spellEnd"/>
      <w:r w:rsidRPr="007D7D9B">
        <w:rPr>
          <w:rFonts w:ascii="Times New Roman" w:eastAsia="Times New Roman" w:hAnsi="Times New Roman" w:cs="Times New Roman"/>
          <w:i/>
          <w:sz w:val="28"/>
          <w:szCs w:val="45"/>
          <w:lang w:val="uk-UA" w:eastAsia="ru-RU"/>
        </w:rPr>
        <w:t>=</w:t>
      </w:r>
      <w:r w:rsidRPr="007D7D9B">
        <w:rPr>
          <w:rFonts w:ascii="Times New Roman" w:eastAsia="Times New Roman" w:hAnsi="Times New Roman" w:cs="Times New Roman"/>
          <w:i/>
          <w:sz w:val="28"/>
          <w:szCs w:val="45"/>
          <w:lang w:eastAsia="ru-RU"/>
        </w:rPr>
        <w:t>b</w:t>
      </w:r>
      <w:r w:rsidR="005334CB" w:rsidRPr="007D7D9B">
        <w:rPr>
          <w:rFonts w:ascii="Times New Roman" w:eastAsia="Times New Roman" w:hAnsi="Times New Roman" w:cs="Times New Roman"/>
          <w:i/>
          <w:sz w:val="28"/>
          <w:szCs w:val="45"/>
          <w:lang w:val="uk-UA" w:eastAsia="ru-RU"/>
        </w:rPr>
        <w:t>.</w:t>
      </w:r>
    </w:p>
    <w:p w:rsidR="007B2683" w:rsidRPr="005334CB" w:rsidRDefault="005334CB" w:rsidP="007D7D9B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4CB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B2683" w:rsidRPr="005334CB">
        <w:rPr>
          <w:rFonts w:ascii="Times New Roman" w:hAnsi="Times New Roman" w:cs="Times New Roman"/>
          <w:sz w:val="28"/>
          <w:szCs w:val="28"/>
          <w:lang w:val="uk-UA"/>
        </w:rPr>
        <w:t>озв’язання рівняння зводиться до розв’язку системи матричних рівнянь</w:t>
      </w:r>
      <w:r w:rsidRPr="005334CB">
        <w:rPr>
          <w:rFonts w:ascii="Times New Roman" w:hAnsi="Times New Roman" w:cs="Times New Roman"/>
          <w:sz w:val="28"/>
          <w:szCs w:val="28"/>
        </w:rPr>
        <w:t xml:space="preserve"> (4)</w:t>
      </w:r>
      <w:r w:rsidR="007B2683" w:rsidRPr="005334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2683" w:rsidRDefault="007B2683" w:rsidP="007B2683">
      <w:pPr>
        <w:ind w:left="3540" w:firstLine="708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Ux=y</m:t>
                </m:r>
              </m:e>
            </m:eqArr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334CB">
        <w:rPr>
          <w:rFonts w:ascii="Times New Roman" w:hAnsi="Times New Roman" w:cs="Times New Roman"/>
          <w:sz w:val="28"/>
          <w:szCs w:val="28"/>
        </w:rPr>
        <w:t xml:space="preserve">       </w:t>
      </w:r>
      <w:r w:rsidR="005334CB" w:rsidRPr="005334CB">
        <w:rPr>
          <w:rFonts w:ascii="Times New Roman" w:hAnsi="Times New Roman" w:cs="Times New Roman"/>
          <w:sz w:val="28"/>
          <w:szCs w:val="28"/>
        </w:rPr>
        <w:t>(4)</w:t>
      </w:r>
    </w:p>
    <w:p w:rsidR="005334CB" w:rsidRPr="005334CB" w:rsidRDefault="005334CB" w:rsidP="007D7D9B">
      <w:pPr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першій системі матриця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33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нижньотрикутною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матрицею з елементами по діагоналі рівними 1. Тоді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33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знайти за розрахунковими формулами (5).</w:t>
      </w:r>
    </w:p>
    <w:p w:rsidR="005334CB" w:rsidRDefault="005334CB" w:rsidP="005334CB">
      <w:pPr>
        <w:ind w:left="2832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8" type="#_x0000_t75" style="width:124.5pt;height:33.75pt">
            <v:imagedata r:id="rId11" o:title="gauss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D7D9B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>(5)</w:t>
      </w:r>
    </w:p>
    <w:p w:rsidR="00A47ABA" w:rsidRPr="00A47ABA" w:rsidRDefault="005334CB" w:rsidP="00F866BA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Розв’язок 2 рівняння системи (4)</w:t>
      </w:r>
      <w:r w:rsidR="007D7D9B">
        <w:rPr>
          <w:rFonts w:ascii="Times New Roman" w:hAnsi="Times New Roman" w:cs="Times New Roman"/>
          <w:sz w:val="28"/>
          <w:szCs w:val="28"/>
          <w:lang w:val="uk-UA"/>
        </w:rPr>
        <w:t xml:space="preserve"> реалізовується зворотнім ходом  методу </w:t>
      </w:r>
      <w:proofErr w:type="spellStart"/>
      <w:r w:rsidR="007D7D9B"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 w:rsidR="00A47A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7ABA" w:rsidRPr="007D7D9B" w:rsidRDefault="00A47ABA" w:rsidP="00A47ABA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7ABA" w:rsidRPr="007D7D9B" w:rsidRDefault="00A47ABA" w:rsidP="00A47ABA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7D7D9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Пошук оберненої матриці</w:t>
      </w:r>
    </w:p>
    <w:p w:rsidR="00F866BA" w:rsidRDefault="00A47ABA" w:rsidP="00F866BA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оберненої матриці реалізується шляхом розв’язання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7A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систем</w:t>
      </w:r>
      <w:r w:rsidR="00F866BA">
        <w:rPr>
          <w:rFonts w:ascii="Times New Roman" w:hAnsi="Times New Roman" w:cs="Times New Roman"/>
          <w:sz w:val="28"/>
          <w:szCs w:val="28"/>
          <w:lang w:val="uk-UA"/>
        </w:rPr>
        <w:t xml:space="preserve"> (6).</w:t>
      </w:r>
    </w:p>
    <w:p w:rsidR="00F866BA" w:rsidRDefault="00F866BA" w:rsidP="00F866BA">
      <w:pPr>
        <w:ind w:left="2691" w:firstLine="141"/>
        <w:rPr>
          <w:rFonts w:ascii="Times New Roman" w:hAnsi="Times New Roman" w:cs="Times New Roman"/>
          <w:sz w:val="28"/>
          <w:szCs w:val="28"/>
          <w:lang w:val="uk-UA"/>
        </w:rPr>
      </w:pPr>
      <w:r w:rsidRPr="00F866BA">
        <w:rPr>
          <w:rFonts w:ascii="Times New Roman" w:hAnsi="Times New Roman" w:cs="Times New Roman"/>
          <w:sz w:val="28"/>
          <w:szCs w:val="28"/>
        </w:rPr>
        <w:t xml:space="preserve">   </w:t>
      </w:r>
      <w:r w:rsidRPr="00F866B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47ABA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F866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47AB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A47A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F866B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47ABA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F866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A47AB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proofErr w:type="gramStart"/>
      <w:r w:rsidRPr="00A47ABA">
        <w:rPr>
          <w:rFonts w:ascii="Times New Roman" w:hAnsi="Times New Roman" w:cs="Times New Roman"/>
          <w:sz w:val="28"/>
          <w:szCs w:val="28"/>
          <w:lang w:val="uk-UA"/>
        </w:rPr>
        <w:t>,...,</w:t>
      </w:r>
      <w:proofErr w:type="gramEnd"/>
      <w:r w:rsidRPr="00A47A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866BA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A47ABA">
        <w:rPr>
          <w:rFonts w:ascii="Times New Roman" w:hAnsi="Times New Roman" w:cs="Times New Roman"/>
          <w:sz w:val="28"/>
          <w:szCs w:val="28"/>
          <w:lang w:val="uk-UA"/>
        </w:rPr>
        <w:t>=</w:t>
      </w:r>
      <w:r w:rsidRPr="00F866B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866B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47AB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</w:t>
      </w:r>
      <w:r w:rsidR="00D83B92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(6)</w:t>
      </w:r>
    </w:p>
    <w:p w:rsidR="00F866BA" w:rsidRPr="00F866BA" w:rsidRDefault="00F866BA" w:rsidP="00F866BA">
      <w:pPr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A47ABA">
        <w:rPr>
          <w:rFonts w:ascii="Times New Roman" w:hAnsi="Times New Roman" w:cs="Times New Roman"/>
          <w:sz w:val="28"/>
          <w:szCs w:val="28"/>
          <w:lang w:val="uk-UA"/>
        </w:rPr>
        <w:t>Тоді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-1</w:t>
      </w:r>
      <w:r w:rsidRPr="00A47ABA">
        <w:rPr>
          <w:rFonts w:ascii="Times New Roman" w:hAnsi="Times New Roman" w:cs="Times New Roman"/>
          <w:sz w:val="28"/>
          <w:szCs w:val="28"/>
          <w:lang w:val="uk-UA"/>
        </w:rPr>
        <w:t>=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47ABA">
        <w:rPr>
          <w:rFonts w:ascii="Times New Roman" w:hAnsi="Times New Roman" w:cs="Times New Roman"/>
          <w:sz w:val="28"/>
          <w:szCs w:val="28"/>
        </w:rPr>
        <w:t>x</w:t>
      </w:r>
      <w:r w:rsidRPr="00F866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1</w:t>
      </w:r>
      <w:r w:rsidRPr="00F866B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A47ABA">
        <w:rPr>
          <w:rFonts w:ascii="Times New Roman" w:hAnsi="Times New Roman" w:cs="Times New Roman"/>
          <w:sz w:val="28"/>
          <w:szCs w:val="28"/>
        </w:rPr>
        <w:t>x</w:t>
      </w:r>
      <w:r w:rsidRPr="00F866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F866B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…,</w:t>
      </w:r>
      <w:r w:rsidRPr="00A47ABA">
        <w:rPr>
          <w:rFonts w:ascii="Times New Roman" w:hAnsi="Times New Roman" w:cs="Times New Roman"/>
          <w:sz w:val="28"/>
          <w:szCs w:val="28"/>
        </w:rPr>
        <w:t>x</w:t>
      </w:r>
      <w:r w:rsidRPr="00F866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F866B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F866BA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Pr="00A47ABA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A47ABA">
        <w:rPr>
          <w:rFonts w:ascii="Times New Roman" w:hAnsi="Times New Roman" w:cs="Times New Roman"/>
          <w:sz w:val="28"/>
          <w:szCs w:val="28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proofErr w:type="spellEnd"/>
      <w:r w:rsidRPr="00F866B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 w:rsidRPr="00A47ABA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F866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47ABA">
        <w:rPr>
          <w:rFonts w:ascii="Times New Roman" w:hAnsi="Times New Roman" w:cs="Times New Roman"/>
          <w:sz w:val="28"/>
          <w:szCs w:val="28"/>
          <w:lang w:val="uk-UA"/>
        </w:rPr>
        <w:t>розв’язок відповідної СЛ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A47A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3B92" w:rsidRPr="00A47ABA" w:rsidRDefault="00D83B92" w:rsidP="00D83B92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D83B92" w:rsidRPr="00D83B92" w:rsidRDefault="00D83B92" w:rsidP="00D83B9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Результати роботи програми </w:t>
      </w:r>
    </w:p>
    <w:p w:rsidR="00A47ABA" w:rsidRDefault="00D83B92" w:rsidP="00D83B92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Мовою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83B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реалізовано програму для розв’язання систем лінійних рівнянь та пошуку обернених матриць.</w:t>
      </w:r>
    </w:p>
    <w:p w:rsidR="00D83B92" w:rsidRDefault="00D83B92" w:rsidP="00D83B92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Реалізований інтерфейс для роботи з користувачем. При запуску програми запускається меню, що пропонує користувачеві вибрати операцію, котру він хотів би проробити з матрицею (рис.1)</w:t>
      </w:r>
    </w:p>
    <w:p w:rsidR="00D83B92" w:rsidRDefault="000C597C" w:rsidP="00D83B92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9" type="#_x0000_t75" style="width:188.25pt;height:128.25pt">
            <v:imagedata r:id="rId12" o:title="gauss"/>
          </v:shape>
        </w:pict>
      </w:r>
    </w:p>
    <w:p w:rsidR="00D83B92" w:rsidRDefault="00D83B92" w:rsidP="00D83B92">
      <w:pPr>
        <w:ind w:firstLine="567"/>
        <w:jc w:val="center"/>
        <w:rPr>
          <w:rFonts w:ascii="Times New Roman" w:hAnsi="Times New Roman" w:cs="Times New Roman"/>
          <w:szCs w:val="28"/>
          <w:lang w:val="uk-UA"/>
        </w:rPr>
      </w:pPr>
      <w:r w:rsidRPr="00D83B92">
        <w:rPr>
          <w:rFonts w:ascii="Times New Roman" w:hAnsi="Times New Roman" w:cs="Times New Roman"/>
          <w:szCs w:val="28"/>
          <w:lang w:val="uk-UA"/>
        </w:rPr>
        <w:t>Рис.1. Меню користувача</w:t>
      </w:r>
    </w:p>
    <w:p w:rsidR="004D4390" w:rsidRPr="00D83B92" w:rsidRDefault="004D4390" w:rsidP="00D83B92">
      <w:pPr>
        <w:ind w:firstLine="567"/>
        <w:jc w:val="center"/>
        <w:rPr>
          <w:rFonts w:ascii="Times New Roman" w:hAnsi="Times New Roman" w:cs="Times New Roman"/>
          <w:szCs w:val="28"/>
          <w:lang w:val="uk-UA"/>
        </w:rPr>
      </w:pPr>
    </w:p>
    <w:p w:rsidR="004D4390" w:rsidRDefault="00D83B92" w:rsidP="004D43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Обравши пункт </w:t>
      </w:r>
      <w:r w:rsidR="004D439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D4390">
        <w:rPr>
          <w:rFonts w:ascii="Times New Roman" w:hAnsi="Times New Roman" w:cs="Times New Roman"/>
          <w:sz w:val="28"/>
          <w:szCs w:val="28"/>
          <w:lang w:val="uk-UA"/>
        </w:rPr>
        <w:t>користувач отримує на екран значення визначника</w:t>
      </w:r>
      <w:r w:rsidR="004D4390" w:rsidRPr="004D43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матриці. </w:t>
      </w:r>
    </w:p>
    <w:p w:rsidR="00D83B92" w:rsidRDefault="00D83B92" w:rsidP="004D439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Обравши пункт </w:t>
      </w:r>
      <w:r w:rsidR="004D4390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користувач отримає розв’язок СЛАР, отриманий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D83B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розкладу. Якщо матрицю неможливо розкласти в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D83B92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>в алгоритмі зустрічається ділення на 0</w:t>
      </w:r>
      <w:r w:rsidRPr="00D83B9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пограма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виведе відповідне повідомлення </w:t>
      </w:r>
      <w:r w:rsidRPr="000C597C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0C597C">
        <w:rPr>
          <w:rFonts w:ascii="Times New Roman" w:hAnsi="Times New Roman" w:cs="Times New Roman"/>
          <w:b/>
          <w:bCs/>
          <w:color w:val="auto"/>
          <w:sz w:val="28"/>
          <w:szCs w:val="28"/>
        </w:rPr>
        <w:t>LU</w:t>
      </w:r>
      <w:r w:rsidRPr="000C597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>-</w:t>
      </w:r>
      <w:proofErr w:type="spellStart"/>
      <w:r w:rsidRPr="000C597C">
        <w:rPr>
          <w:rFonts w:ascii="Times New Roman" w:hAnsi="Times New Roman" w:cs="Times New Roman"/>
          <w:b/>
          <w:bCs/>
          <w:color w:val="auto"/>
          <w:sz w:val="28"/>
          <w:szCs w:val="28"/>
        </w:rPr>
        <w:t>decomposition</w:t>
      </w:r>
      <w:proofErr w:type="spellEnd"/>
      <w:r w:rsidRPr="000C597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0C597C">
        <w:rPr>
          <w:rFonts w:ascii="Times New Roman" w:hAnsi="Times New Roman" w:cs="Times New Roman"/>
          <w:b/>
          <w:bCs/>
          <w:color w:val="auto"/>
          <w:sz w:val="28"/>
          <w:szCs w:val="28"/>
        </w:rPr>
        <w:t>is</w:t>
      </w:r>
      <w:proofErr w:type="spellEnd"/>
      <w:r w:rsidRPr="000C597C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 </w:t>
      </w:r>
      <w:proofErr w:type="spellStart"/>
      <w:r w:rsidRPr="000C597C">
        <w:rPr>
          <w:rFonts w:ascii="Times New Roman" w:hAnsi="Times New Roman" w:cs="Times New Roman"/>
          <w:b/>
          <w:bCs/>
          <w:color w:val="auto"/>
          <w:sz w:val="28"/>
          <w:szCs w:val="28"/>
        </w:rPr>
        <w:t>impossible</w:t>
      </w:r>
      <w:proofErr w:type="spellEnd"/>
      <w:r w:rsidRPr="000C597C">
        <w:rPr>
          <w:rFonts w:ascii="Times New Roman" w:hAnsi="Times New Roman" w:cs="Times New Roman"/>
          <w:color w:val="auto"/>
          <w:sz w:val="28"/>
          <w:szCs w:val="28"/>
          <w:lang w:val="uk-UA"/>
        </w:rPr>
        <w:t>”</w:t>
      </w:r>
      <w:r w:rsidR="004D4390" w:rsidRPr="000C597C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:rsidR="004D4390" w:rsidRDefault="004D4390" w:rsidP="004D4390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Обравши пункт 3, користувач отримує розв’язок рівняння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4390" w:rsidRDefault="004D4390" w:rsidP="004D4390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Пропонується обрати, чи буде реалізований вибір максимального елемента по стовпчику. Для кожної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ітеррації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виводиться матриця, щоб користувач міг слідкувати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обнуленням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стовпчика.</w:t>
      </w:r>
    </w:p>
    <w:p w:rsidR="004D4390" w:rsidRDefault="004D4390" w:rsidP="004D4390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4390" w:rsidRDefault="004D4390" w:rsidP="004D4390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пунктів 2 і 3 виводиться також вектор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нев’язок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4390" w:rsidRDefault="004D4390" w:rsidP="004D4390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4390" w:rsidRDefault="004D4390" w:rsidP="004D4390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Обравши пункт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отримає обернені матриці, обчислені методом Гауса та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-розкладу (якщо він можливий). Отримані обернені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поелементно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порівнюються з оберненими матрицями, обчисленими за допомогою бібліотеки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D4390" w:rsidRDefault="004D4390" w:rsidP="004D4390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4390" w:rsidRDefault="004D4390" w:rsidP="004D4390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Обравши пункт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користувач отримає значення норм (першої та кубічної) для даної матриці та для оберненої матриці</w:t>
      </w:r>
      <w:r w:rsidR="000C597C">
        <w:rPr>
          <w:rFonts w:ascii="Times New Roman" w:hAnsi="Times New Roman" w:cs="Times New Roman"/>
          <w:sz w:val="28"/>
          <w:szCs w:val="28"/>
          <w:lang w:val="uk-UA"/>
        </w:rPr>
        <w:t xml:space="preserve"> та число обумовле</w:t>
      </w:r>
      <w:r>
        <w:rPr>
          <w:rFonts w:ascii="Times New Roman" w:hAnsi="Times New Roman" w:cs="Times New Roman"/>
          <w:sz w:val="28"/>
          <w:szCs w:val="28"/>
          <w:lang w:val="uk-UA"/>
        </w:rPr>
        <w:t>ності системи</w:t>
      </w:r>
      <w:r w:rsidR="000C597C">
        <w:rPr>
          <w:rFonts w:ascii="Times New Roman" w:hAnsi="Times New Roman" w:cs="Times New Roman"/>
          <w:sz w:val="28"/>
          <w:szCs w:val="28"/>
          <w:lang w:val="uk-UA"/>
        </w:rPr>
        <w:t xml:space="preserve"> (для першої і кубічної норми). Отримані значення чисел обумовленості порівнюються з числами обумовленості,</w:t>
      </w:r>
      <w:r w:rsidR="000C597C" w:rsidRPr="000C5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597C">
        <w:rPr>
          <w:rFonts w:ascii="Times New Roman" w:hAnsi="Times New Roman" w:cs="Times New Roman"/>
          <w:sz w:val="28"/>
          <w:szCs w:val="28"/>
          <w:lang w:val="uk-UA"/>
        </w:rPr>
        <w:t xml:space="preserve">обчисленими за допомогою бібліотеки </w:t>
      </w:r>
      <w:proofErr w:type="spellStart"/>
      <w:r w:rsidR="000C597C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0C59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597C" w:rsidRDefault="000C597C" w:rsidP="004D4390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C597C" w:rsidRPr="004D4390" w:rsidRDefault="000C597C" w:rsidP="004D4390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програмі реалізовано файлове введення та виведення даних (для файлів наявні перевірки), а також виведення даних на екран для матриць розмірності менше 10.</w:t>
      </w:r>
    </w:p>
    <w:p w:rsidR="000C597C" w:rsidRDefault="000C597C" w:rsidP="0077717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7172" w:rsidRDefault="00777172" w:rsidP="00777172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777172" w:rsidRDefault="00777172" w:rsidP="00777172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 виконання лабораторної роботи можна зробити наступні висновки:</w:t>
      </w:r>
    </w:p>
    <w:p w:rsidR="00777172" w:rsidRDefault="00777172" w:rsidP="007D7D9B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Запрограмовано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D7D9B">
        <w:rPr>
          <w:rFonts w:ascii="Times New Roman" w:hAnsi="Times New Roman" w:cs="Times New Roman"/>
          <w:sz w:val="28"/>
          <w:szCs w:val="28"/>
          <w:lang w:val="uk-UA"/>
        </w:rPr>
        <w:t xml:space="preserve"> алгоритм розв’язання довільної системи лінійних рівнянь методом </w:t>
      </w:r>
      <w:proofErr w:type="spellStart"/>
      <w:r w:rsidR="007D7D9B"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 w:rsidR="007D7D9B">
        <w:rPr>
          <w:rFonts w:ascii="Times New Roman" w:hAnsi="Times New Roman" w:cs="Times New Roman"/>
          <w:sz w:val="28"/>
          <w:szCs w:val="28"/>
          <w:lang w:val="uk-UA"/>
        </w:rPr>
        <w:t xml:space="preserve"> та методом </w:t>
      </w:r>
      <w:r w:rsidR="007D7D9B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7D7D9B" w:rsidRPr="007D7D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D7D9B">
        <w:rPr>
          <w:rFonts w:ascii="Times New Roman" w:hAnsi="Times New Roman" w:cs="Times New Roman"/>
          <w:sz w:val="28"/>
          <w:szCs w:val="28"/>
          <w:lang w:val="uk-UA"/>
        </w:rPr>
        <w:t>розкладу.</w:t>
      </w:r>
    </w:p>
    <w:p w:rsidR="007D7D9B" w:rsidRDefault="007D7D9B" w:rsidP="007D7D9B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Знайдені обернені матриці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методом 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 w:rsidRPr="007D7D9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розкладу.</w:t>
      </w:r>
    </w:p>
    <w:p w:rsidR="007D7D9B" w:rsidRDefault="007D7D9B" w:rsidP="007D7D9B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Оброблені ситуації, коли розв’язати систему неможливо та коли неможливо знайти обернену матрицю.</w:t>
      </w:r>
    </w:p>
    <w:p w:rsidR="007D7D9B" w:rsidRDefault="007D7D9B" w:rsidP="007D7D9B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Підраховані визначники, норми та числа обумовленості матриць.</w:t>
      </w:r>
    </w:p>
    <w:p w:rsidR="00777172" w:rsidRDefault="00777172" w:rsidP="00777172">
      <w:pPr>
        <w:pStyle w:val="1"/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903E1" w:rsidRPr="00777172" w:rsidRDefault="00E903E1">
      <w:pPr>
        <w:rPr>
          <w:lang w:val="uk-UA"/>
        </w:rPr>
      </w:pPr>
    </w:p>
    <w:sectPr w:rsidR="00E903E1" w:rsidRPr="0077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4DC" w:rsidRDefault="00F404DC" w:rsidP="00D83B92">
      <w:pPr>
        <w:spacing w:after="0" w:line="240" w:lineRule="auto"/>
      </w:pPr>
      <w:r>
        <w:separator/>
      </w:r>
    </w:p>
  </w:endnote>
  <w:endnote w:type="continuationSeparator" w:id="0">
    <w:p w:rsidR="00F404DC" w:rsidRDefault="00F404DC" w:rsidP="00D83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4DC" w:rsidRDefault="00F404DC" w:rsidP="00D83B92">
      <w:pPr>
        <w:spacing w:after="0" w:line="240" w:lineRule="auto"/>
      </w:pPr>
      <w:r>
        <w:separator/>
      </w:r>
    </w:p>
  </w:footnote>
  <w:footnote w:type="continuationSeparator" w:id="0">
    <w:p w:rsidR="00F404DC" w:rsidRDefault="00F404DC" w:rsidP="00D83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A9A"/>
    <w:multiLevelType w:val="hybridMultilevel"/>
    <w:tmpl w:val="C9D6C2B0"/>
    <w:lvl w:ilvl="0" w:tplc="539602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24D1F"/>
    <w:multiLevelType w:val="hybridMultilevel"/>
    <w:tmpl w:val="A1385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051A6"/>
    <w:multiLevelType w:val="hybridMultilevel"/>
    <w:tmpl w:val="2FF2B7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D164D"/>
    <w:multiLevelType w:val="hybridMultilevel"/>
    <w:tmpl w:val="28E8D06C"/>
    <w:lvl w:ilvl="0" w:tplc="8F3C71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72"/>
    <w:rsid w:val="000C597C"/>
    <w:rsid w:val="004D4390"/>
    <w:rsid w:val="005334CB"/>
    <w:rsid w:val="00777172"/>
    <w:rsid w:val="007B2683"/>
    <w:rsid w:val="007D7D9B"/>
    <w:rsid w:val="00A47ABA"/>
    <w:rsid w:val="00D83B92"/>
    <w:rsid w:val="00E903E1"/>
    <w:rsid w:val="00E95432"/>
    <w:rsid w:val="00F376B6"/>
    <w:rsid w:val="00F404DC"/>
    <w:rsid w:val="00F8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FDE241-8278-4722-8457-A851CAA6F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172"/>
    <w:pPr>
      <w:spacing w:after="200" w:line="276" w:lineRule="auto"/>
    </w:pPr>
    <w:rPr>
      <w:rFonts w:ascii="Calibri" w:eastAsia="Calibri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17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1">
    <w:name w:val="Обычный1"/>
    <w:rsid w:val="00777172"/>
    <w:pPr>
      <w:spacing w:after="200" w:line="276" w:lineRule="auto"/>
    </w:pPr>
    <w:rPr>
      <w:rFonts w:ascii="Calibri" w:eastAsia="Calibri" w:hAnsi="Calibri" w:cs="Calibri"/>
      <w:color w:val="000000"/>
      <w:lang w:eastAsia="uk-UA"/>
    </w:rPr>
  </w:style>
  <w:style w:type="paragraph" w:customStyle="1" w:styleId="Default">
    <w:name w:val="Default"/>
    <w:rsid w:val="007771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7B2683"/>
    <w:rPr>
      <w:color w:val="808080"/>
    </w:rPr>
  </w:style>
  <w:style w:type="paragraph" w:styleId="a5">
    <w:name w:val="header"/>
    <w:basedOn w:val="a"/>
    <w:link w:val="a6"/>
    <w:uiPriority w:val="99"/>
    <w:unhideWhenUsed/>
    <w:rsid w:val="00D83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3B92"/>
    <w:rPr>
      <w:rFonts w:ascii="Calibri" w:eastAsia="Calibri" w:hAnsi="Calibri" w:cs="Calibri"/>
      <w:color w:val="000000"/>
      <w:lang w:eastAsia="uk-UA"/>
    </w:rPr>
  </w:style>
  <w:style w:type="paragraph" w:styleId="a7">
    <w:name w:val="footer"/>
    <w:basedOn w:val="a"/>
    <w:link w:val="a8"/>
    <w:uiPriority w:val="99"/>
    <w:unhideWhenUsed/>
    <w:rsid w:val="00D83B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3B92"/>
    <w:rPr>
      <w:rFonts w:ascii="Calibri" w:eastAsia="Calibri" w:hAnsi="Calibri" w:cs="Calibri"/>
      <w:color w:val="000000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D83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83B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99FB6-83FB-430D-B136-A3EDDB6C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2018-05-09T23:36:00Z</dcterms:created>
  <dcterms:modified xsi:type="dcterms:W3CDTF">2018-05-10T08:19:00Z</dcterms:modified>
</cp:coreProperties>
</file>