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51E2" w14:textId="77777777" w:rsidR="007C589E" w:rsidRDefault="00000000">
      <w:pPr>
        <w:jc w:val="right"/>
      </w:pPr>
      <w:r>
        <w:rPr>
          <w:b/>
          <w:bCs/>
        </w:rPr>
        <w:t>Пивоваров М.А.</w:t>
      </w:r>
    </w:p>
    <w:p w14:paraId="41144264" w14:textId="5AF0A151" w:rsidR="007C589E" w:rsidRDefault="00000000" w:rsidP="00502A17">
      <w:pPr>
        <w:jc w:val="right"/>
      </w:pPr>
      <w:r>
        <w:rPr>
          <w:b/>
          <w:bCs/>
        </w:rPr>
        <w:t>090302-ИСТа-о24</w:t>
      </w:r>
    </w:p>
    <w:p w14:paraId="4143CB72" w14:textId="77777777" w:rsidR="007C589E" w:rsidRDefault="00000000">
      <w:pPr>
        <w:jc w:val="center"/>
      </w:pPr>
      <w:r>
        <w:rPr>
          <w:b/>
          <w:bCs/>
        </w:rPr>
        <w:t>Лабораторная работа №11</w:t>
      </w:r>
    </w:p>
    <w:p w14:paraId="60E0BB70" w14:textId="77777777" w:rsidR="007C589E" w:rsidRPr="0015237B" w:rsidRDefault="00000000">
      <w:pPr>
        <w:jc w:val="center"/>
        <w:rPr>
          <w:b/>
          <w:bCs/>
        </w:rPr>
      </w:pPr>
      <w:r w:rsidRPr="0015237B">
        <w:rPr>
          <w:b/>
          <w:bCs/>
        </w:rPr>
        <w:t xml:space="preserve">Реляционные и нереляционные базы данных. Хранение данных и использование </w:t>
      </w:r>
      <w:r w:rsidRPr="0015237B">
        <w:rPr>
          <w:b/>
          <w:bCs/>
          <w:i/>
          <w:iCs/>
        </w:rPr>
        <w:t>CDN</w:t>
      </w:r>
    </w:p>
    <w:p w14:paraId="5ECB27AA" w14:textId="436937AE" w:rsidR="007C589E" w:rsidRPr="0015237B" w:rsidRDefault="00000000" w:rsidP="001D5D8A">
      <w:pPr>
        <w:jc w:val="center"/>
        <w:rPr>
          <w:b/>
          <w:bCs/>
        </w:rPr>
      </w:pPr>
      <w:r w:rsidRPr="0015237B">
        <w:rPr>
          <w:b/>
          <w:bCs/>
        </w:rPr>
        <w:t>Вариант 11. Такси</w:t>
      </w:r>
    </w:p>
    <w:p w14:paraId="32BD8E8F" w14:textId="53B6662F" w:rsidR="007C589E" w:rsidRDefault="001D5D8A">
      <w:pPr>
        <w:ind w:firstLine="709"/>
        <w:jc w:val="both"/>
      </w:pPr>
      <w:r>
        <w:rPr>
          <w:b/>
          <w:bCs/>
        </w:rPr>
        <w:t>Цель работы</w:t>
      </w:r>
    </w:p>
    <w:p w14:paraId="2D12C9B5" w14:textId="77777777" w:rsidR="007C589E" w:rsidRDefault="00000000">
      <w:pPr>
        <w:ind w:firstLine="709"/>
        <w:jc w:val="both"/>
      </w:pPr>
      <w:r>
        <w:t xml:space="preserve">Получить практические навыки проектирования и использования систем хранения данных в </w:t>
      </w:r>
      <w:r>
        <w:rPr>
          <w:i/>
          <w:iCs/>
        </w:rPr>
        <w:t>Python</w:t>
      </w:r>
      <w:r>
        <w:t xml:space="preserve">-приложениях: изучить реляционные базы данных и </w:t>
      </w:r>
      <w:r>
        <w:rPr>
          <w:i/>
          <w:iCs/>
        </w:rPr>
        <w:t>SQL</w:t>
      </w:r>
      <w:r>
        <w:t xml:space="preserve">, подключить приложение к БД через слой </w:t>
      </w:r>
      <w:r>
        <w:rPr>
          <w:i/>
          <w:iCs/>
        </w:rPr>
        <w:t>Repository</w:t>
      </w:r>
      <w:r>
        <w:t xml:space="preserve">, познакомиться с </w:t>
      </w:r>
      <w:r>
        <w:rPr>
          <w:i/>
          <w:iCs/>
        </w:rPr>
        <w:t>NoSQL</w:t>
      </w:r>
      <w:r>
        <w:t xml:space="preserve">-хранилищем </w:t>
      </w:r>
      <w:r>
        <w:rPr>
          <w:i/>
          <w:iCs/>
        </w:rPr>
        <w:t>Redis</w:t>
      </w:r>
      <w:r>
        <w:t xml:space="preserve">, изучить назначение кэширования и </w:t>
      </w:r>
      <w:r>
        <w:rPr>
          <w:i/>
          <w:iCs/>
        </w:rPr>
        <w:t>CDN</w:t>
      </w:r>
      <w:r>
        <w:t xml:space="preserve">, научиться определять, какие данные хранить в БД, какие кэшировать, а какие раздавать через </w:t>
      </w:r>
      <w:r>
        <w:rPr>
          <w:i/>
          <w:iCs/>
        </w:rPr>
        <w:t>CDN</w:t>
      </w:r>
      <w:r>
        <w:t>.</w:t>
      </w:r>
    </w:p>
    <w:p w14:paraId="44D102B7" w14:textId="77777777" w:rsidR="007C589E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2161F7C8" w14:textId="77777777" w:rsidR="007C589E" w:rsidRDefault="00000000">
      <w:pPr>
        <w:ind w:firstLine="709"/>
        <w:jc w:val="both"/>
      </w:pPr>
      <w:r>
        <w:t xml:space="preserve">Вариант 11 — предметная область «Такси», основная сущность </w:t>
      </w:r>
      <w:r>
        <w:rPr>
          <w:i/>
          <w:iCs/>
        </w:rPr>
        <w:t>Ride</w:t>
      </w:r>
      <w:r>
        <w:t xml:space="preserve"> (поездка). Требуется перевести </w:t>
      </w:r>
      <w:r>
        <w:rPr>
          <w:i/>
          <w:iCs/>
        </w:rPr>
        <w:t>REST</w:t>
      </w:r>
      <w:r>
        <w:t xml:space="preserve">-приложение из лабораторной работы №10 с хранения в </w:t>
      </w:r>
      <w:r>
        <w:rPr>
          <w:i/>
          <w:iCs/>
        </w:rPr>
        <w:t>list</w:t>
      </w:r>
      <w:r>
        <w:t>/</w:t>
      </w:r>
      <w:r>
        <w:rPr>
          <w:i/>
          <w:iCs/>
        </w:rPr>
        <w:t>dict</w:t>
      </w:r>
      <w:r>
        <w:t xml:space="preserve"> на реляционную базу данных (</w:t>
      </w:r>
      <w:r>
        <w:rPr>
          <w:i/>
          <w:iCs/>
        </w:rPr>
        <w:t>SQLite</w:t>
      </w:r>
      <w:r>
        <w:t xml:space="preserve">), подключить кэш </w:t>
      </w:r>
      <w:r>
        <w:rPr>
          <w:i/>
          <w:iCs/>
        </w:rPr>
        <w:t>Redis</w:t>
      </w:r>
      <w:r>
        <w:t xml:space="preserve"> и организовать раздачу статических ресурсов через </w:t>
      </w:r>
      <w:r>
        <w:rPr>
          <w:i/>
          <w:iCs/>
        </w:rPr>
        <w:t>CDN</w:t>
      </w:r>
      <w:r>
        <w:t>.</w:t>
      </w:r>
    </w:p>
    <w:p w14:paraId="466B6A34" w14:textId="77777777" w:rsidR="007C589E" w:rsidRDefault="00000000">
      <w:pPr>
        <w:ind w:firstLine="709"/>
        <w:jc w:val="both"/>
      </w:pPr>
      <w:r>
        <w:t>Реляционная модель: не менее 3 таблиц, первичный ключ в каждой, не менее 2 внешних ключей, связь 1:</w:t>
      </w:r>
      <w:r>
        <w:rPr>
          <w:i/>
          <w:iCs/>
        </w:rPr>
        <w:t>N</w:t>
      </w:r>
      <w:r>
        <w:t xml:space="preserve"> и </w:t>
      </w:r>
      <w:r>
        <w:rPr>
          <w:i/>
          <w:iCs/>
        </w:rPr>
        <w:t>N</w:t>
      </w:r>
      <w:r>
        <w:t>:</w:t>
      </w:r>
      <w:r>
        <w:rPr>
          <w:i/>
          <w:iCs/>
        </w:rPr>
        <w:t>M</w:t>
      </w:r>
      <w:r>
        <w:t xml:space="preserve"> через промежуточную таблицу, не менее 2 индексов, 15+ </w:t>
      </w:r>
      <w:r>
        <w:rPr>
          <w:i/>
          <w:iCs/>
        </w:rPr>
        <w:t>SQL</w:t>
      </w:r>
      <w:r>
        <w:t>-запросов, минимум одна транзакция.</w:t>
      </w:r>
    </w:p>
    <w:p w14:paraId="21D62FB9" w14:textId="77777777" w:rsidR="007C589E" w:rsidRPr="001D5D8A" w:rsidRDefault="00000000">
      <w:pPr>
        <w:ind w:firstLine="709"/>
        <w:jc w:val="both"/>
        <w:rPr>
          <w:lang w:val="en-US"/>
        </w:rPr>
      </w:pPr>
      <w:r>
        <w:rPr>
          <w:b/>
          <w:bCs/>
        </w:rPr>
        <w:t>Выполнение</w:t>
      </w:r>
    </w:p>
    <w:p w14:paraId="30F19616" w14:textId="77777777" w:rsidR="007C589E" w:rsidRPr="001D5D8A" w:rsidRDefault="00000000">
      <w:pPr>
        <w:ind w:firstLine="709"/>
        <w:jc w:val="both"/>
        <w:rPr>
          <w:lang w:val="en-US"/>
        </w:rPr>
      </w:pPr>
      <w:r>
        <w:t>Разработана</w:t>
      </w:r>
      <w:r w:rsidRPr="001D5D8A">
        <w:rPr>
          <w:lang w:val="en-US"/>
        </w:rPr>
        <w:t xml:space="preserve"> </w:t>
      </w:r>
      <w:r>
        <w:t>реляционная</w:t>
      </w:r>
      <w:r w:rsidRPr="001D5D8A">
        <w:rPr>
          <w:lang w:val="en-US"/>
        </w:rPr>
        <w:t xml:space="preserve"> </w:t>
      </w:r>
      <w:r>
        <w:t>схема</w:t>
      </w:r>
      <w:r w:rsidRPr="001D5D8A">
        <w:rPr>
          <w:lang w:val="en-US"/>
        </w:rPr>
        <w:t xml:space="preserve"> </w:t>
      </w:r>
      <w:r>
        <w:t>из</w:t>
      </w:r>
      <w:r w:rsidRPr="001D5D8A">
        <w:rPr>
          <w:lang w:val="en-US"/>
        </w:rPr>
        <w:t xml:space="preserve"> 7 </w:t>
      </w:r>
      <w:r>
        <w:t>таблиц</w:t>
      </w:r>
      <w:r w:rsidRPr="001D5D8A">
        <w:rPr>
          <w:lang w:val="en-US"/>
        </w:rPr>
        <w:t xml:space="preserve"> (</w:t>
      </w:r>
      <w:r w:rsidRPr="001D5D8A">
        <w:rPr>
          <w:i/>
          <w:iCs/>
          <w:lang w:val="en-US"/>
        </w:rPr>
        <w:t>drivers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clients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tariffs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rides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reviews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services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ride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services</w:t>
      </w:r>
      <w:r w:rsidRPr="001D5D8A">
        <w:rPr>
          <w:lang w:val="en-US"/>
        </w:rPr>
        <w:t xml:space="preserve">). </w:t>
      </w:r>
      <w:r>
        <w:t>Основная</w:t>
      </w:r>
      <w:r w:rsidRPr="001D5D8A">
        <w:rPr>
          <w:lang w:val="en-US"/>
        </w:rPr>
        <w:t xml:space="preserve"> </w:t>
      </w:r>
      <w:r>
        <w:t>сущность</w:t>
      </w:r>
      <w:r w:rsidRPr="001D5D8A">
        <w:rPr>
          <w:lang w:val="en-US"/>
        </w:rPr>
        <w:t xml:space="preserve"> — </w:t>
      </w:r>
      <w:r>
        <w:t>поездка</w:t>
      </w:r>
      <w:r w:rsidRPr="001D5D8A">
        <w:rPr>
          <w:lang w:val="en-US"/>
        </w:rPr>
        <w:t xml:space="preserve">. </w:t>
      </w:r>
      <w:r>
        <w:t>Схема</w:t>
      </w:r>
      <w:r w:rsidRPr="001D5D8A">
        <w:rPr>
          <w:lang w:val="en-US"/>
        </w:rPr>
        <w:t xml:space="preserve"> </w:t>
      </w:r>
      <w:r>
        <w:t>и</w:t>
      </w:r>
      <w:r w:rsidRPr="001D5D8A">
        <w:rPr>
          <w:lang w:val="en-US"/>
        </w:rPr>
        <w:t xml:space="preserve"> </w:t>
      </w:r>
      <w:r>
        <w:t>наполнение</w:t>
      </w:r>
      <w:r w:rsidRPr="001D5D8A">
        <w:rPr>
          <w:lang w:val="en-US"/>
        </w:rPr>
        <w:t xml:space="preserve"> </w:t>
      </w:r>
      <w:r>
        <w:t>данными</w:t>
      </w:r>
      <w:r w:rsidRPr="001D5D8A">
        <w:rPr>
          <w:lang w:val="en-US"/>
        </w:rPr>
        <w:t xml:space="preserve"> — </w:t>
      </w:r>
      <w:r>
        <w:t>в</w:t>
      </w:r>
      <w:r w:rsidRPr="001D5D8A">
        <w:rPr>
          <w:lang w:val="en-US"/>
        </w:rPr>
        <w:t xml:space="preserve"> </w:t>
      </w:r>
      <w:r>
        <w:t>файлах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schema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sql</w:t>
      </w:r>
      <w:r w:rsidRPr="001D5D8A">
        <w:rPr>
          <w:lang w:val="en-US"/>
        </w:rPr>
        <w:t xml:space="preserve"> </w:t>
      </w:r>
      <w:r>
        <w:t>и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seed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sql</w:t>
      </w:r>
      <w:r w:rsidRPr="001D5D8A">
        <w:rPr>
          <w:lang w:val="en-US"/>
        </w:rPr>
        <w:t xml:space="preserve">. </w:t>
      </w:r>
      <w:r>
        <w:t>Связи</w:t>
      </w:r>
      <w:r w:rsidRPr="001D5D8A">
        <w:rPr>
          <w:lang w:val="en-US"/>
        </w:rPr>
        <w:t xml:space="preserve">: </w:t>
      </w:r>
      <w:r w:rsidRPr="001D5D8A">
        <w:rPr>
          <w:i/>
          <w:iCs/>
          <w:lang w:val="en-US"/>
        </w:rPr>
        <w:t>drivers</w:t>
      </w:r>
      <w:r w:rsidRPr="001D5D8A">
        <w:rPr>
          <w:lang w:val="en-US"/>
        </w:rPr>
        <w:t>/</w:t>
      </w:r>
      <w:r w:rsidRPr="001D5D8A">
        <w:rPr>
          <w:i/>
          <w:iCs/>
          <w:lang w:val="en-US"/>
        </w:rPr>
        <w:t>clients</w:t>
      </w:r>
      <w:r w:rsidRPr="001D5D8A">
        <w:rPr>
          <w:lang w:val="en-US"/>
        </w:rPr>
        <w:t>/</w:t>
      </w:r>
      <w:r w:rsidRPr="001D5D8A">
        <w:rPr>
          <w:i/>
          <w:iCs/>
          <w:lang w:val="en-US"/>
        </w:rPr>
        <w:t>tariffs</w:t>
      </w:r>
      <w:r w:rsidRPr="001D5D8A">
        <w:rPr>
          <w:lang w:val="en-US"/>
        </w:rPr>
        <w:t xml:space="preserve"> 1:</w:t>
      </w:r>
      <w:r w:rsidRPr="001D5D8A">
        <w:rPr>
          <w:i/>
          <w:iCs/>
          <w:lang w:val="en-US"/>
        </w:rPr>
        <w:t>N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rides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rides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N</w:t>
      </w:r>
      <w:r w:rsidRPr="001D5D8A">
        <w:rPr>
          <w:lang w:val="en-US"/>
        </w:rPr>
        <w:t>:</w:t>
      </w:r>
      <w:r w:rsidRPr="001D5D8A">
        <w:rPr>
          <w:i/>
          <w:iCs/>
          <w:lang w:val="en-US"/>
        </w:rPr>
        <w:t>M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services</w:t>
      </w:r>
      <w:r w:rsidRPr="001D5D8A">
        <w:rPr>
          <w:lang w:val="en-US"/>
        </w:rPr>
        <w:t xml:space="preserve"> </w:t>
      </w:r>
      <w:r>
        <w:t>через</w:t>
      </w:r>
      <w:r w:rsidRPr="001D5D8A">
        <w:rPr>
          <w:lang w:val="en-US"/>
        </w:rPr>
        <w:t xml:space="preserve"> </w:t>
      </w:r>
      <w:r>
        <w:t>промежуточную</w:t>
      </w:r>
      <w:r w:rsidRPr="001D5D8A">
        <w:rPr>
          <w:lang w:val="en-US"/>
        </w:rPr>
        <w:t xml:space="preserve"> </w:t>
      </w:r>
      <w:r>
        <w:t>таблицу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ride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services</w:t>
      </w:r>
      <w:r w:rsidRPr="001D5D8A">
        <w:rPr>
          <w:lang w:val="en-US"/>
        </w:rPr>
        <w:t>.</w:t>
      </w:r>
    </w:p>
    <w:p w14:paraId="3F17A794" w14:textId="77777777" w:rsidR="007C589E" w:rsidRPr="001D5D8A" w:rsidRDefault="00000000">
      <w:pPr>
        <w:ind w:firstLine="709"/>
        <w:jc w:val="both"/>
        <w:rPr>
          <w:lang w:val="en-US"/>
        </w:rPr>
      </w:pPr>
      <w:r>
        <w:t>Созданы</w:t>
      </w:r>
      <w:r w:rsidRPr="001D5D8A">
        <w:rPr>
          <w:lang w:val="en-US"/>
        </w:rPr>
        <w:t xml:space="preserve"> </w:t>
      </w:r>
      <w:r>
        <w:t>индексы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idx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rides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status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idx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rides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client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idx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reviews</w:t>
      </w:r>
      <w:r w:rsidRPr="001D5D8A">
        <w:rPr>
          <w:lang w:val="en-US"/>
        </w:rPr>
        <w:t>_</w:t>
      </w:r>
      <w:r w:rsidRPr="001D5D8A">
        <w:rPr>
          <w:i/>
          <w:iCs/>
          <w:lang w:val="en-US"/>
        </w:rPr>
        <w:t>ride</w:t>
      </w:r>
      <w:r w:rsidRPr="001D5D8A">
        <w:rPr>
          <w:lang w:val="en-US"/>
        </w:rPr>
        <w:t xml:space="preserve"> </w:t>
      </w:r>
      <w:r>
        <w:t>для</w:t>
      </w:r>
      <w:r w:rsidRPr="001D5D8A">
        <w:rPr>
          <w:lang w:val="en-US"/>
        </w:rPr>
        <w:t xml:space="preserve"> </w:t>
      </w:r>
      <w:r>
        <w:t>ускорения</w:t>
      </w:r>
      <w:r w:rsidRPr="001D5D8A">
        <w:rPr>
          <w:lang w:val="en-US"/>
        </w:rPr>
        <w:t xml:space="preserve"> </w:t>
      </w:r>
      <w:r>
        <w:t>выборки</w:t>
      </w:r>
      <w:r w:rsidRPr="001D5D8A">
        <w:rPr>
          <w:lang w:val="en-US"/>
        </w:rPr>
        <w:t xml:space="preserve"> </w:t>
      </w:r>
      <w:r>
        <w:t>по</w:t>
      </w:r>
      <w:r w:rsidRPr="001D5D8A">
        <w:rPr>
          <w:lang w:val="en-US"/>
        </w:rPr>
        <w:t xml:space="preserve"> </w:t>
      </w:r>
      <w:r>
        <w:t>статусу</w:t>
      </w:r>
      <w:r w:rsidRPr="001D5D8A">
        <w:rPr>
          <w:lang w:val="en-US"/>
        </w:rPr>
        <w:t xml:space="preserve"> </w:t>
      </w:r>
      <w:r>
        <w:t>и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JOIN</w:t>
      </w:r>
      <w:r w:rsidRPr="001D5D8A">
        <w:rPr>
          <w:lang w:val="en-US"/>
        </w:rPr>
        <w:t>.</w:t>
      </w:r>
    </w:p>
    <w:p w14:paraId="0984AD97" w14:textId="77777777" w:rsidR="007C589E" w:rsidRDefault="00000000">
      <w:pPr>
        <w:ind w:firstLine="709"/>
        <w:jc w:val="both"/>
      </w:pPr>
      <w:r>
        <w:t>Приложение</w:t>
      </w:r>
      <w:r w:rsidRPr="001D5D8A">
        <w:rPr>
          <w:lang w:val="en-US"/>
        </w:rPr>
        <w:t xml:space="preserve"> </w:t>
      </w:r>
      <w:r>
        <w:t>построено</w:t>
      </w:r>
      <w:r w:rsidRPr="001D5D8A">
        <w:rPr>
          <w:lang w:val="en-US"/>
        </w:rPr>
        <w:t xml:space="preserve"> </w:t>
      </w:r>
      <w:r>
        <w:t>по</w:t>
      </w:r>
      <w:r w:rsidRPr="001D5D8A">
        <w:rPr>
          <w:lang w:val="en-US"/>
        </w:rPr>
        <w:t xml:space="preserve"> </w:t>
      </w:r>
      <w:r>
        <w:t>слоям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REST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API</w:t>
      </w:r>
      <w:r w:rsidRPr="001D5D8A">
        <w:rPr>
          <w:lang w:val="en-US"/>
        </w:rPr>
        <w:t xml:space="preserve"> → </w:t>
      </w:r>
      <w:r w:rsidRPr="001D5D8A">
        <w:rPr>
          <w:i/>
          <w:iCs/>
          <w:lang w:val="en-US"/>
        </w:rPr>
        <w:t>Service</w:t>
      </w:r>
      <w:r w:rsidRPr="001D5D8A">
        <w:rPr>
          <w:lang w:val="en-US"/>
        </w:rPr>
        <w:t xml:space="preserve"> → </w:t>
      </w:r>
      <w:r w:rsidRPr="001D5D8A">
        <w:rPr>
          <w:i/>
          <w:iCs/>
          <w:lang w:val="en-US"/>
        </w:rPr>
        <w:t>Repository</w:t>
      </w:r>
      <w:r w:rsidRPr="001D5D8A">
        <w:rPr>
          <w:lang w:val="en-US"/>
        </w:rPr>
        <w:t xml:space="preserve"> → </w:t>
      </w:r>
      <w:r w:rsidRPr="001D5D8A">
        <w:rPr>
          <w:i/>
          <w:iCs/>
          <w:lang w:val="en-US"/>
        </w:rPr>
        <w:t>Database</w:t>
      </w:r>
      <w:r w:rsidRPr="001D5D8A">
        <w:rPr>
          <w:lang w:val="en-US"/>
        </w:rPr>
        <w:t xml:space="preserve"> (</w:t>
      </w:r>
      <w:r>
        <w:t>файлы</w:t>
      </w:r>
      <w:r w:rsidRPr="001D5D8A">
        <w:rPr>
          <w:lang w:val="en-US"/>
        </w:rPr>
        <w:t xml:space="preserve"> </w:t>
      </w:r>
      <w:r w:rsidRPr="001D5D8A">
        <w:rPr>
          <w:i/>
          <w:iCs/>
          <w:lang w:val="en-US"/>
        </w:rPr>
        <w:t>api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py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service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py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repository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py</w:t>
      </w:r>
      <w:r w:rsidRPr="001D5D8A">
        <w:rPr>
          <w:lang w:val="en-US"/>
        </w:rPr>
        <w:t xml:space="preserve">, </w:t>
      </w:r>
      <w:r w:rsidRPr="001D5D8A">
        <w:rPr>
          <w:i/>
          <w:iCs/>
          <w:lang w:val="en-US"/>
        </w:rPr>
        <w:t>db</w:t>
      </w:r>
      <w:r w:rsidRPr="001D5D8A">
        <w:rPr>
          <w:lang w:val="en-US"/>
        </w:rPr>
        <w:t>.</w:t>
      </w:r>
      <w:r w:rsidRPr="001D5D8A">
        <w:rPr>
          <w:i/>
          <w:iCs/>
          <w:lang w:val="en-US"/>
        </w:rPr>
        <w:t>py</w:t>
      </w:r>
      <w:r w:rsidRPr="001D5D8A">
        <w:rPr>
          <w:lang w:val="en-US"/>
        </w:rPr>
        <w:t xml:space="preserve">). </w:t>
      </w:r>
      <w:r>
        <w:t xml:space="preserve">Все </w:t>
      </w:r>
      <w:r>
        <w:rPr>
          <w:i/>
          <w:iCs/>
        </w:rPr>
        <w:t>SQL</w:t>
      </w:r>
      <w:r>
        <w:t xml:space="preserve">-операции выполняются параметризованными запросами, что защищает от </w:t>
      </w:r>
      <w:r>
        <w:rPr>
          <w:i/>
          <w:iCs/>
        </w:rPr>
        <w:t>SQL</w:t>
      </w:r>
      <w:r>
        <w:t xml:space="preserve">-инъекций. Операции </w:t>
      </w:r>
      <w:r>
        <w:lastRenderedPageBreak/>
        <w:t>создания, изменения и удаления поездки выполняются в транзакции (</w:t>
      </w:r>
      <w:r>
        <w:rPr>
          <w:i/>
          <w:iCs/>
        </w:rPr>
        <w:t>BEGIN</w:t>
      </w:r>
      <w:r>
        <w:t>/</w:t>
      </w:r>
      <w:r>
        <w:rPr>
          <w:i/>
          <w:iCs/>
        </w:rPr>
        <w:t>COMMIT</w:t>
      </w:r>
      <w:r>
        <w:t>/</w:t>
      </w:r>
      <w:r>
        <w:rPr>
          <w:i/>
          <w:iCs/>
        </w:rPr>
        <w:t>ROLLBACK</w:t>
      </w:r>
      <w:r>
        <w:t xml:space="preserve">). Набор из 15+ </w:t>
      </w:r>
      <w:r>
        <w:rPr>
          <w:i/>
          <w:iCs/>
        </w:rPr>
        <w:t>SQL</w:t>
      </w:r>
      <w:r>
        <w:t xml:space="preserve">-запросов — в файле </w:t>
      </w:r>
      <w:r>
        <w:rPr>
          <w:i/>
          <w:iCs/>
        </w:rPr>
        <w:t>queries</w:t>
      </w:r>
      <w:r>
        <w:t>.</w:t>
      </w:r>
      <w:r>
        <w:rPr>
          <w:i/>
          <w:iCs/>
        </w:rPr>
        <w:t>py</w:t>
      </w:r>
      <w:r>
        <w:t>.</w:t>
      </w:r>
    </w:p>
    <w:p w14:paraId="42041EA5" w14:textId="77777777" w:rsidR="007C589E" w:rsidRDefault="00000000">
      <w:pPr>
        <w:ind w:firstLine="709"/>
        <w:jc w:val="both"/>
      </w:pPr>
      <w:r>
        <w:t xml:space="preserve">Кэш реализован в </w:t>
      </w:r>
      <w:r>
        <w:rPr>
          <w:i/>
          <w:iCs/>
        </w:rPr>
        <w:t>Redis</w:t>
      </w:r>
      <w:r>
        <w:t xml:space="preserve"> (файл </w:t>
      </w:r>
      <w:r>
        <w:rPr>
          <w:i/>
          <w:iCs/>
        </w:rPr>
        <w:t>redis</w:t>
      </w:r>
      <w:r>
        <w:t>_</w:t>
      </w:r>
      <w:r>
        <w:rPr>
          <w:i/>
          <w:iCs/>
        </w:rPr>
        <w:t>cache</w:t>
      </w:r>
      <w:r>
        <w:t>.</w:t>
      </w:r>
      <w:r>
        <w:rPr>
          <w:i/>
          <w:iCs/>
        </w:rPr>
        <w:t>py</w:t>
      </w:r>
      <w:r>
        <w:t xml:space="preserve">) по паттерну </w:t>
      </w:r>
      <w:r>
        <w:rPr>
          <w:i/>
          <w:iCs/>
        </w:rPr>
        <w:t>cache</w:t>
      </w:r>
      <w:r>
        <w:t>-</w:t>
      </w:r>
      <w:r>
        <w:rPr>
          <w:i/>
          <w:iCs/>
        </w:rPr>
        <w:t>aside</w:t>
      </w:r>
      <w:r>
        <w:t xml:space="preserve"> с </w:t>
      </w:r>
      <w:r>
        <w:rPr>
          <w:i/>
          <w:iCs/>
        </w:rPr>
        <w:t>TTL</w:t>
      </w:r>
      <w:r>
        <w:t xml:space="preserve"> 60 секунд: чтение 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rides</w:t>
      </w:r>
      <w:r>
        <w:t>/{</w:t>
      </w:r>
      <w:r>
        <w:rPr>
          <w:i/>
          <w:iCs/>
        </w:rPr>
        <w:t>id</w:t>
      </w:r>
      <w:r>
        <w:t xml:space="preserve">} сначала проверяет кэш, при отсутствии обращается к БД и наполняет кэш; после </w:t>
      </w:r>
      <w:r>
        <w:rPr>
          <w:i/>
          <w:iCs/>
        </w:rPr>
        <w:t>POST</w:t>
      </w:r>
      <w:r>
        <w:t>/</w:t>
      </w:r>
      <w:r>
        <w:rPr>
          <w:i/>
          <w:iCs/>
        </w:rPr>
        <w:t>PATCH</w:t>
      </w:r>
      <w:r>
        <w:t>/</w:t>
      </w:r>
      <w:r>
        <w:rPr>
          <w:i/>
          <w:iCs/>
        </w:rPr>
        <w:t>DELETE</w:t>
      </w:r>
      <w:r>
        <w:t xml:space="preserve"> ключ инвалидируется.</w:t>
      </w:r>
    </w:p>
    <w:p w14:paraId="331880E6" w14:textId="77777777" w:rsidR="007C589E" w:rsidRDefault="00000000">
      <w:pPr>
        <w:ind w:firstLine="709"/>
        <w:jc w:val="both"/>
      </w:pPr>
      <w:r>
        <w:t xml:space="preserve">Статические ресурсы (изображения, </w:t>
      </w:r>
      <w:r>
        <w:rPr>
          <w:i/>
          <w:iCs/>
        </w:rPr>
        <w:t>CSS</w:t>
      </w:r>
      <w:r>
        <w:t xml:space="preserve">, </w:t>
      </w:r>
      <w:r>
        <w:rPr>
          <w:i/>
          <w:iCs/>
        </w:rPr>
        <w:t>JS</w:t>
      </w:r>
      <w:r>
        <w:t xml:space="preserve"> в папке </w:t>
      </w:r>
      <w:r>
        <w:rPr>
          <w:i/>
          <w:iCs/>
        </w:rPr>
        <w:t>static</w:t>
      </w:r>
      <w:r>
        <w:t xml:space="preserve">) раздаются через имитацию </w:t>
      </w:r>
      <w:r>
        <w:rPr>
          <w:i/>
          <w:iCs/>
        </w:rPr>
        <w:t>CDN</w:t>
      </w:r>
      <w:r>
        <w:t xml:space="preserve"> (файл </w:t>
      </w:r>
      <w:r>
        <w:rPr>
          <w:i/>
          <w:iCs/>
        </w:rPr>
        <w:t>cdn</w:t>
      </w:r>
      <w:r>
        <w:t>.</w:t>
      </w:r>
      <w:r>
        <w:rPr>
          <w:i/>
          <w:iCs/>
        </w:rPr>
        <w:t>py</w:t>
      </w:r>
      <w:r>
        <w:t xml:space="preserve">) с заголовком </w:t>
      </w:r>
      <w:r>
        <w:rPr>
          <w:i/>
          <w:iCs/>
        </w:rPr>
        <w:t>Cache</w:t>
      </w:r>
      <w:r>
        <w:t>-</w:t>
      </w:r>
      <w:r>
        <w:rPr>
          <w:i/>
          <w:iCs/>
        </w:rPr>
        <w:t>Control</w:t>
      </w:r>
      <w:r>
        <w:t>.</w:t>
      </w:r>
    </w:p>
    <w:p w14:paraId="4E15D30B" w14:textId="77777777" w:rsidR="007C589E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364E1E85" w14:textId="77777777" w:rsidR="007C589E" w:rsidRDefault="00000000">
      <w:pPr>
        <w:ind w:firstLine="709"/>
        <w:jc w:val="both"/>
      </w:pPr>
      <w:r>
        <w:t xml:space="preserve">Написаны автоматические тесты (файл </w:t>
      </w:r>
      <w:r>
        <w:rPr>
          <w:i/>
          <w:iCs/>
        </w:rPr>
        <w:t>test</w:t>
      </w:r>
      <w:r>
        <w:t>_</w:t>
      </w:r>
      <w:r>
        <w:rPr>
          <w:i/>
          <w:iCs/>
        </w:rPr>
        <w:t>lab</w:t>
      </w:r>
      <w:r>
        <w:t>11.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pytest</w:t>
      </w:r>
      <w:r>
        <w:t xml:space="preserve">) — 14 тестов, все проходят успешно. Проверены </w:t>
      </w:r>
      <w:r>
        <w:rPr>
          <w:i/>
          <w:iCs/>
        </w:rPr>
        <w:t>CRUD</w:t>
      </w:r>
      <w:r>
        <w:t xml:space="preserve">, валидация, транзакция, </w:t>
      </w:r>
      <w:r>
        <w:rPr>
          <w:i/>
          <w:iCs/>
        </w:rPr>
        <w:t>SQL</w:t>
      </w:r>
      <w:r>
        <w:t xml:space="preserve">-агрегация, </w:t>
      </w:r>
      <w:r>
        <w:rPr>
          <w:i/>
          <w:iCs/>
        </w:rPr>
        <w:t>Repository</w:t>
      </w:r>
      <w:r>
        <w:t xml:space="preserve">, </w:t>
      </w:r>
      <w:r>
        <w:rPr>
          <w:i/>
          <w:iCs/>
        </w:rPr>
        <w:t>Service</w:t>
      </w:r>
      <w:r>
        <w:t xml:space="preserve">, кэш и </w:t>
      </w:r>
      <w:r>
        <w:rPr>
          <w:i/>
          <w:iCs/>
        </w:rPr>
        <w:t>TTL</w:t>
      </w:r>
      <w:r>
        <w:t xml:space="preserve">, </w:t>
      </w:r>
      <w:r>
        <w:rPr>
          <w:i/>
          <w:iCs/>
        </w:rPr>
        <w:t>API</w:t>
      </w:r>
      <w:r>
        <w:t xml:space="preserve">, защита от </w:t>
      </w:r>
      <w:r>
        <w:rPr>
          <w:i/>
          <w:iCs/>
        </w:rPr>
        <w:t>SQL</w:t>
      </w:r>
      <w:r>
        <w:t>-инъекций.</w:t>
      </w:r>
    </w:p>
    <w:p w14:paraId="6DF59FC4" w14:textId="77777777" w:rsidR="007C589E" w:rsidRDefault="00000000">
      <w:pPr>
        <w:ind w:firstLine="709"/>
        <w:jc w:val="both"/>
      </w:pPr>
      <w:r>
        <w:rPr>
          <w:b/>
          <w:bCs/>
        </w:rPr>
        <w:t>Вывод</w:t>
      </w:r>
    </w:p>
    <w:p w14:paraId="02FF1F0A" w14:textId="77777777" w:rsidR="007C589E" w:rsidRDefault="00000000">
      <w:pPr>
        <w:ind w:firstLine="709"/>
        <w:jc w:val="both"/>
      </w:pPr>
      <w:r>
        <w:t xml:space="preserve">В ходе работы спроектирована реляционная база данных для предметной области «Такси», реализованы </w:t>
      </w:r>
      <w:r>
        <w:rPr>
          <w:i/>
          <w:iCs/>
        </w:rPr>
        <w:t>SQL</w:t>
      </w:r>
      <w:r>
        <w:t xml:space="preserve">-запросы, индексы, транзакции и интеграция </w:t>
      </w:r>
      <w:r>
        <w:rPr>
          <w:i/>
          <w:iCs/>
        </w:rPr>
        <w:t>REST</w:t>
      </w:r>
      <w:r>
        <w:t xml:space="preserve">-приложения с БД через </w:t>
      </w:r>
      <w:r>
        <w:rPr>
          <w:i/>
          <w:iCs/>
        </w:rPr>
        <w:t>Repository</w:t>
      </w:r>
      <w:r>
        <w:t xml:space="preserve">. Изучены </w:t>
      </w:r>
      <w:r>
        <w:rPr>
          <w:i/>
          <w:iCs/>
        </w:rPr>
        <w:t>NoSQL</w:t>
      </w:r>
      <w:r>
        <w:t xml:space="preserve"> и </w:t>
      </w:r>
      <w:r>
        <w:rPr>
          <w:i/>
          <w:iCs/>
        </w:rPr>
        <w:t>Redis</w:t>
      </w:r>
      <w:r>
        <w:t xml:space="preserve">-кэш с паттерном </w:t>
      </w:r>
      <w:r>
        <w:rPr>
          <w:i/>
          <w:iCs/>
        </w:rPr>
        <w:t>cache</w:t>
      </w:r>
      <w:r>
        <w:t>-</w:t>
      </w:r>
      <w:r>
        <w:rPr>
          <w:i/>
          <w:iCs/>
        </w:rPr>
        <w:t>aside</w:t>
      </w:r>
      <w:r>
        <w:t xml:space="preserve">, организована раздача статики через </w:t>
      </w:r>
      <w:r>
        <w:rPr>
          <w:i/>
          <w:iCs/>
        </w:rPr>
        <w:t>CDN</w:t>
      </w:r>
      <w:r>
        <w:t xml:space="preserve">. Главный результат — понимание, что база данных не единственное место хранения: данные хранятся в реляционной БД, часто запрашиваемые — кэшируются в </w:t>
      </w:r>
      <w:r>
        <w:rPr>
          <w:i/>
          <w:iCs/>
        </w:rPr>
        <w:t>Redis</w:t>
      </w:r>
      <w:r>
        <w:t xml:space="preserve">, статические ресурсы раздаются через </w:t>
      </w:r>
      <w:r>
        <w:rPr>
          <w:i/>
          <w:iCs/>
        </w:rPr>
        <w:t>CDN</w:t>
      </w:r>
      <w:r>
        <w:t>.</w:t>
      </w:r>
    </w:p>
    <w:sectPr w:rsidR="007C589E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67305"/>
    <w:multiLevelType w:val="hybridMultilevel"/>
    <w:tmpl w:val="4480659E"/>
    <w:lvl w:ilvl="0" w:tplc="EB8ACCC8">
      <w:start w:val="1"/>
      <w:numFmt w:val="bullet"/>
      <w:lvlText w:val="●"/>
      <w:lvlJc w:val="left"/>
      <w:pPr>
        <w:ind w:left="720" w:hanging="360"/>
      </w:pPr>
    </w:lvl>
    <w:lvl w:ilvl="1" w:tplc="8A6A8BBE">
      <w:start w:val="1"/>
      <w:numFmt w:val="bullet"/>
      <w:lvlText w:val="○"/>
      <w:lvlJc w:val="left"/>
      <w:pPr>
        <w:ind w:left="1440" w:hanging="360"/>
      </w:pPr>
    </w:lvl>
    <w:lvl w:ilvl="2" w:tplc="5E4ABB52">
      <w:start w:val="1"/>
      <w:numFmt w:val="bullet"/>
      <w:lvlText w:val="■"/>
      <w:lvlJc w:val="left"/>
      <w:pPr>
        <w:ind w:left="2160" w:hanging="360"/>
      </w:pPr>
    </w:lvl>
    <w:lvl w:ilvl="3" w:tplc="CCD22166">
      <w:start w:val="1"/>
      <w:numFmt w:val="bullet"/>
      <w:lvlText w:val="●"/>
      <w:lvlJc w:val="left"/>
      <w:pPr>
        <w:ind w:left="2880" w:hanging="360"/>
      </w:pPr>
    </w:lvl>
    <w:lvl w:ilvl="4" w:tplc="B6C07A80">
      <w:start w:val="1"/>
      <w:numFmt w:val="bullet"/>
      <w:lvlText w:val="○"/>
      <w:lvlJc w:val="left"/>
      <w:pPr>
        <w:ind w:left="3600" w:hanging="360"/>
      </w:pPr>
    </w:lvl>
    <w:lvl w:ilvl="5" w:tplc="014E7E74">
      <w:start w:val="1"/>
      <w:numFmt w:val="bullet"/>
      <w:lvlText w:val="■"/>
      <w:lvlJc w:val="left"/>
      <w:pPr>
        <w:ind w:left="4320" w:hanging="360"/>
      </w:pPr>
    </w:lvl>
    <w:lvl w:ilvl="6" w:tplc="89D08D62">
      <w:start w:val="1"/>
      <w:numFmt w:val="bullet"/>
      <w:lvlText w:val="●"/>
      <w:lvlJc w:val="left"/>
      <w:pPr>
        <w:ind w:left="5040" w:hanging="360"/>
      </w:pPr>
    </w:lvl>
    <w:lvl w:ilvl="7" w:tplc="8F8C7F16">
      <w:start w:val="1"/>
      <w:numFmt w:val="bullet"/>
      <w:lvlText w:val="●"/>
      <w:lvlJc w:val="left"/>
      <w:pPr>
        <w:ind w:left="5760" w:hanging="360"/>
      </w:pPr>
    </w:lvl>
    <w:lvl w:ilvl="8" w:tplc="116232BA">
      <w:start w:val="1"/>
      <w:numFmt w:val="bullet"/>
      <w:lvlText w:val="●"/>
      <w:lvlJc w:val="left"/>
      <w:pPr>
        <w:ind w:left="6480" w:hanging="360"/>
      </w:pPr>
    </w:lvl>
  </w:abstractNum>
  <w:num w:numId="1" w16cid:durableId="1594431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89E"/>
    <w:rsid w:val="0015237B"/>
    <w:rsid w:val="001D5D8A"/>
    <w:rsid w:val="00375CA3"/>
    <w:rsid w:val="00502A17"/>
    <w:rsid w:val="007C589E"/>
    <w:rsid w:val="007D2D64"/>
    <w:rsid w:val="00994EBA"/>
    <w:rsid w:val="00F2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D183"/>
  <w15:docId w15:val="{38E1A825-EB90-4FDD-AA93-AD51432F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MultiTool</dc:creator>
  <cp:lastModifiedBy>solevoy torch</cp:lastModifiedBy>
  <cp:revision>6</cp:revision>
  <dcterms:created xsi:type="dcterms:W3CDTF">2026-10-23T02:18:00Z</dcterms:created>
  <dcterms:modified xsi:type="dcterms:W3CDTF">2026-10-23T03:15:00Z</dcterms:modified>
</cp:coreProperties>
</file>