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C6BFB9">
      <w:pPr>
        <w:pStyle w:val="2"/>
        <w:keepNext/>
        <w:widowControl/>
        <w:suppressAutoHyphens/>
        <w:bidi w:val="0"/>
        <w:spacing w:before="0" w:after="0" w:line="240" w:lineRule="auto"/>
      </w:pPr>
      <w:r>
        <w:tab/>
      </w:r>
      <w:r>
        <w:t xml:space="preserve">Лабораторная работа 8 — </w:t>
      </w:r>
      <w:r>
        <w:rPr>
          <w:rFonts w:eastAsia="Times New Roman" w:cs="Arial"/>
          <w:b/>
          <w:bCs/>
          <w:color w:val="auto"/>
          <w:kern w:val="2"/>
          <w:sz w:val="32"/>
          <w:szCs w:val="32"/>
          <w:lang w:val="ru-RU" w:eastAsia="ru-RU" w:bidi="ar-SA"/>
        </w:rPr>
        <w:t>Обработка</w:t>
      </w:r>
      <w:r>
        <w:rPr>
          <w:spacing w:val="-20"/>
        </w:rPr>
        <w:t xml:space="preserve"> </w:t>
      </w:r>
      <w:r>
        <w:t>двухмерного</w:t>
      </w:r>
      <w:r>
        <w:rPr>
          <w:spacing w:val="-20"/>
        </w:rPr>
        <w:t xml:space="preserve"> </w:t>
      </w:r>
      <w:r>
        <w:t>массива</w:t>
      </w:r>
    </w:p>
    <w:p w14:paraId="0273FBC8">
      <w:pPr>
        <w:pStyle w:val="5"/>
        <w:rPr>
          <w:b/>
        </w:rPr>
      </w:pPr>
    </w:p>
    <w:p w14:paraId="06DB2322">
      <w:pPr>
        <w:pStyle w:val="5"/>
      </w:pPr>
      <w:r>
        <w:rPr>
          <w:b/>
        </w:rPr>
        <w:t xml:space="preserve">Предмет исследований. </w:t>
      </w:r>
      <w:r>
        <w:t>Способы описания размеров массивов</w:t>
      </w:r>
      <w:r>
        <w:rPr>
          <w:lang w:val="ru-RU"/>
        </w:rPr>
        <w:t xml:space="preserve"> </w:t>
      </w:r>
      <w:r>
        <w:t>в Python. Способы</w:t>
      </w:r>
      <w:r>
        <w:rPr>
          <w:spacing w:val="-2"/>
        </w:rPr>
        <w:t xml:space="preserve"> </w:t>
      </w:r>
      <w:r>
        <w:t>ввода</w:t>
      </w:r>
      <w:r>
        <w:rPr>
          <w:spacing w:val="-3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вывода</w:t>
      </w:r>
      <w:r>
        <w:rPr>
          <w:spacing w:val="-4"/>
        </w:rPr>
        <w:t xml:space="preserve"> </w:t>
      </w:r>
      <w:r>
        <w:t>массивов.</w:t>
      </w:r>
      <w:r>
        <w:rPr>
          <w:spacing w:val="-3"/>
        </w:rPr>
        <w:t xml:space="preserve"> </w:t>
      </w:r>
      <w:r>
        <w:t>Реализация</w:t>
      </w:r>
      <w:r>
        <w:rPr>
          <w:spacing w:val="-4"/>
        </w:rPr>
        <w:t xml:space="preserve"> </w:t>
      </w:r>
      <w:r>
        <w:t>приемов</w:t>
      </w:r>
      <w:r>
        <w:rPr>
          <w:spacing w:val="-5"/>
        </w:rPr>
        <w:t xml:space="preserve"> </w:t>
      </w:r>
      <w:r>
        <w:t>накопления</w:t>
      </w:r>
      <w:r>
        <w:rPr>
          <w:spacing w:val="-2"/>
        </w:rPr>
        <w:t xml:space="preserve"> </w:t>
      </w:r>
      <w:r>
        <w:t>суммы или произведения элементов массивов, запоминания результатов.</w:t>
      </w:r>
    </w:p>
    <w:p w14:paraId="72382B0B">
      <w:pPr>
        <w:pStyle w:val="5"/>
      </w:pPr>
    </w:p>
    <w:p w14:paraId="01D032D2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center"/>
        <w:textAlignment w:val="auto"/>
      </w:pPr>
      <w:r>
        <w:rPr>
          <w:b/>
          <w:bCs/>
          <w:lang w:val="ru-RU"/>
        </w:rPr>
        <w:t>Варианты</w:t>
      </w:r>
      <w:r>
        <w:rPr>
          <w:rFonts w:hint="default"/>
          <w:b/>
          <w:bCs/>
          <w:lang w:val="ru-RU"/>
        </w:rPr>
        <w:t xml:space="preserve"> задания</w:t>
      </w:r>
      <w:r>
        <w:rPr>
          <w:b/>
          <w:bCs/>
          <w:spacing w:val="-2"/>
        </w:rPr>
        <w:drawing>
          <wp:anchor distT="0" distB="0" distL="0" distR="0" simplePos="0" relativeHeight="251659264" behindDoc="1" locked="0" layoutInCell="0" allowOverlap="1">
            <wp:simplePos x="0" y="0"/>
            <wp:positionH relativeFrom="page">
              <wp:posOffset>955040</wp:posOffset>
            </wp:positionH>
            <wp:positionV relativeFrom="paragraph">
              <wp:posOffset>255270</wp:posOffset>
            </wp:positionV>
            <wp:extent cx="5445760" cy="2423160"/>
            <wp:effectExtent l="0" t="0" r="0" b="0"/>
            <wp:wrapTopAndBottom/>
            <wp:docPr id="1" name="Image 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48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576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0660E1">
      <w:pPr>
        <w:pStyle w:val="5"/>
        <w:rPr>
          <w:b/>
        </w:rPr>
      </w:pPr>
    </w:p>
    <w:p w14:paraId="308FC691">
      <w:pPr>
        <w:pStyle w:val="5"/>
      </w:pPr>
      <w:r>
        <w:rPr>
          <w:b/>
        </w:rPr>
        <w:t>Пример</w:t>
      </w:r>
      <w:r>
        <w:t>. Ввести квадратную матрицу X размером RxC с помощью функции генерирования случайных</w:t>
      </w:r>
      <w:r>
        <w:rPr>
          <w:lang w:val="ru-RU"/>
        </w:rPr>
        <w:t xml:space="preserve"> чисел</w:t>
      </w:r>
      <w:r>
        <w:rPr>
          <w:lang w:val="en-US"/>
        </w:rPr>
        <w:t xml:space="preserve"> </w:t>
      </w:r>
      <w:r>
        <w:rPr>
          <w:lang w:val="ru-RU"/>
        </w:rPr>
        <w:t xml:space="preserve">(встроенного модуля </w:t>
      </w:r>
      <w:r>
        <w:rPr>
          <w:lang w:val="en-US"/>
        </w:rPr>
        <w:t>random</w:t>
      </w:r>
      <w:r>
        <w:rPr>
          <w:lang w:val="ru-RU"/>
        </w:rPr>
        <w:t xml:space="preserve">), </w:t>
      </w:r>
      <w:r>
        <w:t>допустим ввод с клавиатуры. При возникновении вопросов обратиться к лекционному материалу.</w:t>
      </w:r>
    </w:p>
    <w:p w14:paraId="7E4F3E3E">
      <w:pPr>
        <w:pStyle w:val="5"/>
      </w:pPr>
      <w:r>
        <w:t>Представлена блок-схема решения задачи по нахождению суммы последней строки матрицы размером RхC</w:t>
      </w:r>
      <w:r>
        <w:rPr>
          <w:lang w:val="ru-RU"/>
        </w:rPr>
        <w:t>.</w:t>
      </w:r>
    </w:p>
    <w:p w14:paraId="4FB35E97">
      <w:pPr>
        <w:pStyle w:val="5"/>
      </w:pPr>
      <w:r>
        <w:rPr>
          <w:b/>
          <w:sz w:val="28"/>
          <w:u w:val="single"/>
        </w:rPr>
        <w:t>Пример</w:t>
      </w:r>
      <w:r>
        <w:rPr>
          <w:b/>
          <w:spacing w:val="-4"/>
          <w:sz w:val="28"/>
          <w:u w:val="single"/>
        </w:rPr>
        <w:t xml:space="preserve"> </w:t>
      </w:r>
      <w:r>
        <w:rPr>
          <w:b/>
          <w:sz w:val="28"/>
          <w:u w:val="single"/>
        </w:rPr>
        <w:t>решения</w:t>
      </w:r>
      <w:r>
        <w:rPr>
          <w:b/>
          <w:spacing w:val="-5"/>
          <w:sz w:val="28"/>
          <w:u w:val="single"/>
        </w:rPr>
        <w:t xml:space="preserve"> </w:t>
      </w:r>
      <w:r>
        <w:rPr>
          <w:b/>
          <w:sz w:val="28"/>
          <w:u w:val="single"/>
        </w:rPr>
        <w:t>задачи</w:t>
      </w:r>
      <w:r>
        <w:rPr>
          <w:b/>
          <w:spacing w:val="-4"/>
          <w:sz w:val="28"/>
          <w:u w:val="single"/>
        </w:rPr>
        <w:t xml:space="preserve"> </w:t>
      </w:r>
      <w:r>
        <w:rPr>
          <w:b/>
          <w:sz w:val="28"/>
          <w:u w:val="single"/>
        </w:rPr>
        <w:t>в</w:t>
      </w:r>
      <w:r>
        <w:rPr>
          <w:b/>
          <w:spacing w:val="-5"/>
          <w:sz w:val="28"/>
          <w:u w:val="single"/>
        </w:rPr>
        <w:t xml:space="preserve"> </w:t>
      </w:r>
      <w:r>
        <w:rPr>
          <w:b/>
          <w:sz w:val="28"/>
          <w:u w:val="single"/>
        </w:rPr>
        <w:t>виде</w:t>
      </w:r>
      <w:r>
        <w:rPr>
          <w:b/>
          <w:spacing w:val="-4"/>
          <w:sz w:val="28"/>
          <w:u w:val="single"/>
        </w:rPr>
        <w:t xml:space="preserve"> </w:t>
      </w:r>
      <w:r>
        <w:rPr>
          <w:b/>
          <w:spacing w:val="-2"/>
          <w:sz w:val="28"/>
          <w:u w:val="single"/>
        </w:rPr>
        <w:t>блоксхемы</w:t>
      </w:r>
    </w:p>
    <w:p w14:paraId="6E69736D">
      <w:pPr>
        <w:pStyle w:val="5"/>
      </w:pPr>
    </w:p>
    <w:p w14:paraId="5C78BF12">
      <w:pPr>
        <w:pStyle w:val="5"/>
      </w:pPr>
      <w:r>
        <w:drawing>
          <wp:inline distT="0" distB="0" distL="0" distR="0">
            <wp:extent cx="1480185" cy="5629910"/>
            <wp:effectExtent l="0" t="0" r="0" b="0"/>
            <wp:docPr id="2" name="Image 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48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80185" cy="562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B8A17">
      <w:pPr>
        <w:pStyle w:val="5"/>
      </w:pPr>
    </w:p>
    <w:p w14:paraId="181CEEC3">
      <w:pPr>
        <w:pStyle w:val="5"/>
        <w:jc w:val="center"/>
        <w:rPr>
          <w:b/>
          <w:bCs/>
        </w:rPr>
      </w:pPr>
    </w:p>
    <w:p w14:paraId="3F6BD1F5">
      <w:pPr>
        <w:pStyle w:val="5"/>
        <w:jc w:val="center"/>
        <w:rPr>
          <w:b/>
          <w:bCs/>
        </w:rPr>
      </w:pPr>
    </w:p>
    <w:p w14:paraId="0855D7B9">
      <w:pPr>
        <w:pStyle w:val="5"/>
        <w:jc w:val="center"/>
        <w:rPr>
          <w:b/>
          <w:bCs/>
        </w:rPr>
      </w:pPr>
    </w:p>
    <w:p w14:paraId="741FC276">
      <w:pPr>
        <w:pStyle w:val="5"/>
        <w:jc w:val="center"/>
        <w:rPr>
          <w:b/>
          <w:bCs/>
        </w:rPr>
      </w:pPr>
    </w:p>
    <w:p w14:paraId="4942BBEF">
      <w:pPr>
        <w:pStyle w:val="5"/>
        <w:jc w:val="center"/>
        <w:rPr>
          <w:b/>
          <w:bCs/>
        </w:rPr>
      </w:pPr>
    </w:p>
    <w:p w14:paraId="1A8FB8DC">
      <w:pPr>
        <w:pStyle w:val="5"/>
        <w:jc w:val="center"/>
        <w:rPr>
          <w:b/>
          <w:bCs/>
        </w:rPr>
      </w:pPr>
    </w:p>
    <w:p w14:paraId="5CD994E8">
      <w:pPr>
        <w:pStyle w:val="5"/>
        <w:jc w:val="center"/>
        <w:rPr>
          <w:b/>
          <w:bCs/>
        </w:rPr>
      </w:pPr>
    </w:p>
    <w:p w14:paraId="02F3DD2D">
      <w:pPr>
        <w:pStyle w:val="5"/>
        <w:jc w:val="center"/>
        <w:rPr>
          <w:b/>
          <w:bCs/>
        </w:rPr>
      </w:pPr>
    </w:p>
    <w:p w14:paraId="08095877">
      <w:pPr>
        <w:pStyle w:val="5"/>
        <w:jc w:val="center"/>
        <w:rPr>
          <w:b/>
          <w:bCs/>
        </w:rPr>
      </w:pPr>
    </w:p>
    <w:p w14:paraId="78D8CA36">
      <w:pPr>
        <w:pStyle w:val="5"/>
        <w:jc w:val="center"/>
        <w:rPr>
          <w:b/>
          <w:bCs/>
        </w:rPr>
      </w:pPr>
    </w:p>
    <w:p w14:paraId="3D1CEDA0">
      <w:pPr>
        <w:pStyle w:val="5"/>
        <w:jc w:val="center"/>
      </w:pPr>
      <w:r>
        <w:rPr>
          <w:b/>
          <w:bCs/>
        </w:rPr>
        <w:t>Листинг</w:t>
      </w:r>
      <w:r>
        <w:rPr>
          <w:b/>
          <w:bCs/>
          <w:spacing w:val="-6"/>
        </w:rPr>
        <w:t xml:space="preserve"> </w:t>
      </w:r>
      <w:r>
        <w:rPr>
          <w:b/>
          <w:bCs/>
          <w:spacing w:val="-2"/>
        </w:rPr>
        <w:t>программы</w:t>
      </w:r>
    </w:p>
    <w:p w14:paraId="0920B8A4">
      <w:pPr>
        <w:pStyle w:val="25"/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6082030" cy="3435985"/>
            <wp:effectExtent l="0" t="0" r="13970" b="8255"/>
            <wp:docPr id="4" name="Изображение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2030" cy="34359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br w:type="textWrapping"/>
      </w:r>
    </w:p>
    <w:p w14:paraId="28C0A266">
      <w:pPr>
        <w:pStyle w:val="5"/>
        <w:jc w:val="center"/>
        <w:rPr>
          <w:rFonts w:hint="default"/>
          <w:b/>
          <w:bCs/>
          <w:lang w:val="ru-RU"/>
        </w:rPr>
      </w:pPr>
      <w:r>
        <w:rPr>
          <w:b/>
          <w:bCs/>
          <w:lang w:val="ru-RU"/>
        </w:rPr>
        <w:t>Результат</w:t>
      </w:r>
      <w:r>
        <w:rPr>
          <w:rFonts w:hint="default"/>
          <w:b/>
          <w:bCs/>
          <w:lang w:val="ru-RU"/>
        </w:rPr>
        <w:t xml:space="preserve"> программы </w:t>
      </w:r>
    </w:p>
    <w:p w14:paraId="57316F3F">
      <w:pPr>
        <w:pStyle w:val="25"/>
        <w:jc w:val="center"/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724150" cy="1038225"/>
            <wp:effectExtent l="0" t="0" r="3810" b="13335"/>
            <wp:docPr id="3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038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587F0C3">
      <w:pPr>
        <w:pStyle w:val="25"/>
        <w:rPr>
          <w:b w:val="0"/>
          <w:bCs w:val="0"/>
          <w:sz w:val="28"/>
          <w:u w:val="single"/>
        </w:rPr>
      </w:pPr>
    </w:p>
    <w:p w14:paraId="6195C268">
      <w:pPr>
        <w:pStyle w:val="5"/>
        <w:jc w:val="left"/>
        <w:rPr>
          <w:b/>
          <w:bCs/>
          <w:u w:val="single"/>
        </w:rPr>
      </w:pPr>
      <w:r>
        <w:rPr>
          <w:b/>
          <w:bCs/>
          <w:sz w:val="28"/>
          <w:u w:val="single"/>
        </w:rPr>
        <w:t>Ваш</w:t>
      </w:r>
      <w:r>
        <w:rPr>
          <w:b/>
          <w:bCs/>
          <w:sz w:val="28"/>
          <w:u w:val="single"/>
          <w:lang w:val="ru-RU"/>
        </w:rPr>
        <w:t>а</w:t>
      </w:r>
      <w:r>
        <w:rPr>
          <w:rFonts w:hint="default"/>
          <w:b/>
          <w:bCs/>
          <w:sz w:val="28"/>
          <w:u w:val="single"/>
          <w:lang w:val="ru-RU"/>
        </w:rPr>
        <w:t xml:space="preserve"> </w:t>
      </w:r>
      <w:r>
        <w:rPr>
          <w:b/>
          <w:bCs/>
          <w:sz w:val="28"/>
          <w:u w:val="single"/>
        </w:rPr>
        <w:t>задача</w:t>
      </w:r>
      <w:r>
        <w:rPr>
          <w:b/>
          <w:bCs/>
          <w:sz w:val="28"/>
          <w:u w:val="single"/>
        </w:rPr>
        <w:tab/>
      </w:r>
      <w:r>
        <w:rPr>
          <w:b/>
          <w:bCs/>
          <w:sz w:val="28"/>
          <w:u w:val="single"/>
        </w:rPr>
        <w:t>выполнить</w:t>
      </w:r>
      <w:r>
        <w:rPr>
          <w:b/>
          <w:bCs/>
          <w:sz w:val="28"/>
          <w:u w:val="single"/>
        </w:rPr>
        <w:tab/>
      </w:r>
      <w:r>
        <w:rPr>
          <w:b/>
          <w:bCs/>
          <w:sz w:val="28"/>
          <w:u w:val="single"/>
        </w:rPr>
        <w:t>задание</w:t>
      </w:r>
      <w:r>
        <w:rPr>
          <w:b/>
          <w:bCs/>
          <w:sz w:val="28"/>
          <w:u w:val="single"/>
        </w:rPr>
        <w:tab/>
      </w:r>
      <w:r>
        <w:rPr>
          <w:b/>
          <w:bCs/>
          <w:sz w:val="28"/>
          <w:u w:val="single"/>
        </w:rPr>
        <w:t>по</w:t>
      </w:r>
      <w:r>
        <w:rPr>
          <w:b/>
          <w:bCs/>
          <w:sz w:val="28"/>
          <w:u w:val="single"/>
        </w:rPr>
        <w:tab/>
      </w:r>
      <w:r>
        <w:rPr>
          <w:b/>
          <w:bCs/>
          <w:sz w:val="28"/>
          <w:u w:val="single"/>
        </w:rPr>
        <w:t>варианту,</w:t>
      </w:r>
      <w:r>
        <w:rPr>
          <w:b/>
          <w:bCs/>
          <w:sz w:val="28"/>
          <w:u w:val="single"/>
        </w:rPr>
        <w:tab/>
      </w:r>
      <w:r>
        <w:rPr>
          <w:b/>
          <w:bCs/>
          <w:sz w:val="28"/>
          <w:u w:val="single"/>
        </w:rPr>
        <w:t>при возникновении вопросов обратиться к лекционному материалу.</w:t>
      </w:r>
    </w:p>
    <w:p w14:paraId="31DB03F8">
      <w:pPr>
        <w:pStyle w:val="5"/>
        <w:rPr>
          <w:b/>
          <w:bCs/>
          <w:sz w:val="28"/>
          <w:u w:val="single"/>
        </w:rPr>
      </w:pPr>
      <w:r>
        <w:rPr>
          <w:b/>
          <w:bCs/>
          <w:sz w:val="28"/>
          <w:u w:val="single"/>
        </w:rPr>
        <w:t>Дополнительное задание: Самостоятельно создать задачу для нахождения данных в массиве и решить её.</w:t>
      </w:r>
    </w:p>
    <w:p w14:paraId="622F9C49">
      <w:pPr>
        <w:pStyle w:val="5"/>
        <w:rPr>
          <w:b/>
          <w:bCs/>
          <w:sz w:val="28"/>
          <w:u w:val="single"/>
        </w:rPr>
      </w:pPr>
    </w:p>
    <w:p w14:paraId="2E3A02E7">
      <w:pPr>
        <w:pStyle w:val="5"/>
        <w:rPr>
          <w:b/>
          <w:sz w:val="28"/>
          <w:u w:val="single"/>
        </w:rPr>
      </w:pPr>
      <w:r>
        <w:rPr>
          <w:b/>
          <w:sz w:val="28"/>
          <w:u w:val="single"/>
        </w:rPr>
        <w:t xml:space="preserve">Методические указания </w:t>
      </w:r>
    </w:p>
    <w:p w14:paraId="1B91E78C">
      <w:pPr>
        <w:pStyle w:val="15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79" w:firstLine="719" w:firstLineChars="257"/>
        <w:textAlignment w:val="auto"/>
        <w:rPr>
          <w:rFonts w:ascii="Times New Roman" w:hAnsi="Times New Roman" w:eastAsia="Times New Roman" w:cs="Times New Roman"/>
          <w:b w:val="0"/>
          <w:bCs/>
          <w:color w:val="auto"/>
          <w:kern w:val="0"/>
          <w:sz w:val="28"/>
          <w:szCs w:val="24"/>
          <w:lang w:val="ru-RU" w:eastAsia="ru-RU" w:bidi="ar-SA"/>
        </w:rPr>
      </w:pPr>
      <w:r>
        <w:rPr>
          <w:rFonts w:ascii="Times New Roman" w:hAnsi="Times New Roman" w:eastAsia="Times New Roman" w:cs="Times New Roman"/>
          <w:b w:val="0"/>
          <w:bCs/>
          <w:color w:val="auto"/>
          <w:kern w:val="0"/>
          <w:sz w:val="28"/>
          <w:szCs w:val="24"/>
          <w:lang w:val="ru-RU" w:eastAsia="ru-RU" w:bidi="ar-SA"/>
        </w:rPr>
        <w:t>Определение размеров массива</w:t>
      </w:r>
    </w:p>
    <w:p w14:paraId="7B9A328A">
      <w:pPr>
        <w:pStyle w:val="5"/>
        <w:spacing w:line="360" w:lineRule="auto"/>
        <w:rPr>
          <w:rFonts w:hint="default"/>
          <w:lang w:val="en-US" w:eastAsia="ru-RU"/>
        </w:rPr>
      </w:pPr>
      <w:r>
        <w:rPr>
          <w:lang w:val="ru-RU" w:eastAsia="ru-RU"/>
        </w:rPr>
        <w:t xml:space="preserve">В начале работы следует получить числовые параметры, определяющие форму двумерной структуры </w:t>
      </w:r>
      <w:r>
        <w:rPr>
          <w:rFonts w:hint="default"/>
          <w:lang w:val="en-US" w:eastAsia="ru-RU"/>
        </w:rPr>
        <w:t>(м</w:t>
      </w:r>
      <w:r>
        <w:rPr>
          <w:lang w:val="ru-RU" w:eastAsia="ru-RU"/>
        </w:rPr>
        <w:t>ожно использовать ввод пользователя</w:t>
      </w:r>
      <w:r>
        <w:rPr>
          <w:rFonts w:hint="default"/>
          <w:lang w:val="en-US" w:eastAsia="ru-RU"/>
        </w:rPr>
        <w:t>).</w:t>
      </w:r>
    </w:p>
    <w:p w14:paraId="41509D13">
      <w:pPr>
        <w:pStyle w:val="15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right="79" w:firstLine="719" w:firstLineChars="257"/>
        <w:textAlignment w:val="auto"/>
        <w:rPr>
          <w:rFonts w:ascii="Times New Roman" w:hAnsi="Times New Roman" w:eastAsia="Times New Roman" w:cs="Times New Roman"/>
          <w:b w:val="0"/>
          <w:bCs/>
          <w:color w:val="auto"/>
          <w:kern w:val="0"/>
          <w:sz w:val="28"/>
          <w:szCs w:val="24"/>
          <w:lang w:val="ru-RU" w:eastAsia="ru-RU" w:bidi="ar-SA"/>
        </w:rPr>
      </w:pPr>
      <w:r>
        <w:rPr>
          <w:rFonts w:ascii="Times New Roman" w:hAnsi="Times New Roman" w:eastAsia="Times New Roman" w:cs="Times New Roman"/>
          <w:b w:val="0"/>
          <w:bCs/>
          <w:color w:val="auto"/>
          <w:kern w:val="0"/>
          <w:sz w:val="28"/>
          <w:szCs w:val="24"/>
          <w:lang w:val="ru-RU" w:eastAsia="ru-RU" w:bidi="ar-SA"/>
        </w:rPr>
        <w:t>Создание структуры для хранения данных</w:t>
      </w:r>
      <w:r>
        <w:rPr>
          <w:rFonts w:ascii="Times New Roman" w:hAnsi="Times New Roman" w:eastAsia="Times New Roman" w:cs="Times New Roman"/>
          <w:b w:val="0"/>
          <w:bCs/>
          <w:color w:val="auto"/>
          <w:kern w:val="0"/>
          <w:sz w:val="28"/>
          <w:szCs w:val="24"/>
          <w:lang w:val="ru-RU" w:eastAsia="ru-RU" w:bidi="ar-SA"/>
        </w:rPr>
        <w:br w:type="textWrapping"/>
      </w:r>
      <w:r>
        <w:rPr>
          <w:rFonts w:hint="default" w:ascii="Times New Roman" w:hAnsi="Times New Roman" w:eastAsia="Times New Roman" w:cs="Times New Roman"/>
          <w:b w:val="0"/>
          <w:bCs/>
          <w:color w:val="auto"/>
          <w:kern w:val="0"/>
          <w:sz w:val="28"/>
          <w:szCs w:val="24"/>
          <w:lang w:val="en-US" w:eastAsia="ru-RU" w:bidi="ar-SA"/>
        </w:rPr>
        <w:tab/>
      </w:r>
      <w:r>
        <w:rPr>
          <w:rFonts w:ascii="Times New Roman" w:hAnsi="Times New Roman" w:eastAsia="Times New Roman" w:cs="Times New Roman"/>
          <w:b w:val="0"/>
          <w:bCs/>
          <w:color w:val="auto"/>
          <w:kern w:val="0"/>
          <w:sz w:val="28"/>
          <w:szCs w:val="24"/>
          <w:lang w:val="ru-RU" w:eastAsia="ru-RU" w:bidi="ar-SA"/>
        </w:rPr>
        <w:t>Вспомните, что в Python нет встроенного типа «матрица», поэтому её обычно формируют из вложенных коллекций. Важно учитывать, что каждая строка представляет собой самостоятельный объект.</w:t>
      </w:r>
    </w:p>
    <w:p w14:paraId="74ADE59C">
      <w:pPr>
        <w:pStyle w:val="5"/>
        <w:numPr>
          <w:ilvl w:val="0"/>
          <w:numId w:val="2"/>
        </w:numPr>
        <w:spacing w:line="360" w:lineRule="auto"/>
        <w:ind w:left="0" w:leftChars="0" w:firstLine="719" w:firstLineChars="257"/>
        <w:rPr>
          <w:lang w:val="ru-RU" w:eastAsia="ru-RU"/>
        </w:rPr>
      </w:pPr>
      <w:r>
        <w:rPr>
          <w:lang w:val="ru-RU" w:eastAsia="ru-RU"/>
        </w:rPr>
        <w:t>Генерация содержимого</w:t>
      </w:r>
      <w:r>
        <w:rPr>
          <w:lang w:val="ru-RU" w:eastAsia="ru-RU"/>
        </w:rPr>
        <w:br w:type="textWrapping"/>
      </w:r>
      <w:r>
        <w:rPr>
          <w:rFonts w:hint="default"/>
          <w:lang w:val="en-US" w:eastAsia="ru-RU"/>
        </w:rPr>
        <w:tab/>
      </w:r>
      <w:r>
        <w:rPr>
          <w:lang w:val="ru-RU" w:eastAsia="ru-RU"/>
        </w:rPr>
        <w:t xml:space="preserve">Для заполнения используется инструмент из стандартного набора Python. Обратите внимание, что диапазон и тип значений определяются в задании. </w:t>
      </w:r>
    </w:p>
    <w:p w14:paraId="7AC47424">
      <w:pPr>
        <w:pStyle w:val="5"/>
        <w:numPr>
          <w:ilvl w:val="0"/>
          <w:numId w:val="2"/>
        </w:numPr>
        <w:spacing w:line="360" w:lineRule="auto"/>
        <w:ind w:left="0" w:leftChars="0" w:firstLine="719" w:firstLineChars="257"/>
        <w:rPr>
          <w:lang w:val="ru-RU" w:eastAsia="ru-RU"/>
        </w:rPr>
      </w:pPr>
      <w:r>
        <w:rPr>
          <w:rFonts w:ascii="Times New Roman" w:hAnsi="Times New Roman" w:eastAsia="Times New Roman" w:cs="Times New Roman"/>
          <w:b w:val="0"/>
          <w:bCs/>
          <w:color w:val="auto"/>
          <w:kern w:val="0"/>
          <w:sz w:val="28"/>
          <w:szCs w:val="24"/>
          <w:lang w:val="ru-RU" w:eastAsia="ru-RU" w:bidi="ar-SA"/>
        </w:rPr>
        <w:t>Организация двойного обхода</w:t>
      </w:r>
      <w:r>
        <w:rPr>
          <w:rFonts w:ascii="Times New Roman" w:hAnsi="Times New Roman" w:eastAsia="Times New Roman" w:cs="Times New Roman"/>
          <w:b w:val="0"/>
          <w:bCs/>
          <w:color w:val="auto"/>
          <w:kern w:val="0"/>
          <w:sz w:val="28"/>
          <w:szCs w:val="24"/>
          <w:lang w:val="ru-RU" w:eastAsia="ru-RU" w:bidi="ar-SA"/>
        </w:rPr>
        <w:br w:type="textWrapping"/>
      </w:r>
      <w:r>
        <w:rPr>
          <w:rFonts w:hint="default" w:cs="Times New Roman"/>
          <w:b w:val="0"/>
          <w:bCs/>
          <w:color w:val="auto"/>
          <w:kern w:val="0"/>
          <w:sz w:val="28"/>
          <w:szCs w:val="24"/>
          <w:lang w:val="en-US" w:eastAsia="ru-RU" w:bidi="ar-SA"/>
        </w:rPr>
        <w:tab/>
      </w:r>
      <w:r>
        <w:rPr>
          <w:rFonts w:ascii="Times New Roman" w:hAnsi="Times New Roman" w:eastAsia="Times New Roman" w:cs="Times New Roman"/>
          <w:b w:val="0"/>
          <w:bCs/>
          <w:color w:val="auto"/>
          <w:kern w:val="0"/>
          <w:sz w:val="28"/>
          <w:szCs w:val="24"/>
          <w:lang w:val="ru-RU" w:eastAsia="ru-RU" w:bidi="ar-SA"/>
        </w:rPr>
        <w:t>Струк</w:t>
      </w:r>
      <w:r>
        <w:rPr>
          <w:lang w:val="ru-RU" w:eastAsia="ru-RU"/>
        </w:rPr>
        <w:t>тура двумерных данных предполагает вложенный цикл. Один отвечает за строки, другой — за элементы в строке. Подумайте, какие индексы за что отвечают.</w:t>
      </w:r>
    </w:p>
    <w:p w14:paraId="1D3BA957">
      <w:pPr>
        <w:pStyle w:val="5"/>
        <w:numPr>
          <w:ilvl w:val="0"/>
          <w:numId w:val="2"/>
        </w:numPr>
        <w:spacing w:line="360" w:lineRule="auto"/>
        <w:ind w:left="0" w:leftChars="0" w:firstLine="719" w:firstLineChars="257"/>
        <w:rPr>
          <w:lang w:val="ru-RU" w:eastAsia="ru-RU"/>
        </w:rPr>
      </w:pPr>
      <w:r>
        <w:rPr>
          <w:lang w:val="ru-RU" w:eastAsia="ru-RU"/>
        </w:rPr>
        <w:t>Вывод данных</w:t>
      </w:r>
      <w:r>
        <w:rPr>
          <w:lang w:val="ru-RU" w:eastAsia="ru-RU"/>
        </w:rPr>
        <w:br w:type="textWrapping"/>
      </w:r>
      <w:r>
        <w:rPr>
          <w:rFonts w:hint="default"/>
          <w:lang w:val="en-US" w:eastAsia="ru-RU"/>
        </w:rPr>
        <w:tab/>
      </w:r>
      <w:r>
        <w:rPr>
          <w:lang w:val="ru-RU" w:eastAsia="ru-RU"/>
        </w:rPr>
        <w:t xml:space="preserve">Достаточно выполнить отображение по мере формирования или использовать итоговый вывод после построения всей структуры. </w:t>
      </w:r>
    </w:p>
    <w:p w14:paraId="79E4C539">
      <w:pPr>
        <w:pStyle w:val="5"/>
        <w:numPr>
          <w:ilvl w:val="0"/>
          <w:numId w:val="2"/>
        </w:numPr>
        <w:spacing w:line="360" w:lineRule="auto"/>
        <w:ind w:left="0" w:leftChars="0" w:firstLine="719" w:firstLineChars="257"/>
        <w:rPr>
          <w:rFonts w:hint="default"/>
          <w:b/>
          <w:bCs/>
          <w:sz w:val="28"/>
          <w:u w:val="single"/>
          <w:lang w:val="ru-RU"/>
        </w:rPr>
      </w:pPr>
      <w:r>
        <w:rPr>
          <w:lang w:val="ru-RU" w:eastAsia="ru-RU"/>
        </w:rPr>
        <w:t>Логика основной задачи</w:t>
      </w:r>
      <w:r>
        <w:rPr>
          <w:lang w:val="ru-RU" w:eastAsia="ru-RU"/>
        </w:rPr>
        <w:br w:type="textWrapping"/>
      </w:r>
      <w:r>
        <w:rPr>
          <w:rFonts w:hint="default"/>
          <w:lang w:val="en-US" w:eastAsia="ru-RU"/>
        </w:rPr>
        <w:tab/>
      </w:r>
      <w:r>
        <w:rPr>
          <w:lang w:val="ru-RU" w:eastAsia="ru-RU"/>
        </w:rPr>
        <w:t>В зависимости от варианта задания необходимо выполни</w:t>
      </w:r>
      <w:bookmarkStart w:id="0" w:name="_GoBack"/>
      <w:bookmarkEnd w:id="0"/>
      <w:r>
        <w:rPr>
          <w:lang w:val="ru-RU" w:eastAsia="ru-RU"/>
        </w:rPr>
        <w:t xml:space="preserve">ть действие с данными массива. </w:t>
      </w:r>
    </w:p>
    <w:p w14:paraId="5A0E4687">
      <w:pPr>
        <w:pStyle w:val="5"/>
        <w:jc w:val="center"/>
        <w:rPr>
          <w:b/>
          <w:bCs/>
        </w:rPr>
      </w:pPr>
      <w:r>
        <w:rPr>
          <w:b/>
          <w:bCs/>
        </w:rPr>
        <w:t>Требования</w:t>
      </w:r>
      <w:r>
        <w:rPr>
          <w:b/>
          <w:bCs/>
          <w:spacing w:val="-6"/>
        </w:rPr>
        <w:t xml:space="preserve"> </w:t>
      </w:r>
      <w:r>
        <w:rPr>
          <w:b/>
          <w:bCs/>
        </w:rPr>
        <w:t>к</w:t>
      </w:r>
      <w:r>
        <w:rPr>
          <w:b/>
          <w:bCs/>
          <w:spacing w:val="-4"/>
        </w:rPr>
        <w:t xml:space="preserve"> </w:t>
      </w:r>
      <w:r>
        <w:rPr>
          <w:b/>
          <w:bCs/>
          <w:spacing w:val="-2"/>
        </w:rPr>
        <w:t>отчету</w:t>
      </w:r>
    </w:p>
    <w:p w14:paraId="7E8AE849">
      <w:pPr>
        <w:pStyle w:val="5"/>
        <w:numPr>
          <w:ilvl w:val="0"/>
          <w:numId w:val="3"/>
        </w:numPr>
      </w:pPr>
      <w:r>
        <w:rPr>
          <w:sz w:val="28"/>
        </w:rPr>
        <w:t>Титульный</w:t>
      </w:r>
      <w:r>
        <w:rPr>
          <w:spacing w:val="-10"/>
          <w:sz w:val="28"/>
        </w:rPr>
        <w:t xml:space="preserve"> </w:t>
      </w:r>
      <w:r>
        <w:rPr>
          <w:spacing w:val="-4"/>
          <w:sz w:val="28"/>
        </w:rPr>
        <w:t>лист</w:t>
      </w:r>
    </w:p>
    <w:p w14:paraId="72A7C409">
      <w:pPr>
        <w:pStyle w:val="5"/>
        <w:numPr>
          <w:ilvl w:val="0"/>
          <w:numId w:val="3"/>
        </w:numPr>
      </w:pPr>
      <w:r>
        <w:t>Задание.</w:t>
      </w:r>
    </w:p>
    <w:p w14:paraId="0F8DAF57">
      <w:pPr>
        <w:pStyle w:val="5"/>
        <w:numPr>
          <w:ilvl w:val="0"/>
          <w:numId w:val="3"/>
        </w:numPr>
      </w:pPr>
      <w:r>
        <w:rPr>
          <w:sz w:val="28"/>
        </w:rPr>
        <w:t>Блок</w:t>
      </w:r>
      <w:r>
        <w:rPr>
          <w:spacing w:val="-2"/>
          <w:sz w:val="28"/>
        </w:rPr>
        <w:t xml:space="preserve"> схему</w:t>
      </w:r>
    </w:p>
    <w:p w14:paraId="1B1F7121">
      <w:pPr>
        <w:pStyle w:val="5"/>
        <w:numPr>
          <w:ilvl w:val="0"/>
          <w:numId w:val="3"/>
        </w:numPr>
      </w:pPr>
      <w:r>
        <w:rPr>
          <w:sz w:val="28"/>
        </w:rPr>
        <w:t>Листинг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программы</w:t>
      </w:r>
    </w:p>
    <w:p w14:paraId="025BBF88">
      <w:pPr>
        <w:pStyle w:val="5"/>
        <w:numPr>
          <w:ilvl w:val="0"/>
          <w:numId w:val="3"/>
        </w:numPr>
      </w:pPr>
      <w:r>
        <w:rPr>
          <w:sz w:val="28"/>
        </w:rPr>
        <w:t>Результат</w:t>
      </w:r>
      <w:r>
        <w:rPr>
          <w:spacing w:val="-8"/>
          <w:sz w:val="28"/>
        </w:rPr>
        <w:t xml:space="preserve"> </w:t>
      </w:r>
      <w:r>
        <w:rPr>
          <w:sz w:val="28"/>
        </w:rPr>
        <w:t>выполнения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программы.</w:t>
      </w:r>
    </w:p>
    <w:p w14:paraId="03B75474">
      <w:pPr>
        <w:pStyle w:val="5"/>
      </w:pPr>
    </w:p>
    <w:p w14:paraId="459C74FE">
      <w:pPr>
        <w:pStyle w:val="5"/>
        <w:jc w:val="center"/>
        <w:rPr>
          <w:b/>
          <w:bCs/>
        </w:rPr>
      </w:pPr>
      <w:r>
        <w:rPr>
          <w:b/>
          <w:bCs/>
        </w:rPr>
        <w:t>Контрольные</w:t>
      </w:r>
      <w:r>
        <w:rPr>
          <w:b/>
          <w:bCs/>
          <w:spacing w:val="-6"/>
        </w:rPr>
        <w:t xml:space="preserve"> </w:t>
      </w:r>
      <w:r>
        <w:rPr>
          <w:b/>
          <w:bCs/>
          <w:spacing w:val="-2"/>
        </w:rPr>
        <w:t>вопросы</w:t>
      </w:r>
    </w:p>
    <w:p w14:paraId="2C60F4BF">
      <w:pPr>
        <w:pStyle w:val="5"/>
        <w:numPr>
          <w:ilvl w:val="0"/>
          <w:numId w:val="4"/>
        </w:numPr>
      </w:pPr>
      <w:r>
        <w:rPr>
          <w:sz w:val="28"/>
        </w:rPr>
        <w:t>Отличие</w:t>
      </w:r>
      <w:r>
        <w:rPr>
          <w:spacing w:val="-7"/>
          <w:sz w:val="28"/>
        </w:rPr>
        <w:t xml:space="preserve"> </w:t>
      </w:r>
      <w:r>
        <w:rPr>
          <w:sz w:val="28"/>
        </w:rPr>
        <w:t>задания</w:t>
      </w:r>
      <w:r>
        <w:rPr>
          <w:spacing w:val="-9"/>
          <w:sz w:val="28"/>
        </w:rPr>
        <w:t xml:space="preserve"> </w:t>
      </w:r>
      <w:r>
        <w:rPr>
          <w:sz w:val="28"/>
        </w:rPr>
        <w:t>одномерного</w:t>
      </w:r>
      <w:r>
        <w:rPr>
          <w:spacing w:val="-6"/>
          <w:sz w:val="28"/>
        </w:rPr>
        <w:t xml:space="preserve"> </w:t>
      </w:r>
      <w:r>
        <w:rPr>
          <w:sz w:val="28"/>
        </w:rPr>
        <w:t>массива</w:t>
      </w:r>
      <w:r>
        <w:rPr>
          <w:spacing w:val="-6"/>
          <w:sz w:val="28"/>
        </w:rPr>
        <w:t xml:space="preserve"> </w:t>
      </w:r>
      <w:r>
        <w:rPr>
          <w:sz w:val="28"/>
        </w:rPr>
        <w:t>от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д</w:t>
      </w:r>
      <w:r>
        <w:rPr>
          <w:sz w:val="28"/>
        </w:rPr>
        <w:t>вухмерного</w:t>
      </w:r>
      <w:r>
        <w:rPr>
          <w:sz w:val="28"/>
          <w:lang w:val="en-US"/>
        </w:rPr>
        <w:t xml:space="preserve"> </w:t>
      </w:r>
      <w:r>
        <w:rPr>
          <w:sz w:val="28"/>
        </w:rPr>
        <w:t>в Python.</w:t>
      </w:r>
    </w:p>
    <w:p w14:paraId="132F56C5">
      <w:pPr>
        <w:pStyle w:val="5"/>
        <w:numPr>
          <w:ilvl w:val="0"/>
          <w:numId w:val="4"/>
        </w:numPr>
      </w:pPr>
      <w:r>
        <w:rPr>
          <w:sz w:val="28"/>
        </w:rPr>
        <w:t>Как</w:t>
      </w:r>
      <w:r>
        <w:rPr>
          <w:spacing w:val="-8"/>
          <w:sz w:val="28"/>
        </w:rPr>
        <w:t xml:space="preserve"> </w:t>
      </w:r>
      <w:r>
        <w:rPr>
          <w:sz w:val="28"/>
        </w:rPr>
        <w:t>создать</w:t>
      </w:r>
      <w:r>
        <w:rPr>
          <w:spacing w:val="-6"/>
          <w:sz w:val="28"/>
        </w:rPr>
        <w:t xml:space="preserve"> </w:t>
      </w:r>
      <w:r>
        <w:rPr>
          <w:sz w:val="28"/>
        </w:rPr>
        <w:t>двухмерный</w:t>
      </w:r>
      <w:r>
        <w:rPr>
          <w:spacing w:val="-5"/>
          <w:sz w:val="28"/>
        </w:rPr>
        <w:t xml:space="preserve"> </w:t>
      </w:r>
      <w:r>
        <w:rPr>
          <w:sz w:val="28"/>
        </w:rPr>
        <w:t>массив</w:t>
      </w:r>
      <w:r>
        <w:rPr>
          <w:spacing w:val="-6"/>
          <w:sz w:val="28"/>
        </w:rPr>
        <w:t xml:space="preserve"> </w:t>
      </w:r>
      <w:r>
        <w:rPr>
          <w:sz w:val="28"/>
        </w:rPr>
        <w:t>случайных</w:t>
      </w:r>
      <w:r>
        <w:rPr>
          <w:spacing w:val="-4"/>
          <w:sz w:val="28"/>
        </w:rPr>
        <w:t xml:space="preserve"> </w:t>
      </w:r>
      <w:r>
        <w:rPr>
          <w:sz w:val="28"/>
        </w:rPr>
        <w:t>целых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чисел?</w:t>
      </w:r>
    </w:p>
    <w:p w14:paraId="0AF3AB31">
      <w:pPr>
        <w:pStyle w:val="5"/>
        <w:numPr>
          <w:ilvl w:val="0"/>
          <w:numId w:val="4"/>
        </w:numPr>
      </w:pPr>
      <w:r>
        <w:rPr>
          <w:sz w:val="28"/>
        </w:rPr>
        <w:t>Как</w:t>
      </w:r>
      <w:r>
        <w:rPr>
          <w:spacing w:val="-8"/>
          <w:sz w:val="28"/>
        </w:rPr>
        <w:t xml:space="preserve"> </w:t>
      </w:r>
      <w:r>
        <w:rPr>
          <w:sz w:val="28"/>
        </w:rPr>
        <w:t>создать</w:t>
      </w:r>
      <w:r>
        <w:rPr>
          <w:spacing w:val="-7"/>
          <w:sz w:val="28"/>
        </w:rPr>
        <w:t xml:space="preserve"> </w:t>
      </w:r>
      <w:r>
        <w:rPr>
          <w:sz w:val="28"/>
        </w:rPr>
        <w:t>двухмерный</w:t>
      </w:r>
      <w:r>
        <w:rPr>
          <w:spacing w:val="-6"/>
          <w:sz w:val="28"/>
        </w:rPr>
        <w:t xml:space="preserve"> </w:t>
      </w:r>
      <w:r>
        <w:rPr>
          <w:sz w:val="28"/>
        </w:rPr>
        <w:t>массив</w:t>
      </w:r>
      <w:r>
        <w:rPr>
          <w:spacing w:val="-7"/>
          <w:sz w:val="28"/>
        </w:rPr>
        <w:t xml:space="preserve"> </w:t>
      </w:r>
      <w:r>
        <w:rPr>
          <w:sz w:val="28"/>
        </w:rPr>
        <w:t>вещественных</w:t>
      </w:r>
      <w:r>
        <w:rPr>
          <w:spacing w:val="-2"/>
          <w:sz w:val="28"/>
        </w:rPr>
        <w:t xml:space="preserve"> чисел?</w:t>
      </w:r>
    </w:p>
    <w:p w14:paraId="70FDDC85">
      <w:pPr>
        <w:pStyle w:val="5"/>
        <w:numPr>
          <w:ilvl w:val="0"/>
          <w:numId w:val="4"/>
        </w:numPr>
      </w:pPr>
      <w:r>
        <w:rPr>
          <w:spacing w:val="-2"/>
          <w:sz w:val="28"/>
        </w:rPr>
        <w:t>Какая</w:t>
      </w:r>
      <w:r>
        <w:rPr>
          <w:sz w:val="28"/>
        </w:rPr>
        <w:tab/>
      </w:r>
      <w:r>
        <w:rPr>
          <w:spacing w:val="-2"/>
          <w:sz w:val="28"/>
        </w:rPr>
        <w:t>инструкция</w:t>
      </w:r>
      <w:r>
        <w:rPr>
          <w:sz w:val="28"/>
        </w:rPr>
        <w:tab/>
      </w:r>
      <w:r>
        <w:rPr>
          <w:spacing w:val="-2"/>
          <w:sz w:val="28"/>
        </w:rPr>
        <w:t>предусмотрена</w:t>
      </w:r>
      <w:r>
        <w:rPr>
          <w:sz w:val="28"/>
        </w:rPr>
        <w:tab/>
      </w:r>
      <w:r>
        <w:rPr>
          <w:spacing w:val="-4"/>
          <w:sz w:val="28"/>
        </w:rPr>
        <w:t>для</w:t>
      </w:r>
      <w:r>
        <w:rPr>
          <w:sz w:val="28"/>
        </w:rPr>
        <w:tab/>
      </w:r>
      <w:r>
        <w:rPr>
          <w:spacing w:val="-2"/>
          <w:sz w:val="28"/>
        </w:rPr>
        <w:t>выполнения</w:t>
      </w:r>
      <w:r>
        <w:rPr>
          <w:sz w:val="28"/>
        </w:rPr>
        <w:tab/>
      </w:r>
      <w:r>
        <w:rPr>
          <w:spacing w:val="-2"/>
          <w:sz w:val="28"/>
        </w:rPr>
        <w:t xml:space="preserve">итерации </w:t>
      </w:r>
      <w:r>
        <w:rPr>
          <w:sz w:val="28"/>
        </w:rPr>
        <w:t>элементов</w:t>
      </w:r>
      <w:r>
        <w:rPr>
          <w:sz w:val="28"/>
          <w:lang w:val="en-US"/>
        </w:rPr>
        <w:t xml:space="preserve"> </w:t>
      </w:r>
      <w:r>
        <w:rPr>
          <w:sz w:val="28"/>
        </w:rPr>
        <w:t>массиве?</w:t>
      </w:r>
    </w:p>
    <w:p w14:paraId="14D0D0BA">
      <w:pPr>
        <w:pStyle w:val="5"/>
        <w:numPr>
          <w:ilvl w:val="0"/>
          <w:numId w:val="4"/>
        </w:numPr>
      </w:pPr>
      <w:r>
        <w:rPr>
          <w:sz w:val="28"/>
        </w:rPr>
        <w:t>Каков</w:t>
      </w:r>
      <w:r>
        <w:rPr>
          <w:spacing w:val="-11"/>
          <w:sz w:val="28"/>
        </w:rPr>
        <w:t xml:space="preserve"> </w:t>
      </w:r>
      <w:r>
        <w:rPr>
          <w:sz w:val="28"/>
        </w:rPr>
        <w:t>формат</w:t>
      </w:r>
      <w:r>
        <w:rPr>
          <w:spacing w:val="-7"/>
          <w:sz w:val="28"/>
        </w:rPr>
        <w:t xml:space="preserve"> </w:t>
      </w:r>
      <w:r>
        <w:rPr>
          <w:sz w:val="28"/>
        </w:rPr>
        <w:t>объявления</w:t>
      </w:r>
      <w:r>
        <w:rPr>
          <w:spacing w:val="-7"/>
          <w:sz w:val="28"/>
        </w:rPr>
        <w:t xml:space="preserve"> </w:t>
      </w:r>
      <w:r>
        <w:rPr>
          <w:sz w:val="28"/>
        </w:rPr>
        <w:t>двумерного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массива?</w:t>
      </w:r>
    </w:p>
    <w:p w14:paraId="0EB71D5B">
      <w:pPr>
        <w:pStyle w:val="5"/>
        <w:numPr>
          <w:ilvl w:val="0"/>
          <w:numId w:val="4"/>
        </w:numPr>
      </w:pPr>
      <w:r>
        <w:rPr>
          <w:sz w:val="28"/>
        </w:rPr>
        <w:t>С</w:t>
      </w:r>
      <w:r>
        <w:rPr>
          <w:spacing w:val="-4"/>
          <w:sz w:val="28"/>
        </w:rPr>
        <w:t xml:space="preserve"> </w:t>
      </w:r>
      <w:r>
        <w:rPr>
          <w:sz w:val="28"/>
        </w:rPr>
        <w:t>чего</w:t>
      </w:r>
      <w:r>
        <w:rPr>
          <w:spacing w:val="-6"/>
          <w:sz w:val="28"/>
        </w:rPr>
        <w:t xml:space="preserve"> </w:t>
      </w:r>
      <w:r>
        <w:rPr>
          <w:sz w:val="28"/>
        </w:rPr>
        <w:t>начинается</w:t>
      </w:r>
      <w:r>
        <w:rPr>
          <w:spacing w:val="-6"/>
          <w:sz w:val="28"/>
        </w:rPr>
        <w:t xml:space="preserve"> </w:t>
      </w:r>
      <w:r>
        <w:rPr>
          <w:sz w:val="28"/>
        </w:rPr>
        <w:t>индексация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массивов?</w:t>
      </w:r>
    </w:p>
    <w:sectPr>
      <w:pgSz w:w="11906" w:h="16838"/>
      <w:pgMar w:top="1134" w:right="850" w:bottom="1134" w:left="1134" w:header="0" w:footer="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Liberation Sans">
    <w:altName w:val="Arial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Narrow">
    <w:panose1 w:val="020B0606020202030204"/>
    <w:charset w:val="01"/>
    <w:family w:val="roman"/>
    <w:pitch w:val="default"/>
    <w:sig w:usb0="00000287" w:usb1="00000800" w:usb2="00000000" w:usb3="00000000" w:csb0="2000009F" w:csb1="DFD7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OpenSymbol">
    <w:altName w:val="Arial Unicode M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Liberation Mono">
    <w:altName w:val="Courier New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11"/>
      </w:pPr>
      <w:rPr>
        <w:rFonts w:hint="default" w:ascii="Symbol" w:hAnsi="Symbol" w:cs="Symbol"/>
      </w:rPr>
    </w:lvl>
    <w:lvl w:ilvl="1" w:tentative="0">
      <w:start w:val="1"/>
      <w:numFmt w:val="bullet"/>
      <w:lvlText w:val="◦"/>
      <w:lvlJc w:val="left"/>
      <w:pPr>
        <w:tabs>
          <w:tab w:val="left" w:pos="1080"/>
        </w:tabs>
        <w:ind w:left="1080" w:hanging="360"/>
      </w:pPr>
      <w:rPr>
        <w:rFonts w:hint="default" w:ascii="OpenSymbol" w:hAnsi="OpenSymbol" w:cs="OpenSymbol"/>
      </w:rPr>
    </w:lvl>
    <w:lvl w:ilvl="2" w:tentative="0">
      <w:start w:val="1"/>
      <w:numFmt w:val="bullet"/>
      <w:lvlText w:val="▪"/>
      <w:lvlJc w:val="left"/>
      <w:pPr>
        <w:tabs>
          <w:tab w:val="left" w:pos="1440"/>
        </w:tabs>
        <w:ind w:left="1440" w:hanging="360"/>
      </w:pPr>
      <w:rPr>
        <w:rFonts w:hint="default" w:ascii="OpenSymbol" w:hAnsi="OpenSymbol" w:cs="OpenSymbol"/>
      </w:rPr>
    </w:lvl>
    <w:lvl w:ilvl="3" w:tentative="0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◦"/>
      <w:lvlJc w:val="left"/>
      <w:pPr>
        <w:tabs>
          <w:tab w:val="left" w:pos="2160"/>
        </w:tabs>
        <w:ind w:left="2160" w:hanging="360"/>
      </w:pPr>
      <w:rPr>
        <w:rFonts w:hint="default" w:ascii="OpenSymbol" w:hAnsi="OpenSymbol" w:cs="OpenSymbol"/>
      </w:rPr>
    </w:lvl>
    <w:lvl w:ilvl="5" w:tentative="0">
      <w:start w:val="1"/>
      <w:numFmt w:val="bullet"/>
      <w:lvlText w:val="▪"/>
      <w:lvlJc w:val="left"/>
      <w:pPr>
        <w:tabs>
          <w:tab w:val="left" w:pos="2520"/>
        </w:tabs>
        <w:ind w:left="2520" w:hanging="360"/>
      </w:pPr>
      <w:rPr>
        <w:rFonts w:hint="default" w:ascii="OpenSymbol" w:hAnsi="OpenSymbol" w:cs="OpenSymbol"/>
      </w:rPr>
    </w:lvl>
    <w:lvl w:ilvl="6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◦"/>
      <w:lvlJc w:val="left"/>
      <w:pPr>
        <w:tabs>
          <w:tab w:val="left" w:pos="3240"/>
        </w:tabs>
        <w:ind w:left="3240" w:hanging="360"/>
      </w:pPr>
      <w:rPr>
        <w:rFonts w:hint="default" w:ascii="OpenSymbol" w:hAnsi="OpenSymbol" w:cs="OpenSymbol"/>
      </w:rPr>
    </w:lvl>
    <w:lvl w:ilvl="8" w:tentative="0">
      <w:start w:val="1"/>
      <w:numFmt w:val="bullet"/>
      <w:lvlText w:val="▪"/>
      <w:lvlJc w:val="left"/>
      <w:pPr>
        <w:tabs>
          <w:tab w:val="left" w:pos="3600"/>
        </w:tabs>
        <w:ind w:left="3600" w:hanging="360"/>
      </w:pPr>
      <w:rPr>
        <w:rFonts w:hint="default" w:ascii="OpenSymbol" w:hAnsi="OpenSymbol" w:cs="OpenSymbol"/>
      </w:rPr>
    </w:lvl>
  </w:abstractNum>
  <w:abstractNum w:abstractNumId="1">
    <w:nsid w:val="CFA48F27"/>
    <w:multiLevelType w:val="singleLevel"/>
    <w:tmpl w:val="CFA48F27"/>
    <w:lvl w:ilvl="0" w:tentative="0">
      <w:start w:val="1"/>
      <w:numFmt w:val="decimal"/>
      <w:suff w:val="space"/>
      <w:lvlText w:val="%1."/>
      <w:lvlJc w:val="left"/>
      <w:rPr>
        <w:rFonts w:hint="default"/>
        <w:b w:val="0"/>
        <w:bCs w:val="0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11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2"/>
  <w:bordersDoNotSurroundHeader w:val="0"/>
  <w:bordersDoNotSurroundFooter w:val="0"/>
  <w:documentProtection w:enforcement="0"/>
  <w:defaultTabStop w:val="708"/>
  <w:autoHyphenation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0B1224"/>
    <w:rsid w:val="18FD34C0"/>
    <w:rsid w:val="30C31C80"/>
    <w:rsid w:val="31D245A1"/>
    <w:rsid w:val="33811649"/>
    <w:rsid w:val="5D661B41"/>
    <w:rsid w:val="608F16DE"/>
    <w:rsid w:val="62483A30"/>
    <w:rsid w:val="7048194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qFormat="1" w:uiPriority="0" w:semiHidden="0" w:name="List Bullet"/>
    <w:lsdException w:qFormat="1" w:uiPriority="0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 w:line="240" w:lineRule="auto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jc w:val="center"/>
      <w:outlineLvl w:val="0"/>
    </w:pPr>
    <w:rPr>
      <w:rFonts w:cs="Arial"/>
      <w:b/>
      <w:bCs/>
      <w:kern w:val="2"/>
      <w:sz w:val="32"/>
      <w:szCs w:val="32"/>
    </w:rPr>
  </w:style>
  <w:style w:type="paragraph" w:styleId="3">
    <w:name w:val="heading 2"/>
    <w:basedOn w:val="4"/>
    <w:next w:val="5"/>
    <w:qFormat/>
    <w:uiPriority w:val="0"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6">
    <w:name w:val="heading 3"/>
    <w:basedOn w:val="1"/>
    <w:qFormat/>
    <w:uiPriority w:val="0"/>
    <w:pPr>
      <w:ind w:left="993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Заголовок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5">
    <w:name w:val="Body Text"/>
    <w:basedOn w:val="1"/>
    <w:qFormat/>
    <w:uiPriority w:val="0"/>
    <w:pPr>
      <w:spacing w:before="0" w:after="0" w:line="360" w:lineRule="auto"/>
      <w:ind w:firstLine="709"/>
      <w:jc w:val="both"/>
    </w:pPr>
    <w:rPr>
      <w:sz w:val="28"/>
    </w:rPr>
  </w:style>
  <w:style w:type="character" w:styleId="9">
    <w:name w:val="HTML Code"/>
    <w:basedOn w:val="7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0">
    <w:name w:val="Strong"/>
    <w:basedOn w:val="7"/>
    <w:qFormat/>
    <w:uiPriority w:val="22"/>
    <w:rPr>
      <w:b/>
      <w:bCs/>
    </w:rPr>
  </w:style>
  <w:style w:type="paragraph" w:styleId="11">
    <w:name w:val="caption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12">
    <w:name w:val="List Bullet"/>
    <w:basedOn w:val="1"/>
    <w:autoRedefine/>
    <w:unhideWhenUsed/>
    <w:qFormat/>
    <w:uiPriority w:val="0"/>
    <w:pPr>
      <w:jc w:val="center"/>
    </w:pPr>
    <w:rPr>
      <w:b/>
      <w:bCs/>
      <w:sz w:val="28"/>
      <w:szCs w:val="28"/>
      <w:lang w:eastAsia="en-US"/>
    </w:rPr>
  </w:style>
  <w:style w:type="paragraph" w:styleId="13">
    <w:name w:val="List Number"/>
    <w:basedOn w:val="1"/>
    <w:semiHidden/>
    <w:unhideWhenUsed/>
    <w:qFormat/>
    <w:uiPriority w:val="0"/>
    <w:pPr>
      <w:tabs>
        <w:tab w:val="left" w:pos="360"/>
      </w:tabs>
      <w:ind w:left="360" w:hanging="360"/>
    </w:pPr>
    <w:rPr>
      <w:rFonts w:ascii="Arial Narrow" w:hAnsi="Arial Narrow" w:cs="Arial Narrow"/>
      <w:sz w:val="19"/>
      <w:szCs w:val="19"/>
    </w:rPr>
  </w:style>
  <w:style w:type="paragraph" w:styleId="14">
    <w:name w:val="List"/>
    <w:basedOn w:val="5"/>
    <w:qFormat/>
    <w:uiPriority w:val="0"/>
    <w:rPr>
      <w:rFonts w:cs="Noto Sans Devanagari"/>
    </w:rPr>
  </w:style>
  <w:style w:type="paragraph" w:styleId="15">
    <w:name w:val="Normal (Web)"/>
    <w:basedOn w:val="1"/>
    <w:link w:val="17"/>
    <w:unhideWhenUsed/>
    <w:qFormat/>
    <w:uiPriority w:val="99"/>
    <w:pPr>
      <w:spacing w:before="120" w:after="120"/>
      <w:ind w:left="80" w:right="80" w:firstLine="709"/>
      <w:jc w:val="both"/>
    </w:pPr>
    <w:rPr>
      <w:rFonts w:asciiTheme="minorHAnsi" w:hAnsiTheme="minorHAnsi" w:eastAsiaTheme="minorHAnsi" w:cstheme="minorBidi"/>
      <w:color w:val="000000"/>
      <w:lang w:eastAsia="en-US"/>
    </w:rPr>
  </w:style>
  <w:style w:type="character" w:customStyle="1" w:styleId="16">
    <w:name w:val="Заголовок 1 Знак"/>
    <w:basedOn w:val="7"/>
    <w:qFormat/>
    <w:uiPriority w:val="0"/>
    <w:rPr>
      <w:rFonts w:ascii="Times New Roman" w:hAnsi="Times New Roman" w:eastAsia="Times New Roman" w:cs="Arial"/>
      <w:b/>
      <w:bCs/>
      <w:kern w:val="2"/>
      <w:sz w:val="24"/>
      <w:szCs w:val="32"/>
      <w:lang w:eastAsia="ru-RU"/>
    </w:rPr>
  </w:style>
  <w:style w:type="character" w:customStyle="1" w:styleId="17">
    <w:name w:val="Обычный (Интернет) Знак"/>
    <w:basedOn w:val="7"/>
    <w:link w:val="15"/>
    <w:qFormat/>
    <w:locked/>
    <w:uiPriority w:val="0"/>
    <w:rPr>
      <w:color w:val="000000"/>
      <w:sz w:val="24"/>
      <w:szCs w:val="24"/>
    </w:rPr>
  </w:style>
  <w:style w:type="character" w:customStyle="1" w:styleId="18">
    <w:name w:val="Программа Знак"/>
    <w:basedOn w:val="7"/>
    <w:link w:val="19"/>
    <w:qFormat/>
    <w:locked/>
    <w:uiPriority w:val="0"/>
    <w:rPr>
      <w:rFonts w:ascii="Arial Narrow" w:hAnsi="Arial Narrow" w:cs="Arial Narrow"/>
      <w:sz w:val="28"/>
      <w:szCs w:val="28"/>
    </w:rPr>
  </w:style>
  <w:style w:type="paragraph" w:customStyle="1" w:styleId="19">
    <w:name w:val="Программа"/>
    <w:basedOn w:val="1"/>
    <w:link w:val="18"/>
    <w:qFormat/>
    <w:uiPriority w:val="0"/>
    <w:pPr>
      <w:tabs>
        <w:tab w:val="left" w:pos="340"/>
        <w:tab w:val="left" w:pos="680"/>
        <w:tab w:val="left" w:pos="1021"/>
        <w:tab w:val="left" w:pos="1361"/>
        <w:tab w:val="left" w:pos="1701"/>
        <w:tab w:val="left" w:pos="2041"/>
        <w:tab w:val="left" w:pos="2381"/>
        <w:tab w:val="left" w:pos="4082"/>
      </w:tabs>
    </w:pPr>
    <w:rPr>
      <w:rFonts w:ascii="Arial Narrow" w:hAnsi="Arial Narrow" w:cs="Arial Narrow" w:eastAsiaTheme="minorHAnsi"/>
      <w:sz w:val="28"/>
      <w:szCs w:val="28"/>
      <w:lang w:eastAsia="en-US"/>
    </w:rPr>
  </w:style>
  <w:style w:type="character" w:customStyle="1" w:styleId="20">
    <w:name w:val="Маркеры"/>
    <w:qFormat/>
    <w:uiPriority w:val="0"/>
    <w:rPr>
      <w:rFonts w:ascii="OpenSymbol" w:hAnsi="OpenSymbol" w:eastAsia="OpenSymbol" w:cs="OpenSymbol"/>
    </w:rPr>
  </w:style>
  <w:style w:type="character" w:customStyle="1" w:styleId="21">
    <w:name w:val="Символ нумерации"/>
    <w:qFormat/>
    <w:uiPriority w:val="0"/>
  </w:style>
  <w:style w:type="paragraph" w:customStyle="1" w:styleId="22">
    <w:name w:val="Указатель11"/>
    <w:basedOn w:val="1"/>
    <w:qFormat/>
    <w:uiPriority w:val="0"/>
    <w:pPr>
      <w:suppressLineNumbers/>
    </w:pPr>
    <w:rPr>
      <w:rFonts w:cs="Noto Sans Devanagari"/>
    </w:rPr>
  </w:style>
  <w:style w:type="paragraph" w:customStyle="1" w:styleId="23">
    <w:name w:val="Указатель1"/>
    <w:basedOn w:val="1"/>
    <w:qFormat/>
    <w:uiPriority w:val="0"/>
    <w:pPr>
      <w:suppressLineNumbers/>
    </w:pPr>
    <w:rPr>
      <w:rFonts w:cs="Noto Sans Devanagari"/>
    </w:rPr>
  </w:style>
  <w:style w:type="paragraph" w:styleId="24">
    <w:name w:val="List Paragraph"/>
    <w:basedOn w:val="1"/>
    <w:qFormat/>
    <w:uiPriority w:val="34"/>
    <w:pPr>
      <w:spacing w:before="0" w:after="0"/>
      <w:ind w:left="720"/>
      <w:contextualSpacing/>
    </w:pPr>
  </w:style>
  <w:style w:type="paragraph" w:customStyle="1" w:styleId="25">
    <w:name w:val="Текст в заданном формате"/>
    <w:basedOn w:val="1"/>
    <w:qFormat/>
    <w:uiPriority w:val="0"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248</Words>
  <Characters>1652</Characters>
  <Paragraphs>36</Paragraphs>
  <TotalTime>34</TotalTime>
  <ScaleCrop>false</ScaleCrop>
  <LinksUpToDate>false</LinksUpToDate>
  <CharactersWithSpaces>1886</CharactersWithSpaces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2025-11-12T17:51:00Z</dcterms:created>
  <dc:creator>Антон Николаев</dc:creator>
  <cp:lastModifiedBy>Анастасия Кудря�</cp:lastModifiedBy>
  <dcterms:modified xsi:type="dcterms:W3CDTF">2025-11-18T19:05:54Z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CC29E5BE195047AC868F02B2367F2076_12</vt:lpwstr>
  </property>
  <property fmtid="{D5CDD505-2E9C-101B-9397-08002B2CF9AE}" pid="3" name="KSOProductBuildVer">
    <vt:lpwstr>1049-12.2.0.23155</vt:lpwstr>
  </property>
</Properties>
</file>