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66A" w:rsidRDefault="001540E8">
      <w:r>
        <w:t xml:space="preserve">При рассмотрении конверсии в просмотр </w:t>
      </w:r>
      <w:proofErr w:type="spellStart"/>
      <w:r>
        <w:t>онбординговой</w:t>
      </w:r>
      <w:proofErr w:type="spellEnd"/>
      <w:r>
        <w:t xml:space="preserve"> карточки прослеживается в целом удачность самой карточки, в случае рассмотрения разбивки по продуктам конверсии стремятся к одинаковому проценту при увеличении размера выборки, локальные всплески конверсии в просмотр как раз связаны с малым количеством абонентов в продукте. </w:t>
      </w:r>
    </w:p>
    <w:p w:rsidR="001540E8" w:rsidRDefault="001540E8">
      <w:r>
        <w:t xml:space="preserve">Таким образом, рекомендую подумать, что именно выделяет карточку </w:t>
      </w:r>
      <w:proofErr w:type="spellStart"/>
      <w:r w:rsidRPr="001540E8">
        <w:t>OES_RTIM_ЦПП_START_onboard_VID_заглушка</w:t>
      </w:r>
      <w:proofErr w:type="spellEnd"/>
      <w:r>
        <w:t xml:space="preserve"> от остальных, поскольку она оказалась наиболее удачной</w:t>
      </w:r>
      <w:r w:rsidR="00B16BE9">
        <w:t>.</w:t>
      </w:r>
    </w:p>
    <w:p w:rsidR="00B16BE9" w:rsidRDefault="00B16BE9">
      <w:r>
        <w:t xml:space="preserve">Что касается в конверсию в просмотр, то на первом место по выборке абонентов </w:t>
      </w:r>
      <w:proofErr w:type="spellStart"/>
      <w:r w:rsidRPr="00B16BE9">
        <w:t>start_for_archive</w:t>
      </w:r>
      <w:proofErr w:type="spellEnd"/>
      <w:r>
        <w:t xml:space="preserve">, который выделяется низким смотрением по всем трём параметрам (в рамках </w:t>
      </w:r>
      <w:proofErr w:type="spellStart"/>
      <w:r>
        <w:t>онборда</w:t>
      </w:r>
      <w:proofErr w:type="spellEnd"/>
      <w:r>
        <w:t>, до и после).</w:t>
      </w:r>
    </w:p>
    <w:p w:rsidR="00B16BE9" w:rsidRDefault="00B16BE9">
      <w:r>
        <w:t xml:space="preserve">Стоит отметить </w:t>
      </w:r>
      <w:r>
        <w:rPr>
          <w:lang w:val="en-US"/>
        </w:rPr>
        <w:t>private</w:t>
      </w:r>
      <w:r w:rsidRPr="00B16BE9">
        <w:t xml:space="preserve">_99 </w:t>
      </w:r>
      <w:r>
        <w:t xml:space="preserve">и </w:t>
      </w:r>
      <w:proofErr w:type="spellStart"/>
      <w:r>
        <w:t>биллинговые</w:t>
      </w:r>
      <w:proofErr w:type="spellEnd"/>
      <w:r>
        <w:t xml:space="preserve"> продукты, что скрыты за заглушками </w:t>
      </w:r>
      <w:proofErr w:type="spellStart"/>
      <w:r>
        <w:rPr>
          <w:lang w:val="en-US"/>
        </w:rPr>
        <w:t>bp</w:t>
      </w:r>
      <w:proofErr w:type="spellEnd"/>
      <w:r w:rsidRPr="00B16BE9">
        <w:t xml:space="preserve">0 </w:t>
      </w:r>
      <w:r>
        <w:t>и 0_</w:t>
      </w:r>
      <w:proofErr w:type="spellStart"/>
      <w:r>
        <w:rPr>
          <w:lang w:val="en-US"/>
        </w:rPr>
        <w:t>bp</w:t>
      </w:r>
      <w:proofErr w:type="spellEnd"/>
      <w:r w:rsidRPr="00B16BE9">
        <w:t xml:space="preserve"> </w:t>
      </w:r>
      <w:r>
        <w:t>–</w:t>
      </w:r>
      <w:r w:rsidRPr="00B16BE9">
        <w:t xml:space="preserve"> </w:t>
      </w:r>
      <w:r>
        <w:t xml:space="preserve">они в целом отмечаются высокими показателями, по проценту смотрения до </w:t>
      </w:r>
      <w:proofErr w:type="spellStart"/>
      <w:r>
        <w:t>онбординга</w:t>
      </w:r>
      <w:proofErr w:type="spellEnd"/>
      <w:r>
        <w:t xml:space="preserve"> в более чем 10% стоит говорить о в целом более активной аудитории. (Возможно, стоит оценить распределение по заходам в </w:t>
      </w:r>
      <w:proofErr w:type="spellStart"/>
      <w:r>
        <w:t>млк</w:t>
      </w:r>
      <w:proofErr w:type="spellEnd"/>
      <w:r>
        <w:t xml:space="preserve"> или авторизации/смотрения старта по продуктам.).</w:t>
      </w:r>
    </w:p>
    <w:p w:rsidR="00B16BE9" w:rsidRDefault="00B16BE9">
      <w:r>
        <w:t>По остальным продуктам делать выводы не стоит ввиду низкого количества выборок на них.</w:t>
      </w:r>
      <w:bookmarkStart w:id="0" w:name="_GoBack"/>
      <w:bookmarkEnd w:id="0"/>
    </w:p>
    <w:p w:rsidR="00B16BE9" w:rsidRDefault="00B16BE9">
      <w:r>
        <w:t xml:space="preserve">Тем не менее в целом картина такова, что </w:t>
      </w:r>
      <w:proofErr w:type="spellStart"/>
      <w:r>
        <w:t>онбординг</w:t>
      </w:r>
      <w:proofErr w:type="spellEnd"/>
      <w:r>
        <w:t xml:space="preserve"> с целью склонения человека в просмотр, на текущий момент не особо работает. </w:t>
      </w:r>
    </w:p>
    <w:p w:rsidR="00B16BE9" w:rsidRPr="00B16BE9" w:rsidRDefault="00B16BE9">
      <w:r>
        <w:t xml:space="preserve">Как делать нужно: если мы хотим оценить конверсию в разрезе продуктов, то у абонентов должно быть всё одинаково (в </w:t>
      </w:r>
      <w:proofErr w:type="spellStart"/>
      <w:r>
        <w:t>т.ч</w:t>
      </w:r>
      <w:proofErr w:type="spellEnd"/>
      <w:r>
        <w:t xml:space="preserve">. кампания), если же по кампаниям, то всё одинаковое, в </w:t>
      </w:r>
      <w:proofErr w:type="spellStart"/>
      <w:r>
        <w:t>тч</w:t>
      </w:r>
      <w:proofErr w:type="spellEnd"/>
      <w:r>
        <w:t xml:space="preserve"> продукт. В рамках данной задачи я старался сравнить максимально честно, посему вы можете здесь не увидеть конверсию в просмотр в разрезе кампаний.</w:t>
      </w:r>
    </w:p>
    <w:sectPr w:rsidR="00B16BE9" w:rsidRPr="00B16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E8"/>
    <w:rsid w:val="001540E8"/>
    <w:rsid w:val="00214364"/>
    <w:rsid w:val="004E53A1"/>
    <w:rsid w:val="008854BB"/>
    <w:rsid w:val="00B1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C6713-AD69-4B24-8CE2-925845BA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 Максим (HQ)</dc:creator>
  <cp:keywords/>
  <dc:description/>
  <cp:lastModifiedBy>Руднев Максим (HQ)</cp:lastModifiedBy>
  <cp:revision>2</cp:revision>
  <dcterms:created xsi:type="dcterms:W3CDTF">2023-03-14T08:23:00Z</dcterms:created>
  <dcterms:modified xsi:type="dcterms:W3CDTF">2023-04-14T07:47:00Z</dcterms:modified>
</cp:coreProperties>
</file>