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BC" w:rsidRPr="00910EBC" w:rsidRDefault="00910EBC" w:rsidP="00910EBC">
      <w:r>
        <w:rPr>
          <w:lang w:val="ru-RU"/>
        </w:rPr>
        <w:t>21</w:t>
      </w:r>
      <w:r>
        <w:t>/07/23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Предисловие к первому изданию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1) Спор имеет огромное значение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2) Там где нет споров о важных вопросах, там застой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Глава 1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3)Та мысль для обоснования истины и ложности которой строиться доказательстово, называется тезисом доказательства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4) Тезис в доказательстве - как король в шахматной игре. Хороший доказыватель: о чем он не заводит речь</w:t>
      </w:r>
      <w:r>
        <w:rPr>
          <w:lang w:val="ru-RU"/>
        </w:rPr>
        <w:t>,</w:t>
      </w:r>
      <w:r w:rsidRPr="00910EBC">
        <w:rPr>
          <w:lang w:val="ru-RU"/>
        </w:rPr>
        <w:t xml:space="preserve"> всегда в конечном итоге имеет главную цель - тезис, его оправдание или опровержение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5) Нужно выяснить каждое понятие тезиса до полной кристальной ясности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6) чтобы спорить нужно заучить значение главных понятий(терминов)</w:t>
      </w:r>
    </w:p>
    <w:p w:rsidR="00910EBC" w:rsidRPr="00910EBC" w:rsidRDefault="00910EBC" w:rsidP="00910EBC">
      <w:pPr>
        <w:rPr>
          <w:lang w:val="ru-RU"/>
        </w:rPr>
      </w:pPr>
      <w:r w:rsidRPr="00910EBC">
        <w:rPr>
          <w:lang w:val="ru-RU"/>
        </w:rPr>
        <w:t>7) В тезисе, как и во всяком простом суждении, всегда что-нибудь отрицается или утверждается</w:t>
      </w:r>
    </w:p>
    <w:p w:rsidR="00DA6E9F" w:rsidRDefault="00910EBC" w:rsidP="00910EBC">
      <w:pPr>
        <w:rPr>
          <w:lang w:val="ru-RU"/>
        </w:rPr>
      </w:pPr>
      <w:r w:rsidRPr="00910EBC">
        <w:rPr>
          <w:lang w:val="ru-RU"/>
        </w:rPr>
        <w:t xml:space="preserve">8) Для ясности </w:t>
      </w:r>
      <w:r>
        <w:rPr>
          <w:lang w:val="ru-RU"/>
        </w:rPr>
        <w:t>и отчетливости мышления нужно з</w:t>
      </w:r>
      <w:r w:rsidRPr="00910EBC">
        <w:rPr>
          <w:lang w:val="ru-RU"/>
        </w:rPr>
        <w:t>нать, об одном ли только придмете идет речь, или обо всех без искулючения предметов этого класса</w:t>
      </w:r>
    </w:p>
    <w:p w:rsidR="00910EBC" w:rsidRPr="00910EBC" w:rsidRDefault="00910EBC" w:rsidP="00910EBC">
      <w:r>
        <w:t>22/07/23</w:t>
      </w:r>
      <w:bookmarkStart w:id="0" w:name="_GoBack"/>
      <w:bookmarkEnd w:id="0"/>
    </w:p>
    <w:sectPr w:rsidR="00910EBC" w:rsidRPr="0091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28"/>
    <w:rsid w:val="000803EF"/>
    <w:rsid w:val="00910EBC"/>
    <w:rsid w:val="00B46328"/>
    <w:rsid w:val="00C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B10F"/>
  <w15:chartTrackingRefBased/>
  <w15:docId w15:val="{88E9FEDA-044F-447D-B4EA-B3F3EE70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2023-07-21T08:51:00Z</dcterms:created>
  <dcterms:modified xsi:type="dcterms:W3CDTF">2023-07-21T08:54:00Z</dcterms:modified>
</cp:coreProperties>
</file>