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Шеїна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(Колларов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тех.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3. Розрахунок післяаварійного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CB5114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CB5114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CB5114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CB5114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CB5114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Обґрунтування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CB5114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CB5114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CB5114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CB5114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2.2 Розрахунок попереднього потокорозподілу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4.2 Аналіз складу втрат потужності і к.к.д.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4.3 Аналіз напруг.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номінальних напруг, перетинів проводів ліній електропередач;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83014299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1pt;height:18.75pt" o:ole="" fillcolor="window">
            <v:imagedata r:id="rId11" o:title=""/>
          </v:shape>
          <o:OLEObject Type="Embed" ProgID="Equation.3" ShapeID="_x0000_i1026" DrawAspect="Content" ObjectID="_1683014300" r:id="rId12"/>
        </w:object>
      </w:r>
      <w:r w:rsidRPr="006A05FF">
        <w:rPr>
          <w:lang w:val="uk-UA" w:eastAsia="ru-RU"/>
        </w:rPr>
        <w:t>) потужностей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Відомості про вузли навантаження мною приняті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Pм, МВт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Qм, Мвар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Тм,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1pt" o:ole="">
            <v:imagedata r:id="rId13" o:title=""/>
          </v:shape>
          <o:OLEObject Type="Embed" ProgID="Equation.DSMT4" ShapeID="_x0000_i1027" DrawAspect="Content" ObjectID="_1683014301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1pt" o:ole="">
            <v:imagedata r:id="rId15" o:title=""/>
          </v:shape>
          <o:OLEObject Type="Embed" ProgID="Equation.DSMT4" ShapeID="_x0000_i1028" DrawAspect="Content" ObjectID="_1683014302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83014303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3.5pt;height:14.25pt" o:ole="" fillcolor="window">
            <v:imagedata r:id="rId19" o:title=""/>
          </v:shape>
          <o:OLEObject Type="Embed" ProgID="Equation.3" ShapeID="_x0000_i1030" DrawAspect="Content" ObjectID="_1683014304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83014305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9pt;height:45pt" o:ole="">
            <v:imagedata r:id="rId24" o:title=""/>
          </v:shape>
          <o:OLEObject Type="Embed" ProgID="Equation.DSMT4" ShapeID="_x0000_i1032" DrawAspect="Content" ObjectID="_1683014306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4.5pt;height:24.75pt" o:ole="">
            <v:imagedata r:id="rId26" o:title=""/>
          </v:shape>
          <o:OLEObject Type="Embed" ProgID="Equation.DSMT4" ShapeID="_x0000_i1033" DrawAspect="Content" ObjectID="_1683014307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6.25pt;height:21pt" o:ole="">
            <v:imagedata r:id="rId28" o:title=""/>
          </v:shape>
          <o:OLEObject Type="Embed" ProgID="Equation.DSMT4" ShapeID="_x0000_i1034" DrawAspect="Content" ObjectID="_1683014308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4.25pt" o:ole="">
            <v:imagedata r:id="rId30" o:title=""/>
          </v:shape>
          <o:OLEObject Type="Embed" ProgID="Equation.DSMT4" ShapeID="_x0000_i1035" DrawAspect="Content" ObjectID="_1683014309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7.75pt;height:74.25pt" o:ole="">
            <v:imagedata r:id="rId32" o:title=""/>
          </v:shape>
          <o:OLEObject Type="Embed" ProgID="Equation.DSMT4" ShapeID="_x0000_i1036" DrawAspect="Content" ObjectID="_1683014310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83014311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83014312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83014313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83014314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83014315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3.5pt;height:18pt" o:ole="" fillcolor="window">
            <v:imagedata r:id="rId44" o:title=""/>
          </v:shape>
          <o:OLEObject Type="Embed" ProgID="Equation.3" ShapeID="_x0000_i1042" DrawAspect="Content" ObjectID="_1683014316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83014317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83014318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83014319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83014320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83014321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1pt" o:ole="" fillcolor="window">
            <v:imagedata r:id="rId56" o:title=""/>
          </v:shape>
          <o:OLEObject Type="Embed" ProgID="Equation.3" ShapeID="_x0000_i1048" DrawAspect="Content" ObjectID="_1683014322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83014323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>Висновок: найближчою до ТЦН є споживач А тому вузлову підстанцію доцільно споруджувати у вузлі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83014324" r:id="rId61"/>
              </w:object>
            </w:r>
            <w:r w:rsidRPr="006A05FF">
              <w:t>МВт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83014325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83014326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83014327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83014328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1pt" o:ole="" fillcolor="window">
                  <v:imagedata r:id="rId70" o:title=""/>
                </v:shape>
                <o:OLEObject Type="Embed" ProgID="Equation.3" ShapeID="_x0000_i1055" DrawAspect="Content" ObjectID="_1683014329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1pt;height:18.75pt" o:ole="" fillcolor="window">
                  <v:imagedata r:id="rId72" o:title=""/>
                </v:shape>
                <o:OLEObject Type="Embed" ProgID="Equation.3" ShapeID="_x0000_i1056" DrawAspect="Content" ObjectID="_1683014330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1pt" o:ole="" fillcolor="window">
                  <v:imagedata r:id="rId74" o:title=""/>
                </v:shape>
                <o:OLEObject Type="Embed" ProgID="Equation.3" ShapeID="_x0000_i1057" DrawAspect="Content" ObjectID="_1683014331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МВт</w:t>
            </w:r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1pt;height:18.75pt" o:ole="">
                  <v:imagedata r:id="rId78" o:title=""/>
                </v:shape>
                <o:OLEObject Type="Embed" ProgID="Equation.DSMT4" ShapeID="_x0000_i1058" DrawAspect="Content" ObjectID="_1683014332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1pt" o:ole="">
                  <v:imagedata r:id="rId80" o:title=""/>
                </v:shape>
                <o:OLEObject Type="Embed" ProgID="Equation.DSMT4" ShapeID="_x0000_i1059" DrawAspect="Content" ObjectID="_1683014333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83014334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>1.5 Попередній розрахунок потокорозподілу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75pt;height:63pt" o:ole="">
            <v:imagedata r:id="rId84" o:title=""/>
          </v:shape>
          <o:OLEObject Type="Embed" ProgID="Equation.DSMT4" ShapeID="_x0000_i1061" DrawAspect="Content" ObjectID="_1683014335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5pt;height:56.25pt" o:ole="">
            <v:imagedata r:id="rId86" o:title=""/>
          </v:shape>
          <o:OLEObject Type="Embed" ProgID="Equation.DSMT4" ShapeID="_x0000_i1062" DrawAspect="Content" ObjectID="_1683014336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83014337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90.5pt;height:58.5pt" o:ole="">
            <v:imagedata r:id="rId90" o:title=""/>
          </v:shape>
          <o:OLEObject Type="Embed" ProgID="Equation.DSMT4" ShapeID="_x0000_i1064" DrawAspect="Content" ObjectID="_1683014338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5pt;height:54.75pt" o:ole="">
            <v:imagedata r:id="rId92" o:title=""/>
          </v:shape>
          <o:OLEObject Type="Embed" ProgID="Equation.DSMT4" ShapeID="_x0000_i1065" DrawAspect="Content" ObjectID="_1683014339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5pt;height:59.25pt" o:ole="" fillcolor="window">
            <v:imagedata r:id="rId94" o:title=""/>
          </v:shape>
          <o:OLEObject Type="Embed" ProgID="Equation.DSMT4" ShapeID="_x0000_i1066" DrawAspect="Content" ObjectID="_1683014340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P гол, Мвт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 ном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Потокорозподіл</w:t>
      </w:r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83014341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83014342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83014343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r w:rsidRPr="006A05FF">
        <w:rPr>
          <w:i/>
        </w:rPr>
        <w:t>S</w:t>
      </w:r>
      <w:r w:rsidRPr="006A05FF">
        <w:rPr>
          <w:vertAlign w:val="subscript"/>
        </w:rPr>
        <w:t>діл</w:t>
      </w:r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83014344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обо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>3) допустимому нагріву в післяаварійному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>Перевірка прийнятих проводів за нагрівом виконується за струмом у післяаварійних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>Рисунок 1.4 – потокорозподіл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>4) допустимій втраті напруги в післяаварійному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>Втрата напруги на кожній ділянці мережі визначається за попереднім розпо-ділом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r w:rsidRPr="006A05FF">
        <w:lastRenderedPageBreak/>
        <w:t>Таблиця 1.7 – Перевірка прийнятих марок проводів за нагрівом</w:t>
      </w:r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>Таблиця 1.8 – Розрахунок втрат напруги в післяаварійних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о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Ом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084156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Uном мережі,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Pм+jQм,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Sм,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Sнеоб,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Sном.т,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084156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т</w:t>
            </w:r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</w:t>
            </w:r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зав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1.43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1.00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1.21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0.97</w:t>
            </w:r>
          </w:p>
        </w:tc>
      </w:tr>
    </w:tbl>
    <w:p w:rsidR="00BC0762" w:rsidRDefault="00BC0762" w:rsidP="00D5521B">
      <w:pPr>
        <w:ind w:firstLine="567"/>
        <w:rPr>
          <w:szCs w:val="28"/>
          <w:lang w:val="uk-UA"/>
        </w:rPr>
      </w:pPr>
    </w:p>
    <w:p w:rsidR="00D5521B" w:rsidRDefault="00D5521B" w:rsidP="00BC0762">
      <w:pPr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r>
        <w:rPr>
          <w:szCs w:val="28"/>
          <w:lang w:val="uk-UA"/>
        </w:rPr>
        <w:t xml:space="preserve">компенсувальних </w:t>
      </w:r>
      <w:r w:rsidRPr="002D7995">
        <w:rPr>
          <w:szCs w:val="28"/>
          <w:lang w:val="uk-UA"/>
        </w:rPr>
        <w:t>пристроїв</w:t>
      </w:r>
    </w:p>
    <w:p w:rsidR="00355CE6" w:rsidRPr="00355CE6" w:rsidRDefault="00355CE6" w:rsidP="00BC0762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Таблиця 1.20 – Вибір потужності КП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909"/>
        <w:gridCol w:w="662"/>
        <w:gridCol w:w="974"/>
        <w:gridCol w:w="850"/>
        <w:gridCol w:w="993"/>
        <w:gridCol w:w="1558"/>
        <w:gridCol w:w="992"/>
        <w:gridCol w:w="1518"/>
        <w:gridCol w:w="1037"/>
      </w:tblGrid>
      <w:tr w:rsidR="00996051" w:rsidTr="00996051">
        <w:trPr>
          <w:trHeight w:val="570"/>
          <w:tblHeader/>
        </w:trPr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 ПС</w:t>
            </w:r>
          </w:p>
        </w:tc>
        <w:tc>
          <w:tcPr>
            <w:tcW w:w="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P</w:t>
            </w:r>
            <w:r>
              <w:rPr>
                <w:color w:val="000000"/>
              </w:rPr>
              <w:t>м</w:t>
            </w:r>
            <w:r>
              <w:rPr>
                <w:color w:val="000000"/>
                <w:szCs w:val="28"/>
              </w:rPr>
              <w:t>, МВт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</w:rPr>
              <w:t>м</w:t>
            </w:r>
            <w:r>
              <w:rPr>
                <w:color w:val="000000"/>
                <w:szCs w:val="28"/>
              </w:rPr>
              <w:t>, Мвар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tg φ</w:t>
            </w:r>
            <w:r>
              <w:rPr>
                <w:color w:val="000000"/>
                <w:sz w:val="20"/>
                <w:szCs w:val="20"/>
              </w:rPr>
              <w:t>м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</w:rPr>
              <w:t>кп</w:t>
            </w:r>
            <w:r>
              <w:rPr>
                <w:color w:val="000000"/>
                <w:szCs w:val="28"/>
              </w:rPr>
              <w:t>, Мвар</w:t>
            </w: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Тип трансфор</w:t>
            </w:r>
          </w:p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маторів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</w:t>
            </w:r>
            <w:r>
              <w:rPr>
                <w:color w:val="000000"/>
              </w:rPr>
              <w:t>2ном</w:t>
            </w:r>
            <w:r>
              <w:rPr>
                <w:color w:val="000000"/>
                <w:szCs w:val="28"/>
              </w:rPr>
              <w:t>, кВ</w:t>
            </w:r>
          </w:p>
        </w:tc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Кількість, тип і потужність КП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  <w:sz w:val="22"/>
              </w:rPr>
              <w:t>кпном</w:t>
            </w:r>
            <w:r>
              <w:rPr>
                <w:color w:val="000000"/>
                <w:szCs w:val="28"/>
              </w:rPr>
              <w:t>, Мвар</w:t>
            </w:r>
          </w:p>
        </w:tc>
      </w:tr>
      <w:tr w:rsidR="00996051" w:rsidTr="00996051">
        <w:trPr>
          <w:trHeight w:val="483"/>
          <w:tblHeader/>
        </w:trPr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</w:tr>
      <w:tr w:rsidR="00996051" w:rsidRPr="00792A4B" w:rsidTr="00996051">
        <w:trPr>
          <w:trHeight w:val="85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0.75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ТРДН-32000/220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4xУК-10-900 4xУК-10-1125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10.25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4xУК-10-2700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15.5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4xУК-10-1800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13.8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7.05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4xУК-6-1800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8.25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375"/>
        </w:trPr>
        <w:tc>
          <w:tcPr>
            <w:tcW w:w="3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Всього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49.05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49.5</w:t>
            </w:r>
          </w:p>
        </w:tc>
      </w:tr>
    </w:tbl>
    <w:p w:rsidR="00EC7B3A" w:rsidRDefault="00EC7B3A" w:rsidP="00D5521B">
      <w:pPr>
        <w:ind w:firstLine="567"/>
        <w:rPr>
          <w:szCs w:val="28"/>
          <w:lang w:val="uk-UA"/>
        </w:rPr>
      </w:pPr>
    </w:p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Таблиця 1.21 – Перевірка завантаження трансформаторів після встановлення КП</w:t>
      </w:r>
    </w:p>
    <w:tbl>
      <w:tblPr>
        <w:tblW w:w="8162" w:type="dxa"/>
        <w:tblLook w:val="04A0" w:firstRow="1" w:lastRow="0" w:firstColumn="1" w:lastColumn="0" w:noHBand="0" w:noVBand="1"/>
      </w:tblPr>
      <w:tblGrid>
        <w:gridCol w:w="833"/>
        <w:gridCol w:w="1670"/>
        <w:gridCol w:w="923"/>
        <w:gridCol w:w="1545"/>
        <w:gridCol w:w="1599"/>
        <w:gridCol w:w="941"/>
        <w:gridCol w:w="450"/>
        <w:gridCol w:w="651"/>
        <w:gridCol w:w="723"/>
      </w:tblGrid>
      <w:tr w:rsidR="00FB7107" w:rsidRPr="00FB7107" w:rsidTr="00FB7107">
        <w:trPr>
          <w:trHeight w:val="406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</w:p>
        </w:tc>
        <w:tc>
          <w:tcPr>
            <w:tcW w:w="13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Pм+jQм, МВ×А</w:t>
            </w:r>
          </w:p>
        </w:tc>
        <w:tc>
          <w:tcPr>
            <w:tcW w:w="7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Qкп ном, МВ×А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Sн, МВ×А</w:t>
            </w:r>
          </w:p>
        </w:tc>
        <w:tc>
          <w:tcPr>
            <w:tcW w:w="12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Тип трансфор</w:t>
            </w:r>
            <w:r w:rsidR="00FB7107"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матора</w:t>
            </w:r>
          </w:p>
        </w:tc>
        <w:tc>
          <w:tcPr>
            <w:tcW w:w="1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 , МВ×А</w:t>
            </w:r>
          </w:p>
        </w:tc>
        <w:tc>
          <w:tcPr>
            <w:tcW w:w="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nт</w:t>
            </w:r>
          </w:p>
        </w:tc>
        <w:tc>
          <w:tcPr>
            <w:tcW w:w="5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Kз</w:t>
            </w:r>
          </w:p>
        </w:tc>
        <w:tc>
          <w:tcPr>
            <w:tcW w:w="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Kзав</w:t>
            </w:r>
          </w:p>
        </w:tc>
      </w:tr>
      <w:tr w:rsidR="00FB7107" w:rsidRPr="00FB7107" w:rsidTr="00FB7107">
        <w:trPr>
          <w:trHeight w:val="34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</w:p>
        </w:tc>
        <w:tc>
          <w:tcPr>
            <w:tcW w:w="13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B7107" w:rsidRPr="00FB7107" w:rsidTr="00FB7107">
        <w:trPr>
          <w:trHeight w:val="564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146.15+103.7i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41.4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146.15+62.3i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АТДЦТН-125000/220/</w:t>
            </w:r>
          </w:p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0.64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0.72</w:t>
            </w:r>
          </w:p>
        </w:tc>
      </w:tr>
      <w:tr w:rsidR="00FB7107" w:rsidRPr="00FB7107" w:rsidTr="00FB7107">
        <w:trPr>
          <w:trHeight w:val="598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20+13i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8.1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20+4.9i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ТРДН-32000/220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0.32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0.37</w:t>
            </w:r>
          </w:p>
        </w:tc>
      </w:tr>
      <w:tr w:rsidR="00FB7107" w:rsidRPr="00FB7107" w:rsidTr="00FB7107">
        <w:trPr>
          <w:trHeight w:val="598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В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35+19i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10.8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35+8.2i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0.50</w:t>
            </w:r>
          </w:p>
        </w:tc>
      </w:tr>
      <w:tr w:rsidR="00FB7107" w:rsidRPr="00FB7107" w:rsidTr="00FB7107">
        <w:trPr>
          <w:trHeight w:val="574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Г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32+15.5i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7.2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32+8.3i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0.71</w:t>
            </w:r>
          </w:p>
        </w:tc>
      </w:tr>
      <w:tr w:rsidR="00FB7107" w:rsidRPr="00FB7107" w:rsidTr="00FB7107">
        <w:trPr>
          <w:trHeight w:val="587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27+13.8i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7.2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27+6.6i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0.56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0.61</w:t>
            </w:r>
          </w:p>
        </w:tc>
      </w:tr>
      <w:tr w:rsidR="00FB7107" w:rsidRPr="00FB7107" w:rsidTr="00FB7107">
        <w:trPr>
          <w:trHeight w:val="60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Е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35+17i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8.1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35+8.9i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r w:rsidRPr="008D4E9E">
        <w:rPr>
          <w:lang w:val="uk-UA"/>
        </w:rPr>
        <w:lastRenderedPageBreak/>
        <w:t>Таблиця 1.22 – Уточнення потужності трансформаторів ПС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035"/>
        <w:gridCol w:w="968"/>
        <w:gridCol w:w="524"/>
        <w:gridCol w:w="916"/>
        <w:gridCol w:w="699"/>
        <w:gridCol w:w="1062"/>
        <w:gridCol w:w="1009"/>
        <w:gridCol w:w="2948"/>
      </w:tblGrid>
      <w:tr w:rsidR="00B50650" w:rsidRPr="00996051" w:rsidTr="00996051">
        <w:trPr>
          <w:trHeight w:val="512"/>
        </w:trPr>
        <w:tc>
          <w:tcPr>
            <w:tcW w:w="870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 j Q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968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="00996051"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996051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699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</w:p>
        </w:tc>
        <w:tc>
          <w:tcPr>
            <w:tcW w:w="5019" w:type="dxa"/>
            <w:gridSpan w:val="3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996051" w:rsidRPr="00996051" w:rsidTr="00996051">
        <w:trPr>
          <w:trHeight w:val="738"/>
        </w:trPr>
        <w:tc>
          <w:tcPr>
            <w:tcW w:w="870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96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524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69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062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</w:p>
        </w:tc>
        <w:tc>
          <w:tcPr>
            <w:tcW w:w="1009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</w:p>
        </w:tc>
        <w:tc>
          <w:tcPr>
            <w:tcW w:w="2948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40911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</w:t>
            </w:r>
            <w:r w:rsidR="00B50650"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матора</w:t>
            </w:r>
          </w:p>
        </w:tc>
      </w:tr>
      <w:tr w:rsidR="00996051" w:rsidRPr="00996051" w:rsidTr="00996051">
        <w:trPr>
          <w:trHeight w:val="332"/>
        </w:trPr>
        <w:tc>
          <w:tcPr>
            <w:tcW w:w="870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96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524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062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0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94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96051" w:rsidRPr="00996051" w:rsidTr="00996051">
        <w:trPr>
          <w:trHeight w:val="791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Б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20+4.9i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20.59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32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0.3217422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1.29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B4091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Не існує</w:t>
            </w:r>
          </w:p>
        </w:tc>
      </w:tr>
      <w:tr w:rsidR="00996051" w:rsidRPr="00996051" w:rsidTr="00996051">
        <w:trPr>
          <w:trHeight w:val="791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В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35+8.2i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35.95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0.4493467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1.44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 xml:space="preserve">заміна на - ТРДН -25000/110/35 допустима </w:t>
            </w:r>
          </w:p>
        </w:tc>
      </w:tr>
      <w:tr w:rsidR="00996051" w:rsidRPr="00996051" w:rsidTr="00996051">
        <w:trPr>
          <w:trHeight w:val="523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Г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32+8.3i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33.06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0.6611777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2.07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 xml:space="preserve">трансформатор перенавантажений </w:t>
            </w:r>
          </w:p>
        </w:tc>
      </w:tr>
    </w:tbl>
    <w:p w:rsidR="00084156" w:rsidRDefault="00084156" w:rsidP="00BC0762">
      <w:pPr>
        <w:pStyle w:val="a4"/>
        <w:spacing w:line="360" w:lineRule="auto"/>
        <w:ind w:firstLine="709"/>
      </w:pPr>
    </w:p>
    <w:p w:rsidR="00D5521B" w:rsidRDefault="00D5521B" w:rsidP="00BC0762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p w:rsidR="000C55C3" w:rsidRDefault="000C55C3" w:rsidP="000C55C3">
      <w:pPr>
        <w:pStyle w:val="a4"/>
        <w:ind w:firstLine="709"/>
      </w:pPr>
      <w:r>
        <w:t>1.9.</w:t>
      </w:r>
      <w:r>
        <w:rPr>
          <w:lang w:val="ru-RU"/>
        </w:rPr>
        <w:t>1</w:t>
      </w:r>
      <w:r>
        <w:t xml:space="preserve"> Критерій вибору</w:t>
      </w:r>
    </w:p>
    <w:p w:rsidR="00836B0A" w:rsidRDefault="00836B0A" w:rsidP="00994020">
      <w:pPr>
        <w:pStyle w:val="a4"/>
        <w:ind w:firstLine="709"/>
        <w:jc w:val="left"/>
      </w:pPr>
    </w:p>
    <w:p w:rsidR="00B205C9" w:rsidRPr="0070478C" w:rsidRDefault="00B205C9" w:rsidP="00B205C9">
      <w:pPr>
        <w:rPr>
          <w:lang w:val="uk-UA"/>
        </w:rPr>
      </w:pPr>
      <w:r w:rsidRPr="0070478C">
        <w:rPr>
          <w:lang w:val="uk-UA"/>
        </w:rPr>
        <w:t>Таблиця 1.12 – Вартість ліній електропередачі</w:t>
      </w:r>
    </w:p>
    <w:tbl>
      <w:tblPr>
        <w:tblW w:w="9755" w:type="dxa"/>
        <w:tblLook w:val="04A0" w:firstRow="1" w:lastRow="0" w:firstColumn="1" w:lastColumn="0" w:noHBand="0" w:noVBand="1"/>
      </w:tblPr>
      <w:tblGrid>
        <w:gridCol w:w="932"/>
        <w:gridCol w:w="839"/>
        <w:gridCol w:w="1141"/>
        <w:gridCol w:w="706"/>
        <w:gridCol w:w="885"/>
        <w:gridCol w:w="1201"/>
        <w:gridCol w:w="1747"/>
        <w:gridCol w:w="1103"/>
        <w:gridCol w:w="456"/>
        <w:gridCol w:w="986"/>
      </w:tblGrid>
      <w:tr w:rsidR="00912973" w:rsidRPr="00CB5114" w:rsidTr="00A7753A">
        <w:trPr>
          <w:trHeight w:val="322"/>
          <w:tblHeader/>
        </w:trPr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Група</w:t>
            </w:r>
          </w:p>
        </w:tc>
        <w:tc>
          <w:tcPr>
            <w:tcW w:w="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Варі-ант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ділянки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НОМ , 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опор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л0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 тис.у.о. км</w:t>
            </w:r>
          </w:p>
        </w:tc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</w:p>
        </w:tc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 діл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тис. у.о.</w:t>
            </w:r>
          </w:p>
        </w:tc>
      </w:tr>
      <w:tr w:rsidR="00912973" w:rsidRPr="00CB5114" w:rsidTr="00A7753A">
        <w:trPr>
          <w:trHeight w:val="322"/>
          <w:tblHeader/>
        </w:trPr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CB5114" w:rsidTr="00A7753A">
        <w:trPr>
          <w:trHeight w:val="1634"/>
          <w:tblHeader/>
        </w:trPr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912973" w:rsidTr="00A7753A">
        <w:trPr>
          <w:trHeight w:val="472"/>
        </w:trPr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78.96</w:t>
            </w:r>
          </w:p>
        </w:tc>
      </w:tr>
      <w:tr w:rsidR="00912973" w:rsidRPr="00912973" w:rsidTr="00A7753A">
        <w:trPr>
          <w:trHeight w:val="472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92.96</w:t>
            </w:r>
          </w:p>
        </w:tc>
      </w:tr>
      <w:tr w:rsidR="00912973" w:rsidRPr="00912973" w:rsidTr="00A7753A">
        <w:trPr>
          <w:trHeight w:val="472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149.76</w:t>
            </w:r>
          </w:p>
        </w:tc>
      </w:tr>
      <w:tr w:rsidR="00B205C9" w:rsidRPr="00B205C9" w:rsidTr="00A7753A">
        <w:trPr>
          <w:trHeight w:val="472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8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321.68</w:t>
            </w:r>
          </w:p>
        </w:tc>
      </w:tr>
      <w:tr w:rsidR="00912973" w:rsidRPr="00912973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157.92</w:t>
            </w:r>
          </w:p>
        </w:tc>
      </w:tr>
      <w:tr w:rsidR="00912973" w:rsidRPr="00912973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258.96</w:t>
            </w:r>
          </w:p>
        </w:tc>
      </w:tr>
      <w:tr w:rsidR="00B205C9" w:rsidRPr="00B205C9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8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416.88</w:t>
            </w:r>
          </w:p>
        </w:tc>
      </w:tr>
      <w:tr w:rsidR="00912973" w:rsidRPr="00912973" w:rsidTr="00A7753A">
        <w:trPr>
          <w:trHeight w:val="284"/>
        </w:trPr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II</w:t>
            </w: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188.16</w:t>
            </w:r>
          </w:p>
        </w:tc>
      </w:tr>
      <w:tr w:rsidR="00912973" w:rsidRPr="00912973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197.54</w:t>
            </w:r>
          </w:p>
        </w:tc>
      </w:tr>
      <w:tr w:rsidR="00912973" w:rsidRPr="00912973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204.45</w:t>
            </w:r>
          </w:p>
        </w:tc>
      </w:tr>
      <w:tr w:rsidR="00B205C9" w:rsidRPr="00B205C9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8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590.15</w:t>
            </w:r>
          </w:p>
        </w:tc>
      </w:tr>
      <w:tr w:rsidR="00912973" w:rsidRPr="00912973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 з/б одноланцюг.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234.06</w:t>
            </w:r>
          </w:p>
        </w:tc>
      </w:tr>
      <w:tr w:rsidR="00B205C9" w:rsidRPr="00B205C9" w:rsidTr="00A7753A">
        <w:trPr>
          <w:trHeight w:val="284"/>
        </w:trPr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8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648.78</w:t>
            </w:r>
          </w:p>
        </w:tc>
      </w:tr>
    </w:tbl>
    <w:p w:rsidR="00FB2EC4" w:rsidRDefault="00FB2EC4" w:rsidP="00E77125">
      <w:pPr>
        <w:pStyle w:val="a4"/>
        <w:ind w:firstLine="709"/>
      </w:pPr>
    </w:p>
    <w:p w:rsidR="00B205C9" w:rsidRDefault="00B205C9" w:rsidP="00FB2EC4">
      <w:pPr>
        <w:pStyle w:val="a4"/>
        <w:ind w:firstLine="709"/>
      </w:pPr>
    </w:p>
    <w:p w:rsidR="00994020" w:rsidRPr="00FB2EC4" w:rsidRDefault="00FB2EC4" w:rsidP="00FB2EC4">
      <w:pPr>
        <w:pStyle w:val="a4"/>
        <w:ind w:firstLine="709"/>
        <w:rPr>
          <w:lang w:val="ru-RU"/>
        </w:rPr>
      </w:pPr>
      <w:r>
        <w:t>Таблиця 1.</w:t>
      </w:r>
      <w:r>
        <w:rPr>
          <w:lang w:val="ru-RU"/>
        </w:rPr>
        <w:t>14</w:t>
      </w:r>
      <w:r w:rsidRPr="008D4E9E">
        <w:t xml:space="preserve"> –</w:t>
      </w:r>
      <w:r>
        <w:rPr>
          <w:lang w:val="ru-RU"/>
        </w:rPr>
        <w:t xml:space="preserve"> </w:t>
      </w:r>
      <w:r w:rsidRPr="002D7995">
        <w:t>Вартість ВРП ЦЖ та СПС</w:t>
      </w:r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752"/>
        <w:gridCol w:w="1142"/>
        <w:gridCol w:w="960"/>
        <w:gridCol w:w="756"/>
        <w:gridCol w:w="1132"/>
        <w:gridCol w:w="756"/>
        <w:gridCol w:w="1066"/>
        <w:gridCol w:w="761"/>
        <w:gridCol w:w="1033"/>
        <w:gridCol w:w="846"/>
      </w:tblGrid>
      <w:tr w:rsidR="00A10243" w:rsidRPr="00A7753A" w:rsidTr="00A7753A">
        <w:trPr>
          <w:trHeight w:val="830"/>
          <w:jc w:val="center"/>
        </w:trPr>
        <w:tc>
          <w:tcPr>
            <w:tcW w:w="7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1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ЦП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A561A7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position w:val="-34"/>
                <w:szCs w:val="28"/>
                <w:lang w:val="uk-UA" w:eastAsia="ru-RU"/>
              </w:rPr>
              <w:object w:dxaOrig="540" w:dyaOrig="820">
                <v:shape id="_x0000_i1071" type="#_x0000_t75" style="width:27pt;height:41.25pt" o:ole="">
                  <v:imagedata r:id="rId110" o:title=""/>
                </v:shape>
                <o:OLEObject Type="Embed" ProgID="Equation.DSMT4" ShapeID="_x0000_i1071" DrawAspect="Content" ObjectID="_1683014345" r:id="rId111"/>
              </w:object>
            </w:r>
          </w:p>
        </w:tc>
        <w:tc>
          <w:tcPr>
            <w:tcW w:w="113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600" w:dyaOrig="460">
                <v:shape id="_x0000_i1072" type="#_x0000_t75" style="width:30pt;height:23.25pt" o:ole="">
                  <v:imagedata r:id="rId112" o:title=""/>
                </v:shape>
                <o:OLEObject Type="Embed" ProgID="Equation.DSMT4" ShapeID="_x0000_i1072" DrawAspect="Content" ObjectID="_1683014346" r:id="rId113"/>
              </w:object>
            </w:r>
            <w:r w:rsidR="00FB2EC4"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540" w:dyaOrig="460">
                <v:shape id="_x0000_i1073" type="#_x0000_t75" style="width:27pt;height:23.25pt" o:ole="">
                  <v:imagedata r:id="rId114" o:title=""/>
                </v:shape>
                <o:OLEObject Type="Embed" ProgID="Equation.DSMT4" ShapeID="_x0000_i1073" DrawAspect="Content" ObjectID="_1683014347" r:id="rId115"/>
              </w:object>
            </w:r>
          </w:p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  <w:tc>
          <w:tcPr>
            <w:tcW w:w="10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СПС</w:t>
            </w:r>
          </w:p>
        </w:tc>
        <w:tc>
          <w:tcPr>
            <w:tcW w:w="76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540" w:dyaOrig="420">
                <v:shape id="_x0000_i1074" type="#_x0000_t75" style="width:27pt;height:21pt" o:ole="">
                  <v:imagedata r:id="rId116" o:title=""/>
                </v:shape>
                <o:OLEObject Type="Embed" ProgID="Equation.DSMT4" ShapeID="_x0000_i1074" DrawAspect="Content" ObjectID="_1683014348" r:id="rId117"/>
              </w:object>
            </w:r>
            <w:r w:rsidR="00FB2EC4"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0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7753A">
              <w:rPr>
                <w:rFonts w:cs="Times New Roman"/>
                <w:position w:val="-12"/>
                <w:szCs w:val="28"/>
                <w:lang w:val="uk-UA"/>
              </w:rPr>
              <w:object w:dxaOrig="700" w:dyaOrig="420">
                <v:shape id="_x0000_i1075" type="#_x0000_t75" style="width:35.25pt;height:21pt" o:ole="">
                  <v:imagedata r:id="rId118" o:title=""/>
                </v:shape>
                <o:OLEObject Type="Embed" ProgID="Equation.DSMT4" ShapeID="_x0000_i1075" DrawAspect="Content" ObjectID="_1683014349" r:id="rId119"/>
              </w:object>
            </w:r>
          </w:p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7753A" w:rsidRDefault="00A1024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position w:val="-12"/>
                <w:szCs w:val="28"/>
                <w:lang w:val="uk-UA"/>
              </w:rPr>
              <w:object w:dxaOrig="620" w:dyaOrig="420">
                <v:shape id="_x0000_i1076" type="#_x0000_t75" style="width:31.5pt;height:21pt" o:ole="">
                  <v:imagedata r:id="rId120" o:title=""/>
                </v:shape>
                <o:OLEObject Type="Embed" ProgID="Equation.DSMT4" ShapeID="_x0000_i1076" DrawAspect="Content" ObjectID="_1683014350" r:id="rId121"/>
              </w:object>
            </w:r>
          </w:p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</w:tr>
      <w:tr w:rsidR="00A10243" w:rsidRPr="00A7753A" w:rsidTr="00A7753A">
        <w:trPr>
          <w:trHeight w:val="755"/>
          <w:jc w:val="center"/>
        </w:trPr>
        <w:tc>
          <w:tcPr>
            <w:tcW w:w="7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у.о.</w:t>
            </w: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у.о.</w:t>
            </w:r>
          </w:p>
        </w:tc>
      </w:tr>
      <w:tr w:rsidR="00A10243" w:rsidRPr="00A7753A" w:rsidTr="00A7753A">
        <w:trPr>
          <w:trHeight w:val="60"/>
          <w:jc w:val="center"/>
        </w:trPr>
        <w:tc>
          <w:tcPr>
            <w:tcW w:w="7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7753A" w:rsidRDefault="00FB2EC4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A7753A" w:rsidRPr="00A7753A" w:rsidTr="00A7753A">
        <w:trPr>
          <w:trHeight w:val="785"/>
          <w:jc w:val="center"/>
        </w:trPr>
        <w:tc>
          <w:tcPr>
            <w:tcW w:w="7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2СШ з ОСШ 110кВ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35.2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70.4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Місток 110 кВ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120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240</w:t>
            </w:r>
          </w:p>
        </w:tc>
      </w:tr>
      <w:tr w:rsidR="00A7753A" w:rsidRPr="00A7753A" w:rsidTr="00A7753A">
        <w:trPr>
          <w:trHeight w:val="765"/>
          <w:jc w:val="center"/>
        </w:trPr>
        <w:tc>
          <w:tcPr>
            <w:tcW w:w="7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д)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2СШ з ОСШ 110кВ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35.2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70.4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Блок W-T 110 кВ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144</w:t>
            </w:r>
          </w:p>
        </w:tc>
      </w:tr>
      <w:tr w:rsidR="00A7753A" w:rsidRPr="00A7753A" w:rsidTr="00A7753A">
        <w:trPr>
          <w:trHeight w:val="785"/>
          <w:jc w:val="center"/>
        </w:trPr>
        <w:tc>
          <w:tcPr>
            <w:tcW w:w="75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II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2СШ з ОСШ 110кВ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35.2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70.4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Місток 110 кВ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120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240</w:t>
            </w:r>
          </w:p>
        </w:tc>
      </w:tr>
      <w:tr w:rsidR="00A7753A" w:rsidRPr="00A7753A" w:rsidTr="00A7753A">
        <w:trPr>
          <w:trHeight w:val="710"/>
          <w:jc w:val="center"/>
        </w:trPr>
        <w:tc>
          <w:tcPr>
            <w:tcW w:w="7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г)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2СШ з ОСШ 110кВ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35.2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70.4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Блок W-T 110 кВ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72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7753A" w:rsidRPr="00A7753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7753A">
              <w:rPr>
                <w:rFonts w:cs="Times New Roman"/>
                <w:color w:val="000000"/>
                <w:szCs w:val="28"/>
              </w:rPr>
              <w:t>144</w:t>
            </w:r>
          </w:p>
        </w:tc>
      </w:tr>
    </w:tbl>
    <w:p w:rsidR="000C55C3" w:rsidRDefault="000C55C3" w:rsidP="00D5521B">
      <w:pPr>
        <w:pStyle w:val="a4"/>
      </w:pPr>
    </w:p>
    <w:p w:rsidR="008B6BAF" w:rsidRDefault="008B6BAF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Default="00836B0A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Pr="00836B0A" w:rsidRDefault="00836B0A" w:rsidP="00836B0A">
      <w:pPr>
        <w:rPr>
          <w:lang w:val="uk-UA" w:eastAsia="ru-RU"/>
        </w:rPr>
      </w:pPr>
    </w:p>
    <w:p w:rsidR="00BB2328" w:rsidRDefault="00BB2328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BB2328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1.17 – Розрахунок постійних витрат</w:t>
      </w:r>
    </w:p>
    <w:tbl>
      <w:tblPr>
        <w:tblW w:w="97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62"/>
        <w:gridCol w:w="868"/>
        <w:gridCol w:w="1067"/>
        <w:gridCol w:w="586"/>
        <w:gridCol w:w="1504"/>
        <w:gridCol w:w="875"/>
        <w:gridCol w:w="730"/>
        <w:gridCol w:w="1577"/>
        <w:gridCol w:w="1577"/>
      </w:tblGrid>
      <w:tr w:rsidR="00836B0A" w:rsidRPr="00836B0A" w:rsidTr="00A7753A">
        <w:trPr>
          <w:trHeight w:val="1802"/>
        </w:trPr>
        <w:tc>
          <w:tcPr>
            <w:tcW w:w="962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Варі-ант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л</w: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тис.у.о</w:t>
            </w:r>
          </w:p>
        </w:tc>
        <w:tc>
          <w:tcPr>
            <w:tcW w:w="586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077" type="#_x0000_t75" style="width:17.25pt;height:18.75pt" o:ole="">
                  <v:imagedata r:id="rId122" o:title=""/>
                </v:shape>
                <o:OLEObject Type="Embed" ProgID="Equation.DSMT4" ShapeID="_x0000_i1077" DrawAspect="Content" ObjectID="_1683014351" r:id="rId123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%</w:t>
            </w:r>
          </w:p>
        </w:tc>
        <w:tc>
          <w:tcPr>
            <w:tcW w:w="1504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078" type="#_x0000_t75" style="width:17.25pt;height:18.75pt" o:ole="">
                  <v:imagedata r:id="rId124" o:title=""/>
                </v:shape>
                <o:OLEObject Type="Embed" ProgID="Equation.DSMT4" ShapeID="_x0000_i1078" DrawAspect="Content" ObjectID="_1683014352" r:id="rId125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тис.у.о.рік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обл</w: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тис. у.о.</w:t>
            </w:r>
          </w:p>
        </w:tc>
        <w:tc>
          <w:tcPr>
            <w:tcW w:w="730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079" type="#_x0000_t75" style="width:21pt;height:18.75pt" o:ole="">
                  <v:imagedata r:id="rId126" o:title=""/>
                </v:shape>
                <o:OLEObject Type="Embed" ProgID="Equation.DSMT4" ShapeID="_x0000_i1079" DrawAspect="Content" ObjectID="_1683014353" r:id="rId127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,%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080" type="#_x0000_t75" style="width:21pt;height:18.75pt" o:ole="">
                  <v:imagedata r:id="rId128" o:title=""/>
                </v:shape>
                <o:OLEObject Type="Embed" ProgID="Equation.DSMT4" ShapeID="_x0000_i1080" DrawAspect="Content" ObjectID="_1683014354" r:id="rId129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,тис.у.о.рік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836B0A" w:rsidRPr="00836B0A" w:rsidRDefault="00836B0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00" w:dyaOrig="380">
                <v:shape id="_x0000_i1081" type="#_x0000_t75" style="width:30pt;height:18.75pt" o:ole="">
                  <v:imagedata r:id="rId130" o:title=""/>
                </v:shape>
                <o:OLEObject Type="Embed" ProgID="Equation.DSMT4" ShapeID="_x0000_i1081" DrawAspect="Content" ObjectID="_1683014355" r:id="rId131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,тис.у.о.рік</w:t>
            </w:r>
          </w:p>
        </w:tc>
      </w:tr>
      <w:tr w:rsidR="00A7753A" w:rsidRPr="00836B0A" w:rsidTr="00A7753A">
        <w:trPr>
          <w:trHeight w:val="521"/>
        </w:trPr>
        <w:tc>
          <w:tcPr>
            <w:tcW w:w="962" w:type="dxa"/>
            <w:vMerge w:val="restart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I</w:t>
            </w: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а)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422.26</w:t>
            </w:r>
          </w:p>
        </w:tc>
        <w:tc>
          <w:tcPr>
            <w:tcW w:w="586" w:type="dxa"/>
            <w:vMerge w:val="restart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7.2</w:t>
            </w:r>
          </w:p>
        </w:tc>
        <w:tc>
          <w:tcPr>
            <w:tcW w:w="1504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30.4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310.4</w:t>
            </w:r>
          </w:p>
        </w:tc>
        <w:tc>
          <w:tcPr>
            <w:tcW w:w="730" w:type="dxa"/>
            <w:vMerge w:val="restart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14.4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44.7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75.1</w:t>
            </w:r>
          </w:p>
        </w:tc>
      </w:tr>
      <w:tr w:rsidR="00A7753A" w:rsidRPr="00836B0A" w:rsidTr="00A7753A">
        <w:trPr>
          <w:trHeight w:val="521"/>
        </w:trPr>
        <w:tc>
          <w:tcPr>
            <w:tcW w:w="962" w:type="dxa"/>
            <w:vMerge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д)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416.88</w:t>
            </w:r>
          </w:p>
        </w:tc>
        <w:tc>
          <w:tcPr>
            <w:tcW w:w="586" w:type="dxa"/>
            <w:vMerge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04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30.02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214.4</w:t>
            </w:r>
          </w:p>
        </w:tc>
        <w:tc>
          <w:tcPr>
            <w:tcW w:w="730" w:type="dxa"/>
            <w:vMerge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64.36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94.38</w:t>
            </w:r>
          </w:p>
        </w:tc>
      </w:tr>
      <w:tr w:rsidR="00A7753A" w:rsidRPr="00836B0A" w:rsidTr="00A7753A">
        <w:trPr>
          <w:trHeight w:val="521"/>
        </w:trPr>
        <w:tc>
          <w:tcPr>
            <w:tcW w:w="962" w:type="dxa"/>
            <w:vMerge w:val="restart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ІІ</w:t>
            </w: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а)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431.46</w:t>
            </w:r>
          </w:p>
        </w:tc>
        <w:tc>
          <w:tcPr>
            <w:tcW w:w="586" w:type="dxa"/>
            <w:vMerge w:val="restart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7.2</w:t>
            </w:r>
          </w:p>
        </w:tc>
        <w:tc>
          <w:tcPr>
            <w:tcW w:w="1504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46.17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310.4</w:t>
            </w:r>
          </w:p>
        </w:tc>
        <w:tc>
          <w:tcPr>
            <w:tcW w:w="730" w:type="dxa"/>
            <w:vMerge w:val="restart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14.4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93.18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139.35</w:t>
            </w:r>
          </w:p>
        </w:tc>
      </w:tr>
      <w:tr w:rsidR="00A7753A" w:rsidRPr="00836B0A" w:rsidTr="00A7753A">
        <w:trPr>
          <w:trHeight w:val="521"/>
        </w:trPr>
        <w:tc>
          <w:tcPr>
            <w:tcW w:w="962" w:type="dxa"/>
            <w:vMerge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г)</w:t>
            </w:r>
          </w:p>
        </w:tc>
        <w:tc>
          <w:tcPr>
            <w:tcW w:w="1067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641.22</w:t>
            </w:r>
          </w:p>
        </w:tc>
        <w:tc>
          <w:tcPr>
            <w:tcW w:w="586" w:type="dxa"/>
            <w:vMerge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04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46.17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214.4</w:t>
            </w:r>
          </w:p>
        </w:tc>
        <w:tc>
          <w:tcPr>
            <w:tcW w:w="730" w:type="dxa"/>
            <w:vMerge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64.36</w:t>
            </w:r>
          </w:p>
        </w:tc>
        <w:tc>
          <w:tcPr>
            <w:tcW w:w="1577" w:type="dxa"/>
            <w:shd w:val="clear" w:color="auto" w:fill="auto"/>
            <w:vAlign w:val="center"/>
            <w:hideMark/>
          </w:tcPr>
          <w:p w:rsidR="00A7753A" w:rsidRPr="00836B0A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110.53</w:t>
            </w:r>
          </w:p>
        </w:tc>
      </w:tr>
    </w:tbl>
    <w:p w:rsidR="00836B0A" w:rsidRPr="00836B0A" w:rsidRDefault="00836B0A" w:rsidP="00836B0A">
      <w:pPr>
        <w:rPr>
          <w:lang w:val="uk-UA" w:eastAsia="ru-RU"/>
        </w:rPr>
      </w:pPr>
    </w:p>
    <w:p w:rsidR="00436905" w:rsidRDefault="00436905" w:rsidP="00436905">
      <w:pPr>
        <w:pStyle w:val="a4"/>
        <w:ind w:firstLine="0"/>
      </w:pPr>
    </w:p>
    <w:p w:rsidR="009E73B1" w:rsidRDefault="009E73B1" w:rsidP="00436905">
      <w:pPr>
        <w:pStyle w:val="a4"/>
        <w:ind w:firstLine="0"/>
      </w:pPr>
    </w:p>
    <w:p w:rsidR="002A4673" w:rsidRPr="002A4673" w:rsidRDefault="002A4673" w:rsidP="00F91E23">
      <w:pPr>
        <w:pStyle w:val="a4"/>
        <w:ind w:firstLine="0"/>
        <w:outlineLvl w:val="0"/>
        <w:rPr>
          <w:lang w:val="ru-RU"/>
        </w:rPr>
      </w:pPr>
      <w:r>
        <w:rPr>
          <w:lang w:val="ru-RU"/>
        </w:rPr>
        <w:t>Пункт 1.8</w:t>
      </w:r>
    </w:p>
    <w:p w:rsidR="00BB2328" w:rsidRDefault="00F91E23" w:rsidP="00A561A7">
      <w:pPr>
        <w:pStyle w:val="a4"/>
        <w:ind w:firstLine="0"/>
        <w:outlineLvl w:val="0"/>
      </w:pPr>
      <w:r w:rsidRPr="00EC7B3A">
        <w:t xml:space="preserve">Таблиця 1.10 – Визначення </w:t>
      </w:r>
      <w:r>
        <w:t>втрат потужності і електроенергії в ЛЕП</w:t>
      </w:r>
    </w:p>
    <w:tbl>
      <w:tblPr>
        <w:tblW w:w="96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567"/>
        <w:gridCol w:w="1134"/>
        <w:gridCol w:w="709"/>
        <w:gridCol w:w="1418"/>
        <w:gridCol w:w="992"/>
        <w:gridCol w:w="709"/>
        <w:gridCol w:w="708"/>
        <w:gridCol w:w="426"/>
        <w:gridCol w:w="708"/>
        <w:gridCol w:w="832"/>
        <w:gridCol w:w="913"/>
      </w:tblGrid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  <w:r w:rsidR="002A467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Найм. ділянки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40" w:dyaOrig="380">
                <v:shape id="_x0000_i1082" type="#_x0000_t75" style="width:24.75pt;height:17.25pt" o:ole="">
                  <v:imagedata r:id="rId132" o:title=""/>
                </v:shape>
                <o:OLEObject Type="Embed" ProgID="Equation.DSMT4" ShapeID="_x0000_i1082" DrawAspect="Content" ObjectID="_1683014356" r:id="rId13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1219" w:dyaOrig="380">
                <v:shape id="_x0000_i1083" type="#_x0000_t75" style="width:60pt;height:18.75pt" o:ole="">
                  <v:imagedata r:id="rId134" o:title=""/>
                </v:shape>
                <o:OLEObject Type="Embed" ProgID="Equation.DSMT4" ShapeID="_x0000_i1083" DrawAspect="Content" ObjectID="_1683014357" r:id="rId135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240" w:dyaOrig="380">
                <v:shape id="_x0000_i1084" type="#_x0000_t75" style="width:12pt;height:18.75pt" o:ole="">
                  <v:imagedata r:id="rId136" o:title=""/>
                </v:shape>
                <o:OLEObject Type="Embed" ProgID="Equation.DSMT4" ShapeID="_x0000_i1084" DrawAspect="Content" ObjectID="_1683014358" r:id="rId137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,Ом км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6"/>
                <w:sz w:val="24"/>
                <w:szCs w:val="24"/>
                <w:lang w:val="uk-UA" w:eastAsia="ru-RU"/>
              </w:rPr>
              <w:object w:dxaOrig="160" w:dyaOrig="300">
                <v:shape id="_x0000_i1085" type="#_x0000_t75" style="width:8.25pt;height:15pt" o:ole="">
                  <v:imagedata r:id="rId138" o:title=""/>
                </v:shape>
                <o:OLEObject Type="Embed" ProgID="Equation.DSMT4" ShapeID="_x0000_i1085" DrawAspect="Content" ObjectID="_1683014359" r:id="rId139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,км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6"/>
                <w:sz w:val="24"/>
                <w:szCs w:val="24"/>
                <w:lang w:val="uk-UA" w:eastAsia="ru-RU"/>
              </w:rPr>
              <w:object w:dxaOrig="560" w:dyaOrig="420">
                <v:shape id="_x0000_i1086" type="#_x0000_t75" style="width:24.75pt;height:18pt" o:ole="">
                  <v:imagedata r:id="rId140" o:title=""/>
                </v:shape>
                <o:OLEObject Type="Embed" ProgID="Equation.DSMT4" ShapeID="_x0000_i1086" DrawAspect="Content" ObjectID="_1683014360" r:id="rId141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</w:p>
        </w:tc>
        <w:tc>
          <w:tcPr>
            <w:tcW w:w="83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80" w:dyaOrig="380">
                <v:shape id="_x0000_i1087" type="#_x0000_t75" style="width:28.5pt;height:18.75pt" o:ole="">
                  <v:imagedata r:id="rId142" o:title=""/>
                </v:shape>
                <o:OLEObject Type="Embed" ProgID="Equation.DSMT4" ShapeID="_x0000_i1087" DrawAspect="Content" ObjectID="_1683014361" r:id="rId14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</w:p>
        </w:tc>
        <w:tc>
          <w:tcPr>
            <w:tcW w:w="913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60" w:dyaOrig="380">
                <v:shape id="_x0000_i1088" type="#_x0000_t75" style="width:28.5pt;height:18.75pt" o:ole="">
                  <v:imagedata r:id="rId144" o:title=""/>
                </v:shape>
                <o:OLEObject Type="Embed" ProgID="Equation.DSMT4" ShapeID="_x0000_i1088" DrawAspect="Content" ObjectID="_1683014362" r:id="rId145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МВт×г</w:t>
            </w:r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0.94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8.032+4.625i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0.008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1462.32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0.55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0.072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0.47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0.263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1602.46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lastRenderedPageBreak/>
              <w:t>ІІ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1.18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0.146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1.43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0.151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0.299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1822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0.32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0.147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0.249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0.094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0.82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0.103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0.344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2096</w:t>
            </w:r>
          </w:p>
        </w:tc>
      </w:tr>
    </w:tbl>
    <w:p w:rsidR="00F91E23" w:rsidRDefault="00F91E23" w:rsidP="009E73B1">
      <w:pPr>
        <w:rPr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912973" w:rsidRPr="00D60AA4" w:rsidRDefault="009E73B1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9E73B1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1.18 – Розрахунок змінних витрат</w:t>
      </w:r>
    </w:p>
    <w:tbl>
      <w:tblPr>
        <w:tblW w:w="7551" w:type="dxa"/>
        <w:jc w:val="center"/>
        <w:tblLook w:val="04A0" w:firstRow="1" w:lastRow="0" w:firstColumn="1" w:lastColumn="0" w:noHBand="0" w:noVBand="1"/>
      </w:tblPr>
      <w:tblGrid>
        <w:gridCol w:w="932"/>
        <w:gridCol w:w="839"/>
        <w:gridCol w:w="1266"/>
        <w:gridCol w:w="1176"/>
        <w:gridCol w:w="1176"/>
        <w:gridCol w:w="1176"/>
        <w:gridCol w:w="986"/>
      </w:tblGrid>
      <w:tr w:rsidR="009E73B1" w:rsidRPr="009E73B1" w:rsidTr="00D60AA4">
        <w:trPr>
          <w:trHeight w:val="582"/>
          <w:jc w:val="center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Варі-ант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60" w:dyaOrig="380">
                <v:shape id="_x0000_i1089" type="#_x0000_t75" style="width:28.5pt;height:18.75pt" o:ole="">
                  <v:imagedata r:id="rId146" o:title=""/>
                </v:shape>
                <o:OLEObject Type="Embed" ProgID="Equation.DSMT4" ShapeID="_x0000_i1089" DrawAspect="Content" ObjectID="_1683014363" r:id="rId14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0" type="#_x0000_t75" style="width:48pt;height:15pt" o:ole="">
                  <v:imagedata r:id="rId148" o:title=""/>
                </v:shape>
                <o:OLEObject Type="Embed" ProgID="Equation.DSMT4" ShapeID="_x0000_i1090" DrawAspect="Content" ObjectID="_1683014364" r:id="rId149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60" w:dyaOrig="380">
                <v:shape id="_x0000_i1091" type="#_x0000_t75" style="width:33pt;height:18.75pt" o:ole="">
                  <v:imagedata r:id="rId150" o:title=""/>
                </v:shape>
                <o:OLEObject Type="Embed" ProgID="Equation.DSMT4" ShapeID="_x0000_i1091" DrawAspect="Content" ObjectID="_1683014365" r:id="rId151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2" type="#_x0000_t75" style="width:48pt;height:15pt" o:ole="">
                  <v:imagedata r:id="rId148" o:title=""/>
                </v:shape>
                <o:OLEObject Type="Embed" ProgID="Equation.DSMT4" ShapeID="_x0000_i1092" DrawAspect="Content" ObjectID="_1683014366" r:id="rId152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80" w:dyaOrig="380">
                <v:shape id="_x0000_i1093" type="#_x0000_t75" style="width:28.5pt;height:18.75pt" o:ole="">
                  <v:imagedata r:id="rId153" o:title=""/>
                </v:shape>
                <o:OLEObject Type="Embed" ProgID="Equation.DSMT4" ShapeID="_x0000_i1093" DrawAspect="Content" ObjectID="_1683014367" r:id="rId154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4" type="#_x0000_t75" style="width:48pt;height:15pt" o:ole="">
                  <v:imagedata r:id="rId148" o:title=""/>
                </v:shape>
                <o:OLEObject Type="Embed" ProgID="Equation.DSMT4" ShapeID="_x0000_i1094" DrawAspect="Content" ObjectID="_1683014368" r:id="rId155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4"/>
                <w:szCs w:val="28"/>
                <w:lang w:eastAsia="ru-RU"/>
              </w:rPr>
              <w:object w:dxaOrig="600" w:dyaOrig="400">
                <v:shape id="_x0000_i1095" type="#_x0000_t75" style="width:30pt;height:20.25pt" o:ole="">
                  <v:imagedata r:id="rId156" o:title=""/>
                </v:shape>
                <o:OLEObject Type="Embed" ProgID="Equation.DSMT4" ShapeID="_x0000_i1095" DrawAspect="Content" ObjectID="_1683014369" r:id="rId15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6" type="#_x0000_t75" style="width:48pt;height:15pt" o:ole="">
                  <v:imagedata r:id="rId148" o:title=""/>
                </v:shape>
                <o:OLEObject Type="Embed" ProgID="Equation.DSMT4" ShapeID="_x0000_i1096" DrawAspect="Content" ObjectID="_1683014370" r:id="rId158"/>
              </w:objec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Pr="00A561A7" w:rsidRDefault="009E73B1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99" w:dyaOrig="380">
                <v:shape id="_x0000_i1097" type="#_x0000_t75" style="width:24.75pt;height:18.75pt" o:ole="">
                  <v:imagedata r:id="rId159" o:title=""/>
                </v:shape>
                <o:OLEObject Type="Embed" ProgID="Equation.DSMT4" ShapeID="_x0000_i1097" DrawAspect="Content" ObjectID="_1683014371" r:id="rId160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u w:val="single"/>
                <w:lang w:val="uk-UA"/>
              </w:rPr>
              <w:t>тис. грн.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lang w:val="uk-UA"/>
              </w:rPr>
              <w:t>рік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1462.32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1602.459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1822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2096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</w:tr>
    </w:tbl>
    <w:p w:rsidR="009E73B1" w:rsidRDefault="009E73B1" w:rsidP="009E73B1">
      <w:pPr>
        <w:pStyle w:val="a4"/>
        <w:ind w:firstLine="709"/>
      </w:pPr>
    </w:p>
    <w:p w:rsidR="00912973" w:rsidRDefault="00912973" w:rsidP="009E73B1">
      <w:pPr>
        <w:pStyle w:val="a4"/>
        <w:ind w:firstLine="709"/>
      </w:pPr>
    </w:p>
    <w:p w:rsidR="009E73B1" w:rsidRDefault="009E73B1" w:rsidP="009E73B1">
      <w:pPr>
        <w:pStyle w:val="a4"/>
        <w:ind w:firstLine="709"/>
      </w:pPr>
      <w:r>
        <w:t>Таблиця 1.19 – Розрахунок приведених витрат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908"/>
        <w:gridCol w:w="930"/>
        <w:gridCol w:w="986"/>
        <w:gridCol w:w="986"/>
        <w:gridCol w:w="986"/>
        <w:gridCol w:w="1126"/>
        <w:gridCol w:w="1266"/>
        <w:gridCol w:w="1166"/>
        <w:gridCol w:w="1706"/>
      </w:tblGrid>
      <w:tr w:rsidR="00912973" w:rsidRPr="00912973" w:rsidTr="00912973">
        <w:trPr>
          <w:trHeight w:val="1725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К, </w:t>
            </w:r>
            <w:r w:rsidRPr="00912973">
              <w:rPr>
                <w:szCs w:val="28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пост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99" w:dyaOrig="380" w14:anchorId="68AE11AC">
                <v:shape id="_x0000_i1098" type="#_x0000_t75" style="width:24.75pt;height:18.75pt" o:ole="">
                  <v:imagedata r:id="rId161" o:title=""/>
                </v:shape>
                <o:OLEObject Type="Embed" ProgID="Equation.DSMT4" ShapeID="_x0000_i1098" DrawAspect="Content" ObjectID="_1683014372" r:id="rId162"/>
              </w:object>
            </w: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ф,</w:t>
            </w:r>
          </w:p>
          <w:p w:rsidR="00912973" w:rsidRPr="00912973" w:rsidRDefault="00912973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%</w:t>
            </w:r>
          </w:p>
        </w:tc>
      </w:tr>
      <w:tr w:rsidR="00A7753A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732.66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75.1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2456.7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2531.8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2678.33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A7753A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д)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631.28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94.38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2692.1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2786.48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2912.736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234.404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8.0</w:t>
            </w:r>
          </w:p>
        </w:tc>
      </w:tr>
      <w:tr w:rsidR="00A7753A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II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741.86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139.35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3060.6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3199.95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3348.32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Default="00A7753A" w:rsidP="00A7753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A7753A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г)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855.62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110.53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3521.3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3631.83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3802.954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454.632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53A" w:rsidRPr="00912973" w:rsidRDefault="00A7753A" w:rsidP="00A7753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12.0</w:t>
            </w:r>
          </w:p>
        </w:tc>
      </w:tr>
    </w:tbl>
    <w:p w:rsidR="00912973" w:rsidRDefault="00912973" w:rsidP="009E73B1">
      <w:pPr>
        <w:pStyle w:val="a4"/>
        <w:ind w:firstLine="709"/>
      </w:pPr>
    </w:p>
    <w:p w:rsidR="00FB2EC4" w:rsidRPr="00FB2EC4" w:rsidRDefault="00FB2EC4" w:rsidP="00D5521B">
      <w:pPr>
        <w:pStyle w:val="a4"/>
        <w:rPr>
          <w:lang w:val="ru-RU"/>
        </w:rPr>
      </w:pP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7F16EC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lang w:val="uk-UA"/>
        </w:rPr>
        <w:t>2 РОЗРАХУНОК РЕЖИМУ МАКСИМАЛЬНИХ НАВАНТАЖЕНЬ</w:t>
      </w:r>
    </w:p>
    <w:p w:rsidR="0058116B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szCs w:val="28"/>
          <w:lang w:val="uk-UA"/>
        </w:rPr>
        <w:t>Таблиця 2.1 – Розрахунок втрат потужності в тр</w:t>
      </w:r>
      <w:r>
        <w:rPr>
          <w:szCs w:val="28"/>
          <w:lang w:val="uk-UA"/>
        </w:rPr>
        <w:t>ансформатора</w:t>
      </w:r>
    </w:p>
    <w:tbl>
      <w:tblPr>
        <w:tblW w:w="807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69"/>
        <w:gridCol w:w="1905"/>
        <w:gridCol w:w="567"/>
        <w:gridCol w:w="709"/>
        <w:gridCol w:w="992"/>
        <w:gridCol w:w="851"/>
        <w:gridCol w:w="992"/>
        <w:gridCol w:w="992"/>
      </w:tblGrid>
      <w:tr w:rsidR="00FC49F3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вузла</w:t>
            </w:r>
          </w:p>
        </w:tc>
        <w:tc>
          <w:tcPr>
            <w:tcW w:w="1905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Тип транс-форматора</w:t>
            </w:r>
          </w:p>
        </w:tc>
        <w:tc>
          <w:tcPr>
            <w:tcW w:w="567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00" w:dyaOrig="340">
                <v:shape id="_x0000_i1099" type="#_x0000_t75" style="width:15pt;height:17.25pt" o:ole="" fillcolor="window">
                  <v:imagedata r:id="rId163" o:title=""/>
                </v:shape>
                <o:OLEObject Type="Embed" ProgID="Equation.3" ShapeID="_x0000_i1099" DrawAspect="Content" ObjectID="_1683014373" r:id="rId164"/>
              </w:object>
            </w:r>
          </w:p>
        </w:tc>
        <w:tc>
          <w:tcPr>
            <w:tcW w:w="709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680" w:dyaOrig="360">
                <v:shape id="_x0000_i1100" type="#_x0000_t75" style="width:33.75pt;height:18pt" o:ole="" fillcolor="window">
                  <v:imagedata r:id="rId165" o:title=""/>
                </v:shape>
                <o:OLEObject Type="Embed" ProgID="Equation.3" ShapeID="_x0000_i1100" DrawAspect="Content" ObjectID="_1683014374" r:id="rId16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400" w:dyaOrig="380">
                <v:shape id="_x0000_i1101" type="#_x0000_t75" style="width:20.25pt;height:18.75pt" o:ole="" fillcolor="window">
                  <v:imagedata r:id="rId167" o:title=""/>
                </v:shape>
                <o:OLEObject Type="Embed" ProgID="Equation.3" ShapeID="_x0000_i1101" DrawAspect="Content" ObjectID="_1683014375" r:id="rId16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851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340" w:dyaOrig="360">
                <v:shape id="_x0000_i1102" type="#_x0000_t75" style="width:17.25pt;height:18pt" o:ole="" fillcolor="window">
                  <v:imagedata r:id="rId169" o:title=""/>
                </v:shape>
                <o:OLEObject Type="Embed" ProgID="Equation.3" ShapeID="_x0000_i1102" DrawAspect="Content" ObjectID="_1683014376" r:id="rId170"/>
              </w:objec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540" w:dyaOrig="340">
                <v:shape id="_x0000_i1103" type="#_x0000_t75" style="width:27pt;height:17.25pt" o:ole="" fillcolor="window">
                  <v:imagedata r:id="rId171" o:title=""/>
                </v:shape>
                <o:OLEObject Type="Embed" ProgID="Equation.3" ShapeID="_x0000_i1103" DrawAspect="Content" ObjectID="_1683014377" r:id="rId172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40" w:dyaOrig="340">
                <v:shape id="_x0000_i1104" type="#_x0000_t75" style="width:21.75pt;height:17.25pt" o:ole="" fillcolor="window">
                  <v:imagedata r:id="rId173" o:title=""/>
                </v:shape>
                <o:OLEObject Type="Embed" ProgID="Equation.3" ShapeID="_x0000_i1104" DrawAspect="Content" ObjectID="_1683014378" r:id="rId174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ТРДН-32000/220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20.6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0.15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35.9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33.1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0.66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27.8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36.1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0.034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0.17</w:t>
            </w:r>
          </w:p>
        </w:tc>
      </w:tr>
    </w:tbl>
    <w:p w:rsidR="00E1474B" w:rsidRDefault="00E1474B" w:rsidP="00E1474B">
      <w:pPr>
        <w:rPr>
          <w:szCs w:val="28"/>
          <w:lang w:val="uk-UA"/>
        </w:rPr>
      </w:pPr>
    </w:p>
    <w:p w:rsidR="00E1474B" w:rsidRDefault="00E1474B" w:rsidP="00E1474B">
      <w:pPr>
        <w:rPr>
          <w:szCs w:val="28"/>
          <w:lang w:val="uk-UA"/>
        </w:rPr>
      </w:pPr>
      <w:r w:rsidRPr="002D7995">
        <w:rPr>
          <w:szCs w:val="28"/>
          <w:lang w:val="uk-UA"/>
        </w:rPr>
        <w:t>Продовження табл. 2.1</w:t>
      </w:r>
    </w:p>
    <w:tbl>
      <w:tblPr>
        <w:tblW w:w="99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1088"/>
        <w:gridCol w:w="1089"/>
        <w:gridCol w:w="1089"/>
        <w:gridCol w:w="1089"/>
        <w:gridCol w:w="1088"/>
        <w:gridCol w:w="1089"/>
        <w:gridCol w:w="1089"/>
        <w:gridCol w:w="1089"/>
      </w:tblGrid>
      <w:tr w:rsidR="00E1474B" w:rsidRPr="002D7995" w:rsidTr="007F16EC">
        <w:trPr>
          <w:cantSplit/>
          <w:trHeight w:val="670"/>
          <w:tblHeader/>
        </w:trPr>
        <w:tc>
          <w:tcPr>
            <w:tcW w:w="1216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вузла</w:t>
            </w:r>
          </w:p>
        </w:tc>
        <w:tc>
          <w:tcPr>
            <w:tcW w:w="108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1105" type="#_x0000_t75" style="width:20.25pt;height:17.25pt" o:ole="" fillcolor="window">
                  <v:imagedata r:id="rId175" o:title=""/>
                </v:shape>
                <o:OLEObject Type="Embed" ProgID="Equation.3" ShapeID="_x0000_i1105" DrawAspect="Content" ObjectID="_1683014379" r:id="rId17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60" w:dyaOrig="340">
                <v:shape id="_x0000_i1106" type="#_x0000_t75" style="width:18pt;height:17.25pt" o:ole="" fillcolor="window">
                  <v:imagedata r:id="rId177" o:title=""/>
                </v:shape>
                <o:OLEObject Type="Embed" ProgID="Equation.3" ShapeID="_x0000_i1106" DrawAspect="Content" ObjectID="_1683014380" r:id="rId17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1107" type="#_x0000_t75" style="width:20.25pt;height:17.25pt" o:ole="" fillcolor="window">
                  <v:imagedata r:id="rId179" o:title=""/>
                </v:shape>
                <o:OLEObject Type="Embed" ProgID="Equation.3" ShapeID="_x0000_i1107" DrawAspect="Content" ObjectID="_1683014381" r:id="rId180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Ом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60" w:dyaOrig="340">
                <v:shape id="_x0000_i1108" type="#_x0000_t75" style="width:23.25pt;height:17.25pt" o:ole="" fillcolor="window">
                  <v:imagedata r:id="rId181" o:title=""/>
                </v:shape>
                <o:OLEObject Type="Embed" ProgID="Equation.3" ShapeID="_x0000_i1108" DrawAspect="Content" ObjectID="_1683014382" r:id="rId182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Ом</w:t>
            </w:r>
          </w:p>
        </w:tc>
        <w:tc>
          <w:tcPr>
            <w:tcW w:w="108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20" w:dyaOrig="360">
                <v:shape id="_x0000_i1109" type="#_x0000_t75" style="width:26.25pt;height:18pt" o:ole="" fillcolor="window">
                  <v:imagedata r:id="rId183" o:title=""/>
                </v:shape>
                <o:OLEObject Type="Embed" ProgID="Equation.3" ShapeID="_x0000_i1109" DrawAspect="Content" ObjectID="_1683014383" r:id="rId184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20" w:dyaOrig="400">
                <v:shape id="_x0000_i1110" type="#_x0000_t75" style="width:30.75pt;height:20.25pt" o:ole="" fillcolor="window">
                  <v:imagedata r:id="rId185" o:title=""/>
                </v:shape>
                <o:OLEObject Type="Embed" ProgID="Equation.3" ShapeID="_x0000_i1110" DrawAspect="Content" ObjectID="_1683014384" r:id="rId18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МВт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80" w:dyaOrig="360">
                <v:shape id="_x0000_i1111" type="#_x0000_t75" style="width:29.25pt;height:18pt" o:ole="" fillcolor="window">
                  <v:imagedata r:id="rId187" o:title=""/>
                </v:shape>
                <o:OLEObject Type="Embed" ProgID="Equation.3" ShapeID="_x0000_i1111" DrawAspect="Content" ObjectID="_1683014385" r:id="rId18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Мвар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80" w:dyaOrig="400">
                <v:shape id="_x0000_i1112" type="#_x0000_t75" style="width:33.75pt;height:20.25pt" o:ole="" fillcolor="window">
                  <v:imagedata r:id="rId189" o:title=""/>
                </v:shape>
                <o:OLEObject Type="Embed" ProgID="Equation.3" ShapeID="_x0000_i1112" DrawAspect="Content" ObjectID="_1683014386" r:id="rId190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Мвар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3.87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95.05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0.031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0.384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0.762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В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2.713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2.295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1.622</w:t>
            </w:r>
          </w:p>
        </w:tc>
      </w:tr>
      <w:tr w:rsidR="00A9436B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</w:t>
            </w:r>
          </w:p>
        </w:tc>
        <w:tc>
          <w:tcPr>
            <w:tcW w:w="108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0.55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17.36</w:t>
            </w:r>
          </w:p>
        </w:tc>
        <w:tc>
          <w:tcPr>
            <w:tcW w:w="108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0.068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0.069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0.440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1.712</w:t>
            </w:r>
          </w:p>
        </w:tc>
      </w:tr>
    </w:tbl>
    <w:p w:rsidR="00E1474B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E1474B" w:rsidRPr="002D7995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Таблиця 2.2 – Параметри трансформаторів ВП</w:t>
      </w:r>
    </w:p>
    <w:tbl>
      <w:tblPr>
        <w:tblW w:w="958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41"/>
        <w:gridCol w:w="1356"/>
        <w:gridCol w:w="1192"/>
        <w:gridCol w:w="803"/>
        <w:gridCol w:w="1038"/>
        <w:gridCol w:w="1038"/>
        <w:gridCol w:w="1039"/>
        <w:gridCol w:w="1038"/>
        <w:gridCol w:w="1039"/>
      </w:tblGrid>
      <w:tr w:rsidR="005B776D" w:rsidRPr="002D7995" w:rsidTr="005B776D">
        <w:trPr>
          <w:cantSplit/>
          <w:trHeight w:val="770"/>
          <w:jc w:val="center"/>
        </w:trPr>
        <w:tc>
          <w:tcPr>
            <w:tcW w:w="1041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вузла</w:t>
            </w:r>
          </w:p>
        </w:tc>
        <w:tc>
          <w:tcPr>
            <w:tcW w:w="1356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Тип транс-форматора</w:t>
            </w:r>
          </w:p>
        </w:tc>
        <w:tc>
          <w:tcPr>
            <w:tcW w:w="1192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80" w:dyaOrig="380">
                <v:shape id="_x0000_i1113" type="#_x0000_t75" style="width:29.25pt;height:18.75pt" o:ole="" fillcolor="window">
                  <v:imagedata r:id="rId191" o:title=""/>
                </v:shape>
                <o:OLEObject Type="Embed" ProgID="Equation.3" ShapeID="_x0000_i1113" DrawAspect="Content" ObjectID="_1683014387" r:id="rId192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</w:t>
            </w:r>
            <w:r w:rsidRPr="002D7995">
              <w:rPr>
                <w:sz w:val="28"/>
                <w:szCs w:val="28"/>
                <w:lang w:val="uk-UA"/>
              </w:rPr>
              <w:sym w:font="Symbol" w:char="F0D7"/>
            </w:r>
            <w:r w:rsidRPr="002D799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803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20" w:dyaOrig="380">
                <v:shape id="_x0000_i1114" type="#_x0000_t75" style="width:15.75pt;height:18.75pt" o:ole="" fillcolor="window">
                  <v:imagedata r:id="rId193" o:title=""/>
                </v:shape>
                <o:OLEObject Type="Embed" ProgID="Equation.3" ShapeID="_x0000_i1114" DrawAspect="Content" ObjectID="_1683014388" r:id="rId194"/>
              </w:objec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540" w:dyaOrig="340">
                <v:shape id="_x0000_i1115" type="#_x0000_t75" style="width:30.75pt;height:19.5pt" o:ole="" fillcolor="window">
                  <v:imagedata r:id="rId171" o:title=""/>
                </v:shape>
                <o:OLEObject Type="Embed" ProgID="Equation.3" ShapeID="_x0000_i1115" DrawAspect="Content" ObjectID="_1683014389" r:id="rId195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400" w:dyaOrig="340">
                <v:shape id="_x0000_i1116" type="#_x0000_t75" style="width:24.75pt;height:20.25pt" o:ole="" fillcolor="window">
                  <v:imagedata r:id="rId196" o:title=""/>
                </v:shape>
                <o:OLEObject Type="Embed" ProgID="Equation.3" ShapeID="_x0000_i1116" DrawAspect="Content" ObjectID="_1683014390" r:id="rId197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60" w:dyaOrig="380">
                <v:shape id="_x0000_i1117" type="#_x0000_t75" style="width:27.75pt;height:18.75pt" o:ole="" fillcolor="window">
                  <v:imagedata r:id="rId198" o:title=""/>
                </v:shape>
                <o:OLEObject Type="Embed" ProgID="Equation.3" ShapeID="_x0000_i1117" DrawAspect="Content" ObjectID="_1683014391" r:id="rId199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18" type="#_x0000_t75" style="width:30.75pt;height:18.75pt" o:ole="" fillcolor="window">
                  <v:imagedata r:id="rId200" o:title=""/>
                </v:shape>
                <o:OLEObject Type="Embed" ProgID="Equation.3" ShapeID="_x0000_i1118" DrawAspect="Content" ObjectID="_1683014392" r:id="rId201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Мвар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80" w:dyaOrig="380">
                <v:shape id="_x0000_i1119" type="#_x0000_t75" style="width:24pt;height:18.75pt" o:ole="" fillcolor="window">
                  <v:imagedata r:id="rId202" o:title=""/>
                </v:shape>
                <o:OLEObject Type="Embed" ProgID="Equation.3" ShapeID="_x0000_i1119" DrawAspect="Content" ObjectID="_1683014393" r:id="rId203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МВт</w:t>
            </w:r>
          </w:p>
        </w:tc>
      </w:tr>
      <w:tr w:rsidR="005B776D" w:rsidRPr="002D7995" w:rsidTr="005B776D">
        <w:trPr>
          <w:cantSplit/>
          <w:trHeight w:val="465"/>
          <w:jc w:val="center"/>
        </w:trPr>
        <w:tc>
          <w:tcPr>
            <w:tcW w:w="1041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2</w:t>
            </w:r>
          </w:p>
        </w:tc>
        <w:tc>
          <w:tcPr>
            <w:tcW w:w="1192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5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7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9</w:t>
            </w:r>
          </w:p>
        </w:tc>
      </w:tr>
      <w:tr w:rsidR="005B776D" w:rsidRPr="002D7995" w:rsidTr="005B776D">
        <w:trPr>
          <w:cantSplit/>
          <w:trHeight w:val="465"/>
          <w:jc w:val="center"/>
        </w:trPr>
        <w:tc>
          <w:tcPr>
            <w:tcW w:w="1041" w:type="dxa"/>
            <w:vAlign w:val="center"/>
          </w:tcPr>
          <w:p w:rsidR="005B776D" w:rsidRDefault="005B776D" w:rsidP="005B776D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</w:t>
            </w:r>
          </w:p>
        </w:tc>
        <w:tc>
          <w:tcPr>
            <w:tcW w:w="1356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АТДЦТН-125000/220/110/35</w:t>
            </w:r>
          </w:p>
        </w:tc>
        <w:tc>
          <w:tcPr>
            <w:tcW w:w="1192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125</w:t>
            </w:r>
          </w:p>
        </w:tc>
        <w:tc>
          <w:tcPr>
            <w:tcW w:w="803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0.065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</w:t>
            </w:r>
          </w:p>
        </w:tc>
        <w:tc>
          <w:tcPr>
            <w:tcW w:w="1039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039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0.315</w:t>
            </w:r>
          </w:p>
        </w:tc>
      </w:tr>
    </w:tbl>
    <w:p w:rsidR="006E014F" w:rsidRDefault="006E014F" w:rsidP="006E014F">
      <w:pPr>
        <w:rPr>
          <w:szCs w:val="28"/>
        </w:rPr>
      </w:pPr>
    </w:p>
    <w:p w:rsidR="00E1474B" w:rsidRPr="002D7995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Продовження табл. 2.2</w:t>
      </w:r>
    </w:p>
    <w:tbl>
      <w:tblPr>
        <w:tblW w:w="100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74"/>
        <w:gridCol w:w="1243"/>
        <w:gridCol w:w="755"/>
        <w:gridCol w:w="755"/>
        <w:gridCol w:w="756"/>
        <w:gridCol w:w="755"/>
        <w:gridCol w:w="756"/>
        <w:gridCol w:w="755"/>
        <w:gridCol w:w="755"/>
        <w:gridCol w:w="898"/>
        <w:gridCol w:w="613"/>
        <w:gridCol w:w="947"/>
      </w:tblGrid>
      <w:tr w:rsidR="005B776D" w:rsidRPr="002D7995" w:rsidTr="00E61D2D">
        <w:trPr>
          <w:cantSplit/>
          <w:trHeight w:val="941"/>
        </w:trPr>
        <w:tc>
          <w:tcPr>
            <w:tcW w:w="1074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вузла</w:t>
            </w:r>
          </w:p>
        </w:tc>
        <w:tc>
          <w:tcPr>
            <w:tcW w:w="124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920" w:dyaOrig="360">
                <v:shape id="_x0000_i1120" type="#_x0000_t75" style="width:50.25pt;height:20.25pt" o:ole="" fillcolor="window">
                  <v:imagedata r:id="rId204" o:title=""/>
                </v:shape>
                <o:OLEObject Type="Embed" ProgID="Equation.3" ShapeID="_x0000_i1120" DrawAspect="Content" ObjectID="_1683014394" r:id="rId205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60" w:dyaOrig="360">
                <v:shape id="_x0000_i1121" type="#_x0000_t75" style="width:19.5pt;height:21pt" o:ole="" fillcolor="window">
                  <v:imagedata r:id="rId206" o:title=""/>
                </v:shape>
                <o:OLEObject Type="Embed" ProgID="Equation.3" ShapeID="_x0000_i1121" DrawAspect="Content" ObjectID="_1683014395" r:id="rId207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22" type="#_x0000_t75" style="width:30.75pt;height:18.75pt" o:ole="" fillcolor="window">
                  <v:imagedata r:id="rId208" o:title=""/>
                </v:shape>
                <o:OLEObject Type="Embed" ProgID="Equation.3" ShapeID="_x0000_i1122" DrawAspect="Content" ObjectID="_1683014396" r:id="rId209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6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00" w:dyaOrig="380">
                <v:shape id="_x0000_i1123" type="#_x0000_t75" style="width:30pt;height:18.75pt" o:ole="" fillcolor="window">
                  <v:imagedata r:id="rId210" o:title=""/>
                </v:shape>
                <o:OLEObject Type="Embed" ProgID="Equation.3" ShapeID="_x0000_i1123" DrawAspect="Content" ObjectID="_1683014397" r:id="rId211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24" type="#_x0000_t75" style="width:30.75pt;height:18.75pt" o:ole="" fillcolor="window">
                  <v:imagedata r:id="rId212" o:title=""/>
                </v:shape>
                <o:OLEObject Type="Embed" ProgID="Equation.3" ShapeID="_x0000_i1124" DrawAspect="Content" ObjectID="_1683014398" r:id="rId213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6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1125" type="#_x0000_t75" style="width:26.25pt;height:18.75pt" o:ole="" fillcolor="window">
                  <v:imagedata r:id="rId214" o:title=""/>
                </v:shape>
                <o:OLEObject Type="Embed" ProgID="Equation.3" ShapeID="_x0000_i1125" DrawAspect="Content" ObjectID="_1683014399" r:id="rId215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99" w:dyaOrig="380">
                <v:shape id="_x0000_i1126" type="#_x0000_t75" style="width:24.75pt;height:18.75pt" o:ole="" fillcolor="window">
                  <v:imagedata r:id="rId216" o:title=""/>
                </v:shape>
                <o:OLEObject Type="Embed" ProgID="Equation.3" ShapeID="_x0000_i1126" DrawAspect="Content" ObjectID="_1683014400" r:id="rId217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1127" type="#_x0000_t75" style="width:26.25pt;height:18.75pt" o:ole="" fillcolor="window">
                  <v:imagedata r:id="rId218" o:title=""/>
                </v:shape>
                <o:OLEObject Type="Embed" ProgID="Equation.3" ShapeID="_x0000_i1127" DrawAspect="Content" ObjectID="_1683014401" r:id="rId219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898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1128" type="#_x0000_t75" style="width:21.75pt;height:20.25pt" o:ole="" fillcolor="window">
                  <v:imagedata r:id="rId220" o:title=""/>
                </v:shape>
                <o:OLEObject Type="Embed" ProgID="Equation.3" ShapeID="_x0000_i1128" DrawAspect="Content" ObjectID="_1683014402" r:id="rId221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61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1129" type="#_x0000_t75" style="width:21.75pt;height:20.25pt" o:ole="" fillcolor="window">
                  <v:imagedata r:id="rId222" o:title=""/>
                </v:shape>
                <o:OLEObject Type="Embed" ProgID="Equation.3" ShapeID="_x0000_i1129" DrawAspect="Content" ObjectID="_1683014403" r:id="rId223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947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20" w:dyaOrig="360">
                <v:shape id="_x0000_i1130" type="#_x0000_t75" style="width:24pt;height:20.25pt" o:ole="" fillcolor="window">
                  <v:imagedata r:id="rId224" o:title=""/>
                </v:shape>
                <o:OLEObject Type="Embed" ProgID="Equation.3" ShapeID="_x0000_i1130" DrawAspect="Content" ObjectID="_1683014404" r:id="rId225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Ом</w:t>
            </w:r>
          </w:p>
        </w:tc>
      </w:tr>
      <w:tr w:rsidR="005B776D" w:rsidRPr="002D7995" w:rsidTr="00E61D2D">
        <w:trPr>
          <w:cantSplit/>
          <w:trHeight w:val="402"/>
        </w:trPr>
        <w:tc>
          <w:tcPr>
            <w:tcW w:w="1074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4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756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756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898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61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947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21</w:t>
            </w:r>
          </w:p>
        </w:tc>
      </w:tr>
      <w:tr w:rsidR="00E61D2D" w:rsidRPr="002D7995" w:rsidTr="00E61D2D">
        <w:trPr>
          <w:cantSplit/>
          <w:trHeight w:val="421"/>
        </w:trPr>
        <w:tc>
          <w:tcPr>
            <w:tcW w:w="1074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 (ВП)</w:t>
            </w:r>
          </w:p>
        </w:tc>
        <w:tc>
          <w:tcPr>
            <w:tcW w:w="124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0.267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0.568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756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756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20.5</w:t>
            </w:r>
          </w:p>
        </w:tc>
        <w:tc>
          <w:tcPr>
            <w:tcW w:w="898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24.33</w:t>
            </w:r>
          </w:p>
        </w:tc>
        <w:tc>
          <w:tcPr>
            <w:tcW w:w="61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47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43.38</w:t>
            </w:r>
          </w:p>
        </w:tc>
      </w:tr>
    </w:tbl>
    <w:p w:rsidR="006E014F" w:rsidRDefault="006E014F" w:rsidP="006E014F">
      <w:pPr>
        <w:rPr>
          <w:rFonts w:eastAsia="Times New Roman" w:cs="Times New Roman"/>
          <w:szCs w:val="28"/>
          <w:lang w:val="uk-UA" w:eastAsia="ru-RU"/>
        </w:rPr>
      </w:pPr>
    </w:p>
    <w:p w:rsidR="006E014F" w:rsidRPr="006E014F" w:rsidRDefault="006E014F" w:rsidP="00FC49F3">
      <w:pPr>
        <w:rPr>
          <w:szCs w:val="28"/>
        </w:rPr>
      </w:pPr>
      <w:r w:rsidRPr="00321E67">
        <w:rPr>
          <w:szCs w:val="28"/>
        </w:rPr>
        <w:t xml:space="preserve">Коефіцієнт вигідності </w:t>
      </w:r>
      <w:r w:rsidRPr="00321E67">
        <w:rPr>
          <w:position w:val="-34"/>
          <w:szCs w:val="28"/>
        </w:rPr>
        <w:object w:dxaOrig="3379" w:dyaOrig="780">
          <v:shape id="_x0000_i1131" type="#_x0000_t75" style="width:168pt;height:39pt" o:ole="">
            <v:imagedata r:id="rId226" o:title=""/>
          </v:shape>
          <o:OLEObject Type="Embed" ProgID="Equation.DSMT4" ShapeID="_x0000_i1131" DrawAspect="Content" ObjectID="_1683014405" r:id="rId227"/>
        </w:object>
      </w:r>
    </w:p>
    <w:p w:rsidR="000431C5" w:rsidRDefault="000431C5" w:rsidP="00FC49F3">
      <w:pPr>
        <w:rPr>
          <w:lang w:val="uk-UA"/>
        </w:rPr>
      </w:pPr>
    </w:p>
    <w:p w:rsidR="000431C5" w:rsidRDefault="000431C5" w:rsidP="00FC49F3">
      <w:pPr>
        <w:rPr>
          <w:lang w:val="uk-UA"/>
        </w:rPr>
      </w:pPr>
    </w:p>
    <w:p w:rsidR="000431C5" w:rsidRDefault="000431C5" w:rsidP="00FC49F3">
      <w:pPr>
        <w:rPr>
          <w:lang w:val="uk-UA"/>
        </w:rPr>
      </w:pPr>
    </w:p>
    <w:p w:rsidR="000431C5" w:rsidRDefault="000431C5" w:rsidP="00FC49F3">
      <w:pPr>
        <w:rPr>
          <w:lang w:val="uk-UA"/>
        </w:rPr>
      </w:pPr>
    </w:p>
    <w:p w:rsidR="000431C5" w:rsidRDefault="000431C5" w:rsidP="00FC49F3">
      <w:pPr>
        <w:rPr>
          <w:lang w:val="uk-UA"/>
        </w:rPr>
      </w:pPr>
    </w:p>
    <w:p w:rsidR="000431C5" w:rsidRDefault="000431C5" w:rsidP="00FC49F3">
      <w:pPr>
        <w:rPr>
          <w:lang w:val="uk-UA"/>
        </w:rPr>
      </w:pPr>
    </w:p>
    <w:p w:rsidR="00FC49F3" w:rsidRPr="00FC49F3" w:rsidRDefault="00FC49F3" w:rsidP="00FC49F3">
      <w:pPr>
        <w:rPr>
          <w:lang w:val="uk-UA"/>
        </w:rPr>
      </w:pPr>
      <w:r>
        <w:rPr>
          <w:lang w:val="uk-UA"/>
        </w:rPr>
        <w:lastRenderedPageBreak/>
        <w:t>Таблиця 2.3 – Визначення параметрів ЛЕП</w:t>
      </w:r>
    </w:p>
    <w:tbl>
      <w:tblPr>
        <w:tblW w:w="93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8"/>
        <w:gridCol w:w="1279"/>
        <w:gridCol w:w="711"/>
        <w:gridCol w:w="447"/>
        <w:gridCol w:w="1258"/>
        <w:gridCol w:w="994"/>
        <w:gridCol w:w="854"/>
        <w:gridCol w:w="709"/>
        <w:gridCol w:w="850"/>
        <w:gridCol w:w="851"/>
      </w:tblGrid>
      <w:tr w:rsidR="00FC49F3" w:rsidRPr="00FC49F3" w:rsidTr="002F50E0">
        <w:trPr>
          <w:cantSplit/>
          <w:trHeight w:val="657"/>
          <w:tblHeader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На</w:t>
            </w:r>
            <w:r w:rsidRPr="00FC49F3">
              <w:rPr>
                <w:szCs w:val="28"/>
                <w:lang w:val="uk-UA"/>
              </w:rPr>
              <w:t>зва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  <w:lang w:val="uk-UA"/>
              </w:rPr>
              <w:t>ділянки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Марка провод</w:t>
            </w:r>
            <w:r w:rsidRPr="00FC49F3">
              <w:rPr>
                <w:szCs w:val="28"/>
                <w:lang w:val="uk-UA"/>
              </w:rPr>
              <w:t>у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139" w:dyaOrig="279">
                <v:shape id="_x0000_i1132" type="#_x0000_t75" style="width:6.75pt;height:14.25pt" o:ole="" fillcolor="window">
                  <v:imagedata r:id="rId228" o:title=""/>
                </v:shape>
                <o:OLEObject Type="Embed" ProgID="Equation.3" ShapeID="_x0000_i1132" DrawAspect="Content" ObjectID="_1683014406" r:id="rId229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км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220" w:dyaOrig="240">
                <v:shape id="_x0000_i1133" type="#_x0000_t75" style="width:11.25pt;height:12pt" o:ole="" fillcolor="window">
                  <v:imagedata r:id="rId230" o:title=""/>
                </v:shape>
                <o:OLEObject Type="Embed" ProgID="Equation.3" ShapeID="_x0000_i1133" DrawAspect="Content" ObjectID="_1683014407" r:id="rId231"/>
              </w:objec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260" w:dyaOrig="380">
                <v:shape id="_x0000_i1134" type="#_x0000_t75" style="width:12.75pt;height:18.75pt" o:ole="" fillcolor="window">
                  <v:imagedata r:id="rId232" o:title=""/>
                </v:shape>
                <o:OLEObject Type="Embed" ProgID="Equation.3" ShapeID="_x0000_i1134" DrawAspect="Content" ObjectID="_1683014408" r:id="rId233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20" w:dyaOrig="380">
                <v:shape id="_x0000_i1135" type="#_x0000_t75" style="width:15.75pt;height:18.75pt" o:ole="" fillcolor="window">
                  <v:imagedata r:id="rId234" o:title=""/>
                </v:shape>
                <o:OLEObject Type="Embed" ProgID="Equation.3" ShapeID="_x0000_i1135" DrawAspect="Content" ObjectID="_1683014409" r:id="rId235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00" w:dyaOrig="380">
                <v:shape id="_x0000_i1136" type="#_x0000_t75" style="width:15pt;height:18.75pt" o:ole="" fillcolor="window">
                  <v:imagedata r:id="rId236" o:title=""/>
                </v:shape>
                <o:OLEObject Type="Embed" ProgID="Equation.3" ShapeID="_x0000_i1136" DrawAspect="Content" ObjectID="_1683014410" r:id="rId237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10</w:t>
            </w:r>
            <w:r w:rsidRPr="00FC49F3">
              <w:rPr>
                <w:szCs w:val="28"/>
                <w:vertAlign w:val="superscript"/>
              </w:rPr>
              <w:t>-6</w:t>
            </w:r>
            <w:r w:rsidRPr="00FC49F3">
              <w:rPr>
                <w:szCs w:val="28"/>
              </w:rPr>
              <w:t xml:space="preserve"> См/км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60" w:dyaOrig="380">
                <v:shape id="_x0000_i1137" type="#_x0000_t75" style="width:18pt;height:18.75pt" o:ole="" fillcolor="window">
                  <v:imagedata r:id="rId238" o:title=""/>
                </v:shape>
                <o:OLEObject Type="Embed" ProgID="Equation.3" ShapeID="_x0000_i1137" DrawAspect="Content" ObjectID="_1683014411" r:id="rId239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80">
                <v:shape id="_x0000_i1138" type="#_x0000_t75" style="width:21pt;height:18.75pt" o:ole="" fillcolor="window">
                  <v:imagedata r:id="rId240" o:title=""/>
                </v:shape>
                <o:OLEObject Type="Embed" ProgID="Equation.3" ShapeID="_x0000_i1138" DrawAspect="Content" ObjectID="_1683014412" r:id="rId241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60">
                <v:shape id="_x0000_i1139" type="#_x0000_t75" style="width:21pt;height:18pt" o:ole="" fillcolor="window">
                  <v:imagedata r:id="rId242" o:title=""/>
                </v:shape>
                <o:OLEObject Type="Embed" ProgID="Equation.3" ShapeID="_x0000_i1139" DrawAspect="Content" ObjectID="_1683014413" r:id="rId243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  <w:lang w:val="uk-UA"/>
              </w:rPr>
              <w:t>Мвар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ВП-В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1.42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4.78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ВП-Д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7.8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0.94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3.16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0.25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В-Д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5.6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1.11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2.35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0.18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ВП-Г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9.8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3.97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0.31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ВП-Е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11.9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4.82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Е-Г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14.5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2.87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6.09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0.47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ДЖ-3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АС-400/51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0.075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0.56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3.11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3.87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3-ВП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22.6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0.38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4.85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5.78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3-Б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10.8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0.024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2.32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2.72</w:t>
            </w:r>
          </w:p>
        </w:tc>
      </w:tr>
    </w:tbl>
    <w:p w:rsidR="00FC49F3" w:rsidRDefault="00FC49F3" w:rsidP="007D3A23">
      <w:pPr>
        <w:pStyle w:val="21"/>
        <w:spacing w:after="0" w:line="360" w:lineRule="auto"/>
        <w:ind w:firstLine="709"/>
        <w:rPr>
          <w:szCs w:val="28"/>
          <w:lang w:val="uk-UA"/>
        </w:rPr>
      </w:pPr>
    </w:p>
    <w:p w:rsidR="0058116B" w:rsidRDefault="007D3A23" w:rsidP="007D3A23">
      <w:pPr>
        <w:jc w:val="left"/>
        <w:rPr>
          <w:lang w:val="uk-UA"/>
        </w:rPr>
      </w:pPr>
      <w:r>
        <w:rPr>
          <w:lang w:val="uk-UA"/>
        </w:rPr>
        <w:t>Таблиця 2.4 – Лінійні параметри режиму трансформаторних гілок і розрахункові навантаження вузлів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7"/>
        <w:gridCol w:w="1235"/>
        <w:gridCol w:w="1605"/>
        <w:gridCol w:w="1457"/>
        <w:gridCol w:w="1432"/>
        <w:gridCol w:w="883"/>
        <w:gridCol w:w="1315"/>
      </w:tblGrid>
      <w:tr w:rsidR="00D91E09" w:rsidTr="00D91E09">
        <w:trPr>
          <w:trHeight w:val="536"/>
          <w:tblHeader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Назва вузла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i/>
                <w:lang w:val="uk-UA"/>
              </w:rPr>
              <w:t>Р</w:t>
            </w:r>
            <w:r>
              <w:rPr>
                <w:vertAlign w:val="subscript"/>
                <w:lang w:val="uk-UA"/>
              </w:rPr>
              <w:t>н</w:t>
            </w:r>
            <w:r>
              <w:rPr>
                <w:lang w:val="uk-UA"/>
              </w:rPr>
              <w:t xml:space="preserve"> +</w:t>
            </w:r>
            <w:r>
              <w:rPr>
                <w:i/>
                <w:lang w:val="en-US"/>
              </w:rPr>
              <w:t>j</w:t>
            </w:r>
            <w:r>
              <w:rPr>
                <w:i/>
                <w:lang w:val="uk-UA"/>
              </w:rPr>
              <w:t>Q</w:t>
            </w:r>
            <w:r>
              <w:rPr>
                <w:vertAlign w:val="subscript"/>
                <w:lang w:val="uk-UA"/>
              </w:rPr>
              <w:t>н</w: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Δ</w:t>
            </w:r>
            <w:r>
              <w:rPr>
                <w:i/>
                <w:lang w:val="uk-UA"/>
              </w:rPr>
              <w:t>P</w:t>
            </w:r>
            <w:r>
              <w:rPr>
                <w:vertAlign w:val="subscript"/>
              </w:rPr>
              <w:t>мд</w:t>
            </w:r>
            <w:r>
              <w:t xml:space="preserve"> + </w:t>
            </w:r>
            <w:r>
              <w:rPr>
                <w:i/>
                <w:lang w:val="en-US"/>
              </w:rPr>
              <w:t>j</w:t>
            </w:r>
            <w:r>
              <w:rPr>
                <w:lang w:val="uk-UA"/>
              </w:rPr>
              <w:t xml:space="preserve"> Δ</w:t>
            </w:r>
            <w:r>
              <w:rPr>
                <w:i/>
                <w:lang w:val="uk-UA"/>
              </w:rPr>
              <w:t>Q</w:t>
            </w:r>
            <w:r>
              <w:rPr>
                <w:vertAlign w:val="subscript"/>
              </w:rPr>
              <w:t>мд</w: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0"/>
                <w:lang w:val="uk-UA"/>
              </w:rPr>
              <w:object w:dxaOrig="940" w:dyaOrig="360">
                <v:shape id="_x0000_i1140" type="#_x0000_t75" style="width:47.25pt;height:18pt" o:ole="" fillcolor="window">
                  <v:imagedata r:id="rId244" o:title=""/>
                </v:shape>
                <o:OLEObject Type="Embed" ProgID="Equation.3" ShapeID="_x0000_i1140" DrawAspect="Content" ObjectID="_1683014414" r:id="rId245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1380" w:dyaOrig="380">
                <v:shape id="_x0000_i1141" type="#_x0000_t75" style="width:65.25pt;height:18pt" o:ole="" fillcolor="window">
                  <v:imagedata r:id="rId246" o:title=""/>
                </v:shape>
                <o:OLEObject Type="Embed" ProgID="Equation.3" ShapeID="_x0000_i1141" DrawAspect="Content" ObjectID="_1683014415" r:id="rId247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400" w:dyaOrig="360">
                <v:shape id="_x0000_i1142" type="#_x0000_t75" style="width:20.25pt;height:18pt" o:ole="" fillcolor="window">
                  <v:imagedata r:id="rId248" o:title=""/>
                </v:shape>
                <o:OLEObject Type="Embed" ProgID="Equation.3" ShapeID="_x0000_i1142" DrawAspect="Content" ObjectID="_1683014416" r:id="rId249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Мвар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0"/>
                <w:lang w:val="uk-UA"/>
              </w:rPr>
              <w:object w:dxaOrig="960" w:dyaOrig="360">
                <v:shape id="_x0000_i1143" type="#_x0000_t75" style="width:48pt;height:18pt" o:ole="" fillcolor="window">
                  <v:imagedata r:id="rId250" o:title=""/>
                </v:shape>
                <o:OLEObject Type="Embed" ProgID="Equation.3" ShapeID="_x0000_i1143" DrawAspect="Content" ObjectID="_1683014417" r:id="rId251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</w:tr>
      <w:tr w:rsidR="00D91E09" w:rsidTr="00D91E09">
        <w:trPr>
          <w:trHeight w:val="359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20+4.9i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0.031+0.762i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20.031+5.662i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0.09+0.384i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-1.36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18.761+6.046i</w:t>
            </w:r>
          </w:p>
        </w:tc>
      </w:tr>
      <w:tr w:rsidR="00D91E09" w:rsidTr="00D91E09">
        <w:trPr>
          <w:trHeight w:val="308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35+8.2i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0.124+2.713i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35.124+10.913i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-0.29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34.884+11.238i</w:t>
            </w:r>
          </w:p>
        </w:tc>
      </w:tr>
      <w:tr w:rsidR="00D91E09" w:rsidTr="00D91E09">
        <w:trPr>
          <w:trHeight w:val="308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32+8.3i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0.105+2.295i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32.105+10.595i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-0.39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31.765+10.92i</w:t>
            </w:r>
          </w:p>
        </w:tc>
      </w:tr>
      <w:tr w:rsidR="00D91E09" w:rsidTr="00D91E09">
        <w:trPr>
          <w:trHeight w:val="308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27+6.6i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0.074+1.622i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27.074+8.222i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-0.215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26.909+8.547i</w:t>
            </w:r>
          </w:p>
        </w:tc>
      </w:tr>
      <w:tr w:rsidR="00D91E09" w:rsidTr="00D91E09">
        <w:trPr>
          <w:trHeight w:val="308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35+8.9i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0.069+1.712i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35.069+10.612i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0.068+0.44i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-0.435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34.702+11.052i</w:t>
            </w:r>
          </w:p>
        </w:tc>
      </w:tr>
      <w:tr w:rsidR="00D91E09" w:rsidTr="00D91E09">
        <w:trPr>
          <w:trHeight w:val="394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ШВН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0.13+i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-2.89i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0.13-1.89i</w:t>
            </w:r>
          </w:p>
        </w:tc>
      </w:tr>
      <w:tr w:rsidR="00D91E09" w:rsidTr="00D91E09">
        <w:trPr>
          <w:trHeight w:val="287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ШСН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-0.68i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-0.68i</w:t>
            </w:r>
          </w:p>
        </w:tc>
      </w:tr>
      <w:tr w:rsidR="00D91E09" w:rsidTr="00D91E09">
        <w:trPr>
          <w:trHeight w:val="302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ШНН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16+3.9i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16+3.9i</w:t>
            </w:r>
          </w:p>
        </w:tc>
      </w:tr>
      <w:tr w:rsidR="00394F88" w:rsidTr="00D91E09">
        <w:trPr>
          <w:trHeight w:val="302"/>
        </w:trPr>
        <w:tc>
          <w:tcPr>
            <w:tcW w:w="1107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235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</w:p>
        </w:tc>
        <w:tc>
          <w:tcPr>
            <w:tcW w:w="1605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</w:p>
        </w:tc>
        <w:tc>
          <w:tcPr>
            <w:tcW w:w="1457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</w:p>
        </w:tc>
        <w:tc>
          <w:tcPr>
            <w:tcW w:w="1432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</w:p>
        </w:tc>
        <w:tc>
          <w:tcPr>
            <w:tcW w:w="883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</w:p>
        </w:tc>
        <w:tc>
          <w:tcPr>
            <w:tcW w:w="1315" w:type="dxa"/>
            <w:vAlign w:val="center"/>
          </w:tcPr>
          <w:p w:rsidR="00394F88" w:rsidRDefault="00394F88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</w:p>
        </w:tc>
      </w:tr>
    </w:tbl>
    <w:p w:rsidR="007D3A23" w:rsidRDefault="007D3A23" w:rsidP="007D3A23">
      <w:pPr>
        <w:jc w:val="left"/>
        <w:rPr>
          <w:lang w:val="uk-UA"/>
        </w:rPr>
      </w:pPr>
    </w:p>
    <w:p w:rsidR="00D91E09" w:rsidRDefault="00D91E09" w:rsidP="00D91E09">
      <w:pPr>
        <w:ind w:firstLine="567"/>
        <w:rPr>
          <w:lang w:val="uk-UA"/>
        </w:rPr>
      </w:pPr>
      <w:r>
        <w:rPr>
          <w:lang w:val="uk-UA"/>
        </w:rPr>
        <w:t>2.2 Розрахунок попереднього потокорозподілу в кільцевій мережі</w:t>
      </w:r>
    </w:p>
    <w:p w:rsidR="00026A2F" w:rsidRDefault="00A52214" w:rsidP="00D91E09">
      <w:pPr>
        <w:ind w:firstLine="567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162050"/>
            <wp:effectExtent l="0" t="0" r="9525" b="0"/>
            <wp:docPr id="19" name="Рисунок 1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7F" w:rsidRDefault="0030477F" w:rsidP="00D91E09">
      <w:pPr>
        <w:ind w:firstLine="567"/>
        <w:rPr>
          <w:lang w:val="uk-UA"/>
        </w:rPr>
      </w:pPr>
      <w:r>
        <w:rPr>
          <w:lang w:val="uk-UA"/>
        </w:rPr>
        <w:t>Рисунок 2.1.а - Розрахунок попереднього потокорозподілу в кільцевій мережі ВП1-В-Д-ВП2</w:t>
      </w:r>
    </w:p>
    <w:p w:rsidR="0030477F" w:rsidRDefault="00A52214" w:rsidP="00D91E09">
      <w:pPr>
        <w:ind w:firstLine="567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190625"/>
            <wp:effectExtent l="0" t="0" r="9525" b="9525"/>
            <wp:docPr id="20" name="Рисунок 2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60" w:rsidRDefault="0030477F" w:rsidP="004F5060">
      <w:pPr>
        <w:ind w:firstLine="567"/>
        <w:rPr>
          <w:lang w:val="uk-UA"/>
        </w:rPr>
      </w:pPr>
      <w:r>
        <w:rPr>
          <w:lang w:val="uk-UA"/>
        </w:rPr>
        <w:t>Рисунок 2.1</w:t>
      </w:r>
      <w:r>
        <w:t>.б</w:t>
      </w:r>
      <w:r>
        <w:rPr>
          <w:lang w:val="uk-UA"/>
        </w:rPr>
        <w:t xml:space="preserve"> - Розрахунок попереднього потокорозподілу в кільцевій мережі ВП1-Г-Е-ВП2</w:t>
      </w:r>
    </w:p>
    <w:p w:rsidR="004F5060" w:rsidRDefault="00DF2973" w:rsidP="004F5060">
      <w:pPr>
        <w:ind w:firstLine="567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962025"/>
            <wp:effectExtent l="0" t="0" r="9525" b="9525"/>
            <wp:docPr id="23" name="Рисунок 2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60" w:rsidRDefault="004F5060" w:rsidP="004F5060">
      <w:pPr>
        <w:ind w:firstLine="567"/>
      </w:pPr>
      <w:r>
        <w:rPr>
          <w:lang w:val="uk-UA"/>
        </w:rPr>
        <w:t>Рисунок 2.2.а</w:t>
      </w:r>
      <w:r w:rsidRPr="00321E67">
        <w:t xml:space="preserve"> </w:t>
      </w:r>
      <w:r>
        <w:t xml:space="preserve"> </w:t>
      </w:r>
      <w:r w:rsidRPr="00321E67">
        <w:t>точка потокорозподілу</w:t>
      </w:r>
      <w:r>
        <w:t xml:space="preserve"> В</w:t>
      </w:r>
    </w:p>
    <w:p w:rsidR="004F5060" w:rsidRDefault="004F5060" w:rsidP="004F5060">
      <w:pPr>
        <w:ind w:firstLine="567"/>
        <w:rPr>
          <w:lang w:val="uk-UA"/>
        </w:rPr>
      </w:pPr>
    </w:p>
    <w:p w:rsidR="004F5060" w:rsidRDefault="00DF2973" w:rsidP="004F5060">
      <w:pPr>
        <w:ind w:firstLine="567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952500"/>
            <wp:effectExtent l="0" t="0" r="9525" b="0"/>
            <wp:docPr id="24" name="Рисунок 2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60" w:rsidRPr="006D6108" w:rsidRDefault="004F5060" w:rsidP="004F5060">
      <w:pPr>
        <w:ind w:firstLine="567"/>
        <w:rPr>
          <w:lang w:val="uk-UA"/>
        </w:rPr>
      </w:pPr>
      <w:r w:rsidRPr="006D6108">
        <w:rPr>
          <w:lang w:val="uk-UA"/>
        </w:rPr>
        <w:t>Рисунок 2.2.б  точка потокорозподілу Е</w:t>
      </w:r>
    </w:p>
    <w:p w:rsidR="00CB6939" w:rsidRDefault="00CB6939" w:rsidP="00CB6939">
      <w:pPr>
        <w:spacing w:after="120"/>
        <w:rPr>
          <w:lang w:val="uk-UA"/>
        </w:rPr>
      </w:pPr>
    </w:p>
    <w:p w:rsidR="00CB6939" w:rsidRDefault="00CB6939" w:rsidP="00CB6939">
      <w:pPr>
        <w:spacing w:after="120"/>
        <w:rPr>
          <w:lang w:val="uk-UA"/>
        </w:rPr>
      </w:pPr>
      <w:r>
        <w:rPr>
          <w:lang w:val="uk-UA"/>
        </w:rPr>
        <w:t>Таблиця 2.5 – Розрахунок потокорозподілу з урахуванням втрат</w:t>
      </w:r>
    </w:p>
    <w:tbl>
      <w:tblPr>
        <w:tblW w:w="98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08"/>
        <w:gridCol w:w="1609"/>
        <w:gridCol w:w="1358"/>
        <w:gridCol w:w="1358"/>
        <w:gridCol w:w="1743"/>
        <w:gridCol w:w="1292"/>
        <w:gridCol w:w="1293"/>
      </w:tblGrid>
      <w:tr w:rsidR="00CB6939" w:rsidTr="00CB6939">
        <w:trPr>
          <w:trHeight w:val="859"/>
        </w:trPr>
        <w:tc>
          <w:tcPr>
            <w:tcW w:w="1208" w:type="dxa"/>
            <w:vAlign w:val="center"/>
          </w:tcPr>
          <w:p w:rsidR="00CB6939" w:rsidRDefault="00CB6939" w:rsidP="00CB6939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Назва ділянки</w:t>
            </w: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  <w:r>
              <w:t>На</w:t>
            </w:r>
            <w:r>
              <w:rPr>
                <w:lang w:val="uk-UA"/>
              </w:rPr>
              <w:t>зва</w:t>
            </w:r>
            <w:r>
              <w:t xml:space="preserve"> </w:t>
            </w:r>
            <w:r>
              <w:rPr>
                <w:lang w:val="uk-UA"/>
              </w:rPr>
              <w:t>в</w:t>
            </w:r>
            <w:r>
              <w:t>узла при</w:t>
            </w:r>
            <w:r>
              <w:rPr>
                <w:lang w:val="uk-UA"/>
              </w:rPr>
              <w:t>єднання навантаження</w:t>
            </w:r>
          </w:p>
        </w:tc>
        <w:tc>
          <w:tcPr>
            <w:tcW w:w="1358" w:type="dxa"/>
            <w:vAlign w:val="center"/>
          </w:tcPr>
          <w:p w:rsidR="00CB6939" w:rsidRDefault="00CB6939" w:rsidP="00CB6939">
            <w:pPr>
              <w:spacing w:line="240" w:lineRule="auto"/>
              <w:ind w:firstLine="0"/>
              <w:rPr>
                <w:lang w:val="uk-UA"/>
              </w:rPr>
            </w:pPr>
            <w:r>
              <w:rPr>
                <w:position w:val="-10"/>
              </w:rPr>
              <w:object w:dxaOrig="920" w:dyaOrig="340">
                <v:shape id="_x0000_i1144" type="#_x0000_t75" style="width:48.75pt;height:18pt" o:ole="" fillcolor="window">
                  <v:imagedata r:id="rId256" o:title=""/>
                </v:shape>
                <o:OLEObject Type="Embed" ProgID="Equation.3" ShapeID="_x0000_i1144" DrawAspect="Content" ObjectID="_1683014418" r:id="rId257"/>
              </w:object>
            </w:r>
            <w:r>
              <w:t>,</w:t>
            </w:r>
          </w:p>
          <w:p w:rsidR="00CB6939" w:rsidRDefault="00CB6939" w:rsidP="00CB6939">
            <w:pPr>
              <w:spacing w:line="240" w:lineRule="auto"/>
              <w:ind w:firstLine="0"/>
              <w:rPr>
                <w:lang w:val="uk-UA"/>
              </w:rPr>
            </w:pPr>
            <w:r>
              <w:t>МВ</w:t>
            </w:r>
            <w:r>
              <w:sym w:font="Symbol" w:char="F0D7"/>
            </w:r>
            <w:r>
              <w:t>А</w:t>
            </w:r>
          </w:p>
        </w:tc>
        <w:tc>
          <w:tcPr>
            <w:tcW w:w="1358" w:type="dxa"/>
            <w:vAlign w:val="center"/>
          </w:tcPr>
          <w:p w:rsidR="00CB6939" w:rsidRDefault="00CB6939" w:rsidP="00CB6939">
            <w:pPr>
              <w:spacing w:line="240" w:lineRule="auto"/>
              <w:ind w:firstLine="0"/>
            </w:pPr>
            <w:r>
              <w:rPr>
                <w:position w:val="-10"/>
              </w:rPr>
              <w:object w:dxaOrig="920" w:dyaOrig="360">
                <v:shape id="_x0000_i1145" type="#_x0000_t75" style="width:48.75pt;height:18.75pt" o:ole="" fillcolor="window">
                  <v:imagedata r:id="rId258" o:title=""/>
                </v:shape>
                <o:OLEObject Type="Embed" ProgID="Equation.3" ShapeID="_x0000_i1145" DrawAspect="Content" ObjectID="_1683014419" r:id="rId259"/>
              </w:object>
            </w:r>
            <w:r>
              <w:t>,</w:t>
            </w:r>
          </w:p>
          <w:p w:rsidR="00CB6939" w:rsidRDefault="00CB6939" w:rsidP="00CB6939">
            <w:pPr>
              <w:spacing w:line="240" w:lineRule="auto"/>
              <w:ind w:firstLine="0"/>
            </w:pPr>
            <w:r>
              <w:t>МВ</w:t>
            </w:r>
            <w:r>
              <w:sym w:font="Symbol" w:char="F0D7"/>
            </w:r>
            <w:r>
              <w:t>А</w:t>
            </w:r>
          </w:p>
        </w:tc>
        <w:tc>
          <w:tcPr>
            <w:tcW w:w="1743" w:type="dxa"/>
            <w:vAlign w:val="center"/>
          </w:tcPr>
          <w:p w:rsidR="00CB6939" w:rsidRDefault="00CB6939" w:rsidP="00CB6939">
            <w:pPr>
              <w:spacing w:line="240" w:lineRule="auto"/>
              <w:ind w:firstLine="0"/>
            </w:pPr>
            <w:r>
              <w:rPr>
                <w:position w:val="-12"/>
              </w:rPr>
              <w:object w:dxaOrig="1320" w:dyaOrig="360">
                <v:shape id="_x0000_i1146" type="#_x0000_t75" style="width:71.25pt;height:19.5pt" o:ole="" fillcolor="window">
                  <v:imagedata r:id="rId260" o:title=""/>
                </v:shape>
                <o:OLEObject Type="Embed" ProgID="Equation.3" ShapeID="_x0000_i1146" DrawAspect="Content" ObjectID="_1683014420" r:id="rId261"/>
              </w:object>
            </w:r>
            <w:r>
              <w:t>,</w:t>
            </w:r>
          </w:p>
          <w:p w:rsidR="00CB6939" w:rsidRDefault="00CB6939" w:rsidP="00CB6939">
            <w:pPr>
              <w:spacing w:line="240" w:lineRule="auto"/>
              <w:ind w:firstLine="0"/>
            </w:pPr>
            <w:r>
              <w:t>Ом</w:t>
            </w:r>
          </w:p>
        </w:tc>
        <w:tc>
          <w:tcPr>
            <w:tcW w:w="1292" w:type="dxa"/>
            <w:vAlign w:val="center"/>
          </w:tcPr>
          <w:p w:rsidR="00CB6939" w:rsidRDefault="00CB6939" w:rsidP="00CB6939">
            <w:pPr>
              <w:spacing w:line="240" w:lineRule="auto"/>
              <w:ind w:firstLine="0"/>
            </w:pPr>
            <w:r>
              <w:rPr>
                <w:position w:val="-10"/>
              </w:rPr>
              <w:object w:dxaOrig="1040" w:dyaOrig="320">
                <v:shape id="_x0000_i1147" type="#_x0000_t75" style="width:48pt;height:15pt" o:ole="" fillcolor="window">
                  <v:imagedata r:id="rId262" o:title=""/>
                </v:shape>
                <o:OLEObject Type="Embed" ProgID="Equation.3" ShapeID="_x0000_i1147" DrawAspect="Content" ObjectID="_1683014421" r:id="rId263"/>
              </w:object>
            </w:r>
            <w:r>
              <w:t>,</w:t>
            </w:r>
          </w:p>
          <w:p w:rsidR="00CB6939" w:rsidRDefault="00CB6939" w:rsidP="00CB6939">
            <w:pPr>
              <w:spacing w:line="240" w:lineRule="auto"/>
              <w:ind w:firstLine="0"/>
            </w:pPr>
            <w:r>
              <w:t>МВ</w:t>
            </w:r>
            <w:r>
              <w:sym w:font="Symbol" w:char="F0D7"/>
            </w:r>
            <w:r>
              <w:t>А</w:t>
            </w:r>
          </w:p>
        </w:tc>
        <w:tc>
          <w:tcPr>
            <w:tcW w:w="1293" w:type="dxa"/>
            <w:vAlign w:val="center"/>
          </w:tcPr>
          <w:p w:rsidR="00CB6939" w:rsidRDefault="00CB6939" w:rsidP="00CB6939">
            <w:pPr>
              <w:spacing w:line="240" w:lineRule="auto"/>
              <w:ind w:firstLine="0"/>
            </w:pPr>
            <w:r>
              <w:rPr>
                <w:position w:val="-10"/>
              </w:rPr>
              <w:object w:dxaOrig="859" w:dyaOrig="360">
                <v:shape id="_x0000_i1148" type="#_x0000_t75" style="width:45.75pt;height:19.5pt" o:ole="" fillcolor="window">
                  <v:imagedata r:id="rId264" o:title=""/>
                </v:shape>
                <o:OLEObject Type="Embed" ProgID="Equation.3" ShapeID="_x0000_i1148" DrawAspect="Content" ObjectID="_1683014422" r:id="rId265"/>
              </w:object>
            </w:r>
            <w:r>
              <w:t>,</w:t>
            </w:r>
          </w:p>
          <w:p w:rsidR="00CB6939" w:rsidRDefault="00CB6939" w:rsidP="00CB6939">
            <w:pPr>
              <w:spacing w:line="240" w:lineRule="auto"/>
              <w:ind w:firstLine="0"/>
            </w:pPr>
            <w:r>
              <w:t>МВ</w:t>
            </w:r>
            <w:r>
              <w:sym w:font="Symbol" w:char="F0D7"/>
            </w:r>
            <w:r>
              <w:t>А</w:t>
            </w:r>
          </w:p>
        </w:tc>
      </w:tr>
      <w:tr w:rsidR="00CB6939" w:rsidTr="00CB6939">
        <w:trPr>
          <w:trHeight w:val="392"/>
        </w:trPr>
        <w:tc>
          <w:tcPr>
            <w:tcW w:w="120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CB6939" w:rsidTr="000431C5">
        <w:trPr>
          <w:trHeight w:val="389"/>
        </w:trPr>
        <w:tc>
          <w:tcPr>
            <w:tcW w:w="120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CB6939" w:rsidTr="00CB6939">
        <w:trPr>
          <w:trHeight w:val="424"/>
        </w:trPr>
        <w:tc>
          <w:tcPr>
            <w:tcW w:w="1208" w:type="dxa"/>
          </w:tcPr>
          <w:p w:rsidR="00CB6939" w:rsidRDefault="00CB6939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CB6939" w:rsidTr="00CB6939">
        <w:trPr>
          <w:trHeight w:val="424"/>
        </w:trPr>
        <w:tc>
          <w:tcPr>
            <w:tcW w:w="1208" w:type="dxa"/>
          </w:tcPr>
          <w:p w:rsidR="00CB6939" w:rsidRDefault="00CB6939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CB6939" w:rsidTr="00CB6939">
        <w:trPr>
          <w:trHeight w:val="424"/>
        </w:trPr>
        <w:tc>
          <w:tcPr>
            <w:tcW w:w="1208" w:type="dxa"/>
          </w:tcPr>
          <w:p w:rsidR="00CB6939" w:rsidRDefault="00CB6939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CB6939" w:rsidTr="00CB6939">
        <w:trPr>
          <w:trHeight w:val="424"/>
        </w:trPr>
        <w:tc>
          <w:tcPr>
            <w:tcW w:w="1208" w:type="dxa"/>
          </w:tcPr>
          <w:p w:rsidR="00CB6939" w:rsidRDefault="00CB6939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CB6939" w:rsidTr="00CB6939">
        <w:trPr>
          <w:trHeight w:val="424"/>
        </w:trPr>
        <w:tc>
          <w:tcPr>
            <w:tcW w:w="1208" w:type="dxa"/>
          </w:tcPr>
          <w:p w:rsidR="00CB6939" w:rsidRDefault="00CB6939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CB6939" w:rsidTr="00CB6939">
        <w:trPr>
          <w:trHeight w:val="424"/>
        </w:trPr>
        <w:tc>
          <w:tcPr>
            <w:tcW w:w="1208" w:type="dxa"/>
          </w:tcPr>
          <w:p w:rsidR="00CB6939" w:rsidRDefault="00CB6939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CB6939" w:rsidTr="00CB6939">
        <w:trPr>
          <w:trHeight w:val="424"/>
        </w:trPr>
        <w:tc>
          <w:tcPr>
            <w:tcW w:w="1208" w:type="dxa"/>
          </w:tcPr>
          <w:p w:rsidR="00CB6939" w:rsidRDefault="00CB6939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CB6939" w:rsidRDefault="00CB6939" w:rsidP="00CB6939">
            <w:pPr>
              <w:spacing w:line="240" w:lineRule="auto"/>
              <w:ind w:firstLine="0"/>
            </w:pPr>
          </w:p>
        </w:tc>
      </w:tr>
      <w:tr w:rsidR="000431C5" w:rsidTr="00CB6939">
        <w:trPr>
          <w:trHeight w:val="424"/>
        </w:trPr>
        <w:tc>
          <w:tcPr>
            <w:tcW w:w="1208" w:type="dxa"/>
          </w:tcPr>
          <w:p w:rsidR="000431C5" w:rsidRDefault="000431C5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</w:tr>
      <w:tr w:rsidR="000431C5" w:rsidTr="00CB6939">
        <w:trPr>
          <w:trHeight w:val="424"/>
        </w:trPr>
        <w:tc>
          <w:tcPr>
            <w:tcW w:w="1208" w:type="dxa"/>
          </w:tcPr>
          <w:p w:rsidR="000431C5" w:rsidRDefault="000431C5" w:rsidP="00CB6939">
            <w:pPr>
              <w:pStyle w:val="3"/>
              <w:spacing w:before="0" w:line="240" w:lineRule="auto"/>
              <w:ind w:firstLine="0"/>
            </w:pPr>
          </w:p>
        </w:tc>
        <w:tc>
          <w:tcPr>
            <w:tcW w:w="1609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358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743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292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  <w:tc>
          <w:tcPr>
            <w:tcW w:w="1293" w:type="dxa"/>
          </w:tcPr>
          <w:p w:rsidR="000431C5" w:rsidRDefault="000431C5" w:rsidP="00CB6939">
            <w:pPr>
              <w:spacing w:line="240" w:lineRule="auto"/>
              <w:ind w:firstLine="0"/>
            </w:pPr>
          </w:p>
        </w:tc>
      </w:tr>
    </w:tbl>
    <w:p w:rsidR="00CB6939" w:rsidRPr="006D6108" w:rsidRDefault="00CB6939" w:rsidP="00CB6939">
      <w:pPr>
        <w:tabs>
          <w:tab w:val="left" w:pos="5219"/>
        </w:tabs>
        <w:jc w:val="center"/>
        <w:rPr>
          <w:lang w:val="uk-UA"/>
        </w:rPr>
      </w:pPr>
    </w:p>
    <w:p w:rsidR="00501CFC" w:rsidRDefault="00501CFC" w:rsidP="000431C5">
      <w:pPr>
        <w:rPr>
          <w:lang w:val="uk-UA"/>
        </w:rPr>
      </w:pPr>
    </w:p>
    <w:p w:rsidR="00501CFC" w:rsidRDefault="00501CFC" w:rsidP="000431C5">
      <w:pPr>
        <w:rPr>
          <w:lang w:val="uk-UA"/>
        </w:rPr>
      </w:pPr>
    </w:p>
    <w:p w:rsidR="00501CFC" w:rsidRDefault="00501CFC" w:rsidP="000431C5">
      <w:pPr>
        <w:rPr>
          <w:lang w:val="uk-UA"/>
        </w:rPr>
      </w:pPr>
    </w:p>
    <w:p w:rsidR="000431C5" w:rsidRDefault="000431C5" w:rsidP="000431C5">
      <w:pPr>
        <w:rPr>
          <w:lang w:val="uk-UA"/>
        </w:rPr>
      </w:pPr>
      <w:r>
        <w:rPr>
          <w:lang w:val="uk-UA"/>
        </w:rPr>
        <w:lastRenderedPageBreak/>
        <w:t>Таблиця 2.6 – Визначення напруг у вузлах мережі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008"/>
        <w:gridCol w:w="1267"/>
        <w:gridCol w:w="1410"/>
        <w:gridCol w:w="1197"/>
        <w:gridCol w:w="1071"/>
        <w:gridCol w:w="1560"/>
        <w:gridCol w:w="1097"/>
      </w:tblGrid>
      <w:tr w:rsidR="000431C5" w:rsidTr="00CB5114">
        <w:trPr>
          <w:cantSplit/>
        </w:trPr>
        <w:tc>
          <w:tcPr>
            <w:tcW w:w="1526" w:type="dxa"/>
            <w:tcBorders>
              <w:bottom w:val="nil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bookmarkStart w:id="11" w:name="_GoBack" w:colFirst="7" w:colLast="7"/>
            <w:r>
              <w:rPr>
                <w:lang w:val="uk-UA"/>
              </w:rPr>
              <w:t>Назва початкового вузла</w:t>
            </w:r>
          </w:p>
        </w:tc>
        <w:tc>
          <w:tcPr>
            <w:tcW w:w="1008" w:type="dxa"/>
            <w:tcBorders>
              <w:bottom w:val="nil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6"/>
                <w:lang w:val="uk-UA"/>
              </w:rPr>
              <w:object w:dxaOrig="340" w:dyaOrig="380">
                <v:shape id="_x0000_i1149" type="#_x0000_t75" style="width:17.25pt;height:18.75pt" o:ole="" fillcolor="window">
                  <v:imagedata r:id="rId266" o:title=""/>
                </v:shape>
                <o:OLEObject Type="Embed" ProgID="Equation.3" ShapeID="_x0000_i1149" DrawAspect="Content" ObjectID="_1683014423" r:id="rId267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кВ</w:t>
            </w:r>
          </w:p>
        </w:tc>
        <w:tc>
          <w:tcPr>
            <w:tcW w:w="1267" w:type="dxa"/>
            <w:tcBorders>
              <w:bottom w:val="nil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ділянки</w:t>
            </w:r>
          </w:p>
        </w:tc>
        <w:tc>
          <w:tcPr>
            <w:tcW w:w="1410" w:type="dxa"/>
            <w:tcBorders>
              <w:bottom w:val="nil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980" w:dyaOrig="440">
                <v:shape id="_x0000_i1150" type="#_x0000_t75" style="width:48.75pt;height:21.75pt" o:ole="" fillcolor="window">
                  <v:imagedata r:id="rId268" o:title=""/>
                </v:shape>
                <o:OLEObject Type="Embed" ProgID="Equation.3" ShapeID="_x0000_i1150" DrawAspect="Content" ObjectID="_1683014424" r:id="rId269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МВА</w:t>
            </w:r>
          </w:p>
        </w:tc>
        <w:tc>
          <w:tcPr>
            <w:tcW w:w="1197" w:type="dxa"/>
            <w:tcBorders>
              <w:bottom w:val="nil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880" w:dyaOrig="360">
                <v:shape id="_x0000_i1151" type="#_x0000_t75" style="width:44.25pt;height:18pt" o:ole="" fillcolor="window">
                  <v:imagedata r:id="rId270" o:title=""/>
                </v:shape>
                <o:OLEObject Type="Embed" ProgID="Equation.3" ShapeID="_x0000_i1151" DrawAspect="Content" ObjectID="_1683014425" r:id="rId271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Ом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6"/>
                <w:lang w:val="uk-UA"/>
              </w:rPr>
              <w:object w:dxaOrig="480" w:dyaOrig="300">
                <v:shape id="_x0000_i1152" type="#_x0000_t75" style="width:24pt;height:15pt" o:ole="" fillcolor="window">
                  <v:imagedata r:id="rId272" o:title=""/>
                </v:shape>
                <o:OLEObject Type="Embed" ProgID="Equation.3" ShapeID="_x0000_i1152" DrawAspect="Content" ObjectID="_1683014426" r:id="rId273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кВ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кінцевого вузла</w:t>
            </w:r>
          </w:p>
        </w:tc>
        <w:tc>
          <w:tcPr>
            <w:tcW w:w="1097" w:type="dxa"/>
            <w:tcBorders>
              <w:bottom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position w:val="-6"/>
                <w:lang w:val="uk-UA"/>
              </w:rPr>
              <w:object w:dxaOrig="340" w:dyaOrig="380">
                <v:shape id="_x0000_i1153" type="#_x0000_t75" style="width:17.25pt;height:18.75pt" o:ole="" fillcolor="window">
                  <v:imagedata r:id="rId274" o:title=""/>
                </v:shape>
                <o:OLEObject Type="Embed" ProgID="Equation.3" ShapeID="_x0000_i1153" DrawAspect="Content" ObjectID="_1683014427" r:id="rId275"/>
              </w:object>
            </w:r>
            <w:r>
              <w:rPr>
                <w:lang w:val="uk-UA"/>
              </w:rPr>
              <w:t>,</w:t>
            </w:r>
          </w:p>
          <w:p w:rsidR="000431C5" w:rsidRDefault="000431C5" w:rsidP="00CB5114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кВ</w:t>
            </w:r>
          </w:p>
        </w:tc>
      </w:tr>
      <w:tr w:rsidR="000431C5" w:rsidTr="00CB5114">
        <w:tc>
          <w:tcPr>
            <w:tcW w:w="1526" w:type="dxa"/>
            <w:tcBorders>
              <w:top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  <w:r>
              <w:rPr>
                <w:lang w:val="uk-UA"/>
              </w:rPr>
              <w:t>ДЖ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  <w:r>
              <w:rPr>
                <w:position w:val="-10"/>
              </w:rPr>
              <w:object w:dxaOrig="800" w:dyaOrig="320">
                <v:shape id="_x0000_i1154" type="#_x0000_t75" style="width:39.75pt;height:15.75pt" o:ole="" fillcolor="window">
                  <v:imagedata r:id="rId276" o:title=""/>
                </v:shape>
                <o:OLEObject Type="Embed" ProgID="Equation.3" ShapeID="_x0000_i1154" DrawAspect="Content" ObjectID="_1683014428" r:id="rId277"/>
              </w:object>
            </w:r>
          </w:p>
        </w:tc>
        <w:tc>
          <w:tcPr>
            <w:tcW w:w="1410" w:type="dxa"/>
            <w:tcBorders>
              <w:top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197" w:type="dxa"/>
            <w:tcBorders>
              <w:top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  <w:r>
              <w:rPr>
                <w:position w:val="-6"/>
              </w:rPr>
              <w:object w:dxaOrig="240" w:dyaOrig="279">
                <v:shape id="_x0000_i1155" type="#_x0000_t75" style="width:12pt;height:14.25pt" o:ole="" fillcolor="window">
                  <v:imagedata r:id="rId278" o:title=""/>
                </v:shape>
                <o:OLEObject Type="Embed" ProgID="Equation.3" ShapeID="_x0000_i1155" DrawAspect="Content" ObjectID="_1683014429" r:id="rId279"/>
              </w:object>
            </w:r>
          </w:p>
        </w:tc>
        <w:tc>
          <w:tcPr>
            <w:tcW w:w="1097" w:type="dxa"/>
            <w:tcBorders>
              <w:top w:val="single" w:sz="12" w:space="0" w:color="auto"/>
            </w:tcBorders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</w:tr>
      <w:tr w:rsidR="000431C5" w:rsidTr="00CB5114">
        <w:tc>
          <w:tcPr>
            <w:tcW w:w="1526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  <w:r>
              <w:t>О</w:t>
            </w:r>
          </w:p>
        </w:tc>
        <w:tc>
          <w:tcPr>
            <w:tcW w:w="1008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267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  <w:r>
              <w:rPr>
                <w:position w:val="-6"/>
              </w:rPr>
              <w:object w:dxaOrig="620" w:dyaOrig="380">
                <v:shape id="_x0000_i1156" type="#_x0000_t75" style="width:30.75pt;height:18.75pt" o:ole="" fillcolor="window">
                  <v:imagedata r:id="rId280" o:title=""/>
                </v:shape>
                <o:OLEObject Type="Embed" ProgID="Equation.3" ShapeID="_x0000_i1156" DrawAspect="Content" ObjectID="_1683014430" r:id="rId281"/>
              </w:object>
            </w:r>
          </w:p>
        </w:tc>
        <w:tc>
          <w:tcPr>
            <w:tcW w:w="1410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197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071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  <w:r>
              <w:rPr>
                <w:position w:val="-4"/>
              </w:rPr>
              <w:object w:dxaOrig="279" w:dyaOrig="360">
                <v:shape id="_x0000_i1157" type="#_x0000_t75" style="width:14.25pt;height:18pt" o:ole="" fillcolor="window">
                  <v:imagedata r:id="rId282" o:title=""/>
                </v:shape>
                <o:OLEObject Type="Embed" ProgID="Equation.3" ShapeID="_x0000_i1157" DrawAspect="Content" ObjectID="_1683014431" r:id="rId283"/>
              </w:object>
            </w:r>
          </w:p>
        </w:tc>
        <w:tc>
          <w:tcPr>
            <w:tcW w:w="1097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</w:tr>
      <w:tr w:rsidR="000431C5" w:rsidTr="00CB5114">
        <w:tc>
          <w:tcPr>
            <w:tcW w:w="1526" w:type="dxa"/>
            <w:vAlign w:val="center"/>
          </w:tcPr>
          <w:p w:rsidR="000431C5" w:rsidRDefault="000431C5" w:rsidP="00CB5114">
            <w:pPr>
              <w:pStyle w:val="2"/>
              <w:spacing w:line="240" w:lineRule="auto"/>
              <w:ind w:firstLine="0"/>
              <w:rPr>
                <w:vertAlign w:val="superscript"/>
              </w:rPr>
            </w:pPr>
            <w:r>
              <w:t>В</w:t>
            </w:r>
            <w:r>
              <w:rPr>
                <w:vertAlign w:val="superscript"/>
              </w:rPr>
              <w:t>′</w:t>
            </w:r>
          </w:p>
        </w:tc>
        <w:tc>
          <w:tcPr>
            <w:tcW w:w="1008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267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  <w:r>
              <w:rPr>
                <w:position w:val="-4"/>
              </w:rPr>
              <w:object w:dxaOrig="700" w:dyaOrig="360">
                <v:shape id="_x0000_i1158" type="#_x0000_t75" style="width:35.25pt;height:18pt" o:ole="" fillcolor="window">
                  <v:imagedata r:id="rId284" o:title=""/>
                </v:shape>
                <o:OLEObject Type="Embed" ProgID="Equation.3" ShapeID="_x0000_i1158" DrawAspect="Content" ObjectID="_1683014432" r:id="rId285"/>
              </w:object>
            </w:r>
          </w:p>
        </w:tc>
        <w:tc>
          <w:tcPr>
            <w:tcW w:w="1410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197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071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  <w:r>
              <w:rPr>
                <w:position w:val="-4"/>
              </w:rPr>
              <w:object w:dxaOrig="240" w:dyaOrig="260">
                <v:shape id="_x0000_i1159" type="#_x0000_t75" style="width:12pt;height:12.75pt" o:ole="" fillcolor="window">
                  <v:imagedata r:id="rId286" o:title=""/>
                </v:shape>
                <o:OLEObject Type="Embed" ProgID="Equation.3" ShapeID="_x0000_i1159" DrawAspect="Content" ObjectID="_1683014433" r:id="rId287"/>
              </w:object>
            </w:r>
          </w:p>
        </w:tc>
        <w:tc>
          <w:tcPr>
            <w:tcW w:w="1097" w:type="dxa"/>
            <w:vAlign w:val="center"/>
          </w:tcPr>
          <w:p w:rsidR="000431C5" w:rsidRDefault="000431C5" w:rsidP="00CB5114">
            <w:pPr>
              <w:spacing w:line="240" w:lineRule="auto"/>
              <w:ind w:firstLine="0"/>
              <w:jc w:val="center"/>
            </w:pPr>
          </w:p>
        </w:tc>
      </w:tr>
      <w:bookmarkEnd w:id="11"/>
    </w:tbl>
    <w:p w:rsidR="000431C5" w:rsidRDefault="000431C5" w:rsidP="000431C5">
      <w:pPr>
        <w:ind w:left="720"/>
      </w:pPr>
    </w:p>
    <w:p w:rsidR="00CB6939" w:rsidRPr="006D6108" w:rsidRDefault="00CB6939" w:rsidP="00CB6939">
      <w:pPr>
        <w:jc w:val="center"/>
        <w:rPr>
          <w:lang w:val="uk-UA"/>
        </w:rPr>
      </w:pPr>
    </w:p>
    <w:p w:rsidR="00CB6939" w:rsidRDefault="00CB6939" w:rsidP="00D91E09">
      <w:pPr>
        <w:ind w:firstLine="567"/>
        <w:rPr>
          <w:lang w:val="uk-UA"/>
        </w:rPr>
      </w:pPr>
    </w:p>
    <w:p w:rsidR="00D5521B" w:rsidRPr="006A05FF" w:rsidRDefault="00D5521B" w:rsidP="0058116B">
      <w:pPr>
        <w:pStyle w:val="a4"/>
        <w:keepNext/>
        <w:spacing w:after="100" w:afterAutospacing="1" w:line="360" w:lineRule="auto"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114" w:rsidRDefault="00CB5114" w:rsidP="00D60EBF">
      <w:pPr>
        <w:spacing w:line="240" w:lineRule="auto"/>
      </w:pPr>
      <w:r>
        <w:separator/>
      </w:r>
    </w:p>
  </w:endnote>
  <w:endnote w:type="continuationSeparator" w:id="0">
    <w:p w:rsidR="00CB5114" w:rsidRDefault="00CB5114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CB5114" w:rsidRDefault="00CB511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01B">
          <w:rPr>
            <w:noProof/>
          </w:rPr>
          <w:t>31</w:t>
        </w:r>
        <w:r>
          <w:fldChar w:fldCharType="end"/>
        </w:r>
      </w:p>
    </w:sdtContent>
  </w:sdt>
  <w:p w:rsidR="00CB5114" w:rsidRDefault="00CB51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114" w:rsidRDefault="00CB5114" w:rsidP="00D60EBF">
      <w:pPr>
        <w:spacing w:line="240" w:lineRule="auto"/>
      </w:pPr>
      <w:r>
        <w:separator/>
      </w:r>
    </w:p>
  </w:footnote>
  <w:footnote w:type="continuationSeparator" w:id="0">
    <w:p w:rsidR="00CB5114" w:rsidRDefault="00CB5114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21AC"/>
    <w:rsid w:val="00025DF9"/>
    <w:rsid w:val="00025EAC"/>
    <w:rsid w:val="00026A2F"/>
    <w:rsid w:val="00034820"/>
    <w:rsid w:val="000359C3"/>
    <w:rsid w:val="000416BD"/>
    <w:rsid w:val="000431C5"/>
    <w:rsid w:val="00047F50"/>
    <w:rsid w:val="00052B6D"/>
    <w:rsid w:val="00052CC3"/>
    <w:rsid w:val="00053FF0"/>
    <w:rsid w:val="0005720E"/>
    <w:rsid w:val="00076FD7"/>
    <w:rsid w:val="0007713E"/>
    <w:rsid w:val="000840D3"/>
    <w:rsid w:val="00084156"/>
    <w:rsid w:val="000936FF"/>
    <w:rsid w:val="000A5B8A"/>
    <w:rsid w:val="000A6612"/>
    <w:rsid w:val="000B3498"/>
    <w:rsid w:val="000C55C3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8013C"/>
    <w:rsid w:val="00297D5E"/>
    <w:rsid w:val="002A4673"/>
    <w:rsid w:val="002B2384"/>
    <w:rsid w:val="002B63EB"/>
    <w:rsid w:val="002B755C"/>
    <w:rsid w:val="002C5BC5"/>
    <w:rsid w:val="002E0137"/>
    <w:rsid w:val="002F4317"/>
    <w:rsid w:val="002F50E0"/>
    <w:rsid w:val="00301774"/>
    <w:rsid w:val="00302F23"/>
    <w:rsid w:val="0030477F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4F88"/>
    <w:rsid w:val="00395BCD"/>
    <w:rsid w:val="00397201"/>
    <w:rsid w:val="003A3ADF"/>
    <w:rsid w:val="003A5448"/>
    <w:rsid w:val="003C6783"/>
    <w:rsid w:val="003C7781"/>
    <w:rsid w:val="003D714F"/>
    <w:rsid w:val="0041759C"/>
    <w:rsid w:val="0042320A"/>
    <w:rsid w:val="00436905"/>
    <w:rsid w:val="0044208B"/>
    <w:rsid w:val="004426D0"/>
    <w:rsid w:val="004429E7"/>
    <w:rsid w:val="00447868"/>
    <w:rsid w:val="004825FD"/>
    <w:rsid w:val="00485543"/>
    <w:rsid w:val="004922C8"/>
    <w:rsid w:val="0049424D"/>
    <w:rsid w:val="004A2748"/>
    <w:rsid w:val="004C1662"/>
    <w:rsid w:val="004C2941"/>
    <w:rsid w:val="004C4FA4"/>
    <w:rsid w:val="004E7F9D"/>
    <w:rsid w:val="004F5060"/>
    <w:rsid w:val="00501CFC"/>
    <w:rsid w:val="00513034"/>
    <w:rsid w:val="00517072"/>
    <w:rsid w:val="0052500F"/>
    <w:rsid w:val="0053443C"/>
    <w:rsid w:val="00535AC9"/>
    <w:rsid w:val="00544529"/>
    <w:rsid w:val="00555C24"/>
    <w:rsid w:val="005638C0"/>
    <w:rsid w:val="005655DE"/>
    <w:rsid w:val="00565D89"/>
    <w:rsid w:val="0058116B"/>
    <w:rsid w:val="00584E7F"/>
    <w:rsid w:val="005A6643"/>
    <w:rsid w:val="005B776D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46C84"/>
    <w:rsid w:val="006545FE"/>
    <w:rsid w:val="00673A1A"/>
    <w:rsid w:val="006A05FF"/>
    <w:rsid w:val="006B6888"/>
    <w:rsid w:val="006D6108"/>
    <w:rsid w:val="006E014F"/>
    <w:rsid w:val="006E1D8A"/>
    <w:rsid w:val="007064BB"/>
    <w:rsid w:val="0071296D"/>
    <w:rsid w:val="00714319"/>
    <w:rsid w:val="00723A23"/>
    <w:rsid w:val="00727320"/>
    <w:rsid w:val="00731E18"/>
    <w:rsid w:val="00737A4E"/>
    <w:rsid w:val="0074185A"/>
    <w:rsid w:val="00742262"/>
    <w:rsid w:val="00742928"/>
    <w:rsid w:val="00773979"/>
    <w:rsid w:val="00776AEA"/>
    <w:rsid w:val="00792A4B"/>
    <w:rsid w:val="007A1A79"/>
    <w:rsid w:val="007C2870"/>
    <w:rsid w:val="007C4F8D"/>
    <w:rsid w:val="007C6F3D"/>
    <w:rsid w:val="007D3276"/>
    <w:rsid w:val="007D3A23"/>
    <w:rsid w:val="007F16EC"/>
    <w:rsid w:val="00817637"/>
    <w:rsid w:val="00834F13"/>
    <w:rsid w:val="00836B0A"/>
    <w:rsid w:val="00844CEB"/>
    <w:rsid w:val="0084666B"/>
    <w:rsid w:val="008478B7"/>
    <w:rsid w:val="00862126"/>
    <w:rsid w:val="00876D70"/>
    <w:rsid w:val="00877E70"/>
    <w:rsid w:val="00887900"/>
    <w:rsid w:val="0089701B"/>
    <w:rsid w:val="00897082"/>
    <w:rsid w:val="00897808"/>
    <w:rsid w:val="008A0019"/>
    <w:rsid w:val="008A2411"/>
    <w:rsid w:val="008A499D"/>
    <w:rsid w:val="008B5651"/>
    <w:rsid w:val="008B5DC0"/>
    <w:rsid w:val="008B6BAF"/>
    <w:rsid w:val="008C6C04"/>
    <w:rsid w:val="008D4E9E"/>
    <w:rsid w:val="008D6024"/>
    <w:rsid w:val="008E2714"/>
    <w:rsid w:val="008E45E2"/>
    <w:rsid w:val="008F5FB0"/>
    <w:rsid w:val="00912973"/>
    <w:rsid w:val="0094225F"/>
    <w:rsid w:val="009526EA"/>
    <w:rsid w:val="00964068"/>
    <w:rsid w:val="00976C28"/>
    <w:rsid w:val="009855A3"/>
    <w:rsid w:val="00994020"/>
    <w:rsid w:val="00996051"/>
    <w:rsid w:val="009A4FDD"/>
    <w:rsid w:val="009B1779"/>
    <w:rsid w:val="009C48FE"/>
    <w:rsid w:val="009C4CB6"/>
    <w:rsid w:val="009C74DB"/>
    <w:rsid w:val="009D6B51"/>
    <w:rsid w:val="009E3032"/>
    <w:rsid w:val="009E4E16"/>
    <w:rsid w:val="009E73B1"/>
    <w:rsid w:val="00A10243"/>
    <w:rsid w:val="00A10B85"/>
    <w:rsid w:val="00A17A5E"/>
    <w:rsid w:val="00A229CD"/>
    <w:rsid w:val="00A33B28"/>
    <w:rsid w:val="00A35F70"/>
    <w:rsid w:val="00A41A51"/>
    <w:rsid w:val="00A46DA4"/>
    <w:rsid w:val="00A52214"/>
    <w:rsid w:val="00A561A7"/>
    <w:rsid w:val="00A75E72"/>
    <w:rsid w:val="00A7753A"/>
    <w:rsid w:val="00A85D1E"/>
    <w:rsid w:val="00A9436B"/>
    <w:rsid w:val="00AA641E"/>
    <w:rsid w:val="00AB2C9F"/>
    <w:rsid w:val="00AD4203"/>
    <w:rsid w:val="00AE40C1"/>
    <w:rsid w:val="00AF23BD"/>
    <w:rsid w:val="00B02334"/>
    <w:rsid w:val="00B201A8"/>
    <w:rsid w:val="00B205C9"/>
    <w:rsid w:val="00B24DA0"/>
    <w:rsid w:val="00B40911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B2328"/>
    <w:rsid w:val="00BC0762"/>
    <w:rsid w:val="00BC08CF"/>
    <w:rsid w:val="00BC48F0"/>
    <w:rsid w:val="00BD3699"/>
    <w:rsid w:val="00BD4461"/>
    <w:rsid w:val="00BD5DDE"/>
    <w:rsid w:val="00BD6998"/>
    <w:rsid w:val="00BD7BCE"/>
    <w:rsid w:val="00C105EC"/>
    <w:rsid w:val="00C138B2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B5114"/>
    <w:rsid w:val="00CB6939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47D34"/>
    <w:rsid w:val="00D516D6"/>
    <w:rsid w:val="00D5521B"/>
    <w:rsid w:val="00D60AA4"/>
    <w:rsid w:val="00D60EBF"/>
    <w:rsid w:val="00D91E09"/>
    <w:rsid w:val="00D95474"/>
    <w:rsid w:val="00DA4DCA"/>
    <w:rsid w:val="00DA63B3"/>
    <w:rsid w:val="00DC7A61"/>
    <w:rsid w:val="00DF2973"/>
    <w:rsid w:val="00E1474B"/>
    <w:rsid w:val="00E17235"/>
    <w:rsid w:val="00E22469"/>
    <w:rsid w:val="00E2284E"/>
    <w:rsid w:val="00E33530"/>
    <w:rsid w:val="00E34CBF"/>
    <w:rsid w:val="00E431DF"/>
    <w:rsid w:val="00E557F1"/>
    <w:rsid w:val="00E61D2D"/>
    <w:rsid w:val="00E77125"/>
    <w:rsid w:val="00EA66C5"/>
    <w:rsid w:val="00EB6DDF"/>
    <w:rsid w:val="00EC2012"/>
    <w:rsid w:val="00EC7B3A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1E23"/>
    <w:rsid w:val="00F9420B"/>
    <w:rsid w:val="00F95AB7"/>
    <w:rsid w:val="00F978C5"/>
    <w:rsid w:val="00FA1A77"/>
    <w:rsid w:val="00FA3868"/>
    <w:rsid w:val="00FB2EC4"/>
    <w:rsid w:val="00FB7107"/>
    <w:rsid w:val="00FC2750"/>
    <w:rsid w:val="00FC49F3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;"/>
  <w14:docId w14:val="2AA6742F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B23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50">
    <w:name w:val="Заголовок 5 Знак"/>
    <w:basedOn w:val="a0"/>
    <w:link w:val="5"/>
    <w:rsid w:val="00BB232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31">
    <w:name w:val="Body Text Indent 3"/>
    <w:basedOn w:val="a"/>
    <w:link w:val="32"/>
    <w:unhideWhenUsed/>
    <w:rsid w:val="00E1474B"/>
    <w:pPr>
      <w:spacing w:after="120" w:line="240" w:lineRule="auto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1474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9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7.jpeg"/><Relationship Id="rId63" Type="http://schemas.openxmlformats.org/officeDocument/2006/relationships/oleObject" Target="embeddings/oleObject27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8.bin"/><Relationship Id="rId226" Type="http://schemas.openxmlformats.org/officeDocument/2006/relationships/image" Target="media/image112.wmf"/><Relationship Id="rId268" Type="http://schemas.openxmlformats.org/officeDocument/2006/relationships/image" Target="media/image135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5.wmf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oleObject" Target="embeddings/oleObject112.bin"/><Relationship Id="rId279" Type="http://schemas.openxmlformats.org/officeDocument/2006/relationships/oleObject" Target="embeddings/oleObject131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1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6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102.wmf"/><Relationship Id="rId248" Type="http://schemas.openxmlformats.org/officeDocument/2006/relationships/image" Target="media/image123.wmf"/><Relationship Id="rId269" Type="http://schemas.openxmlformats.org/officeDocument/2006/relationships/oleObject" Target="embeddings/oleObject126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56.bin"/><Relationship Id="rId280" Type="http://schemas.openxmlformats.org/officeDocument/2006/relationships/image" Target="media/image14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jpeg"/><Relationship Id="rId140" Type="http://schemas.openxmlformats.org/officeDocument/2006/relationships/image" Target="media/image71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1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1.bin"/><Relationship Id="rId270" Type="http://schemas.openxmlformats.org/officeDocument/2006/relationships/image" Target="media/image13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7.bin"/><Relationship Id="rId172" Type="http://schemas.openxmlformats.org/officeDocument/2006/relationships/oleObject" Target="embeddings/oleObject79.bin"/><Relationship Id="rId193" Type="http://schemas.openxmlformats.org/officeDocument/2006/relationships/image" Target="media/image96.w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18.bin"/><Relationship Id="rId13" Type="http://schemas.openxmlformats.org/officeDocument/2006/relationships/image" Target="media/image3.wmf"/><Relationship Id="rId109" Type="http://schemas.openxmlformats.org/officeDocument/2006/relationships/image" Target="media/image55.jpeg"/><Relationship Id="rId260" Type="http://schemas.openxmlformats.org/officeDocument/2006/relationships/image" Target="media/image131.wmf"/><Relationship Id="rId281" Type="http://schemas.openxmlformats.org/officeDocument/2006/relationships/oleObject" Target="embeddings/oleObject13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20" Type="http://schemas.openxmlformats.org/officeDocument/2006/relationships/image" Target="media/image61.wmf"/><Relationship Id="rId141" Type="http://schemas.openxmlformats.org/officeDocument/2006/relationships/oleObject" Target="embeddings/oleObject62.bin"/><Relationship Id="rId7" Type="http://schemas.openxmlformats.org/officeDocument/2006/relationships/endnotes" Target="endnotes.xml"/><Relationship Id="rId162" Type="http://schemas.openxmlformats.org/officeDocument/2006/relationships/oleObject" Target="embeddings/oleObject74.bin"/><Relationship Id="rId183" Type="http://schemas.openxmlformats.org/officeDocument/2006/relationships/image" Target="media/image91.wmf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3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27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31" Type="http://schemas.openxmlformats.org/officeDocument/2006/relationships/oleObject" Target="embeddings/oleObject57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8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2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282" Type="http://schemas.openxmlformats.org/officeDocument/2006/relationships/image" Target="media/image142.wmf"/><Relationship Id="rId8" Type="http://schemas.openxmlformats.org/officeDocument/2006/relationships/footer" Target="footer1.xml"/><Relationship Id="rId98" Type="http://schemas.openxmlformats.org/officeDocument/2006/relationships/image" Target="media/image48.jpeg"/><Relationship Id="rId121" Type="http://schemas.openxmlformats.org/officeDocument/2006/relationships/oleObject" Target="embeddings/oleObject52.bin"/><Relationship Id="rId142" Type="http://schemas.openxmlformats.org/officeDocument/2006/relationships/image" Target="media/image72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219" Type="http://schemas.openxmlformats.org/officeDocument/2006/relationships/oleObject" Target="embeddings/oleObject103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19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7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7.wmf"/><Relationship Id="rId153" Type="http://schemas.openxmlformats.org/officeDocument/2006/relationships/image" Target="media/image77.wmf"/><Relationship Id="rId174" Type="http://schemas.openxmlformats.org/officeDocument/2006/relationships/oleObject" Target="embeddings/oleObject80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4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3.bin"/><Relationship Id="rId78" Type="http://schemas.openxmlformats.org/officeDocument/2006/relationships/image" Target="media/image37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3.bin"/><Relationship Id="rId164" Type="http://schemas.openxmlformats.org/officeDocument/2006/relationships/oleObject" Target="embeddings/oleObject75.bin"/><Relationship Id="rId185" Type="http://schemas.openxmlformats.org/officeDocument/2006/relationships/image" Target="media/image92.wmf"/><Relationship Id="rId9" Type="http://schemas.openxmlformats.org/officeDocument/2006/relationships/image" Target="media/image1.wmf"/><Relationship Id="rId210" Type="http://schemas.openxmlformats.org/officeDocument/2006/relationships/image" Target="media/image10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5.jpeg"/><Relationship Id="rId273" Type="http://schemas.openxmlformats.org/officeDocument/2006/relationships/oleObject" Target="embeddings/oleObject128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75" Type="http://schemas.openxmlformats.org/officeDocument/2006/relationships/image" Target="media/image87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3.bin"/><Relationship Id="rId284" Type="http://schemas.openxmlformats.org/officeDocument/2006/relationships/image" Target="media/image143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3.wmf"/><Relationship Id="rId90" Type="http://schemas.openxmlformats.org/officeDocument/2006/relationships/image" Target="media/image43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5.wmf"/><Relationship Id="rId253" Type="http://schemas.openxmlformats.org/officeDocument/2006/relationships/image" Target="media/image126.jpeg"/><Relationship Id="rId274" Type="http://schemas.openxmlformats.org/officeDocument/2006/relationships/image" Target="media/image138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8.bin"/><Relationship Id="rId134" Type="http://schemas.openxmlformats.org/officeDocument/2006/relationships/image" Target="media/image6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5.bin"/><Relationship Id="rId264" Type="http://schemas.openxmlformats.org/officeDocument/2006/relationships/image" Target="media/image133.wmf"/><Relationship Id="rId285" Type="http://schemas.openxmlformats.org/officeDocument/2006/relationships/oleObject" Target="embeddings/oleObject134.bin"/><Relationship Id="rId17" Type="http://schemas.openxmlformats.org/officeDocument/2006/relationships/image" Target="media/image5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4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7.jpeg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275" Type="http://schemas.openxmlformats.org/officeDocument/2006/relationships/oleObject" Target="embeddings/oleObject12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59.bin"/><Relationship Id="rId156" Type="http://schemas.openxmlformats.org/officeDocument/2006/relationships/image" Target="media/image78.wmf"/><Relationship Id="rId177" Type="http://schemas.openxmlformats.org/officeDocument/2006/relationships/image" Target="media/image88.wmf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4.bin"/><Relationship Id="rId286" Type="http://schemas.openxmlformats.org/officeDocument/2006/relationships/image" Target="media/image144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4.bin"/><Relationship Id="rId146" Type="http://schemas.openxmlformats.org/officeDocument/2006/relationships/image" Target="media/image74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87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8.jpeg"/><Relationship Id="rId276" Type="http://schemas.openxmlformats.org/officeDocument/2006/relationships/image" Target="media/image139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49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2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image" Target="media/image6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6.bin"/><Relationship Id="rId266" Type="http://schemas.openxmlformats.org/officeDocument/2006/relationships/image" Target="media/image134.wmf"/><Relationship Id="rId287" Type="http://schemas.openxmlformats.org/officeDocument/2006/relationships/oleObject" Target="embeddings/oleObject135.bin"/><Relationship Id="rId30" Type="http://schemas.openxmlformats.org/officeDocument/2006/relationships/image" Target="media/image12.wmf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7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1.bin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0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88.bin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5.bin"/><Relationship Id="rId288" Type="http://schemas.openxmlformats.org/officeDocument/2006/relationships/fontTable" Target="fontTable.xml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5.wmf"/><Relationship Id="rId148" Type="http://schemas.openxmlformats.org/officeDocument/2006/relationships/image" Target="media/image75.wmf"/><Relationship Id="rId169" Type="http://schemas.openxmlformats.org/officeDocument/2006/relationships/image" Target="media/image84.wmf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0.bin"/><Relationship Id="rId278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image" Target="media/image70.wmf"/><Relationship Id="rId191" Type="http://schemas.openxmlformats.org/officeDocument/2006/relationships/image" Target="media/image95.wmf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7.bin"/><Relationship Id="rId107" Type="http://schemas.openxmlformats.org/officeDocument/2006/relationships/image" Target="media/image54.wmf"/><Relationship Id="rId289" Type="http://schemas.openxmlformats.org/officeDocument/2006/relationships/theme" Target="theme/theme1.xml"/><Relationship Id="rId11" Type="http://schemas.openxmlformats.org/officeDocument/2006/relationships/image" Target="media/image2.wmf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66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216" Type="http://schemas.openxmlformats.org/officeDocument/2006/relationships/image" Target="media/image107.wmf"/><Relationship Id="rId258" Type="http://schemas.openxmlformats.org/officeDocument/2006/relationships/image" Target="media/image13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60.wmf"/><Relationship Id="rId171" Type="http://schemas.openxmlformats.org/officeDocument/2006/relationships/image" Target="media/image85.wmf"/><Relationship Id="rId227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E9222-0F57-4F79-BB9A-A691EB41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11826</TotalTime>
  <Pages>31</Pages>
  <Words>4140</Words>
  <Characters>23598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26</cp:revision>
  <dcterms:created xsi:type="dcterms:W3CDTF">2021-02-14T15:36:00Z</dcterms:created>
  <dcterms:modified xsi:type="dcterms:W3CDTF">2021-05-20T07:49:00Z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