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577B4" w14:textId="2C83C52E" w:rsidR="001F5521" w:rsidRPr="00F4227D" w:rsidRDefault="001F5521" w:rsidP="006D05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bookmarkStart w:id="0" w:name="_GoBack"/>
      <w:bookmarkEnd w:id="0"/>
      <w:r w:rsidRPr="00F4227D">
        <w:rPr>
          <w:rFonts w:eastAsia="TimesNewRomanPSMT"/>
          <w:sz w:val="28"/>
          <w:szCs w:val="28"/>
          <w:lang w:eastAsia="en-US"/>
        </w:rPr>
        <w:t xml:space="preserve">ЕЛК-18 </w:t>
      </w:r>
      <w:proofErr w:type="spellStart"/>
      <w:r w:rsidRPr="00F4227D">
        <w:rPr>
          <w:rFonts w:eastAsia="TimesNewRomanPSMT"/>
          <w:sz w:val="28"/>
          <w:szCs w:val="28"/>
          <w:lang w:eastAsia="en-US"/>
        </w:rPr>
        <w:t>Сіденко</w:t>
      </w:r>
      <w:proofErr w:type="spellEnd"/>
      <w:r w:rsidR="00F4227D" w:rsidRPr="00F4227D">
        <w:rPr>
          <w:rFonts w:eastAsia="TimesNewRomanPSMT"/>
          <w:sz w:val="28"/>
          <w:szCs w:val="28"/>
          <w:lang w:eastAsia="en-US"/>
        </w:rPr>
        <w:t xml:space="preserve"> Максим </w:t>
      </w:r>
    </w:p>
    <w:p w14:paraId="6929FFE1" w14:textId="77777777" w:rsidR="002D5775" w:rsidRDefault="002D5775" w:rsidP="006D05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</w:p>
    <w:p w14:paraId="7184B9C0" w14:textId="4EF0062E" w:rsidR="006D05ED" w:rsidRPr="001F5521" w:rsidRDefault="006D05ED" w:rsidP="006D05E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>Варіант 24</w:t>
      </w:r>
    </w:p>
    <w:p w14:paraId="22BCD028" w14:textId="0E6E34BA" w:rsidR="00946B2D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6D05ED">
        <w:rPr>
          <w:rFonts w:eastAsia="TimesNewRomanPSMT"/>
          <w:sz w:val="28"/>
          <w:szCs w:val="28"/>
          <w:lang w:eastAsia="en-US"/>
        </w:rPr>
        <w:t>ЦІЛЬ РОБОТИ - експериментальне й теоретичне дослідження впливу</w:t>
      </w:r>
      <w:r w:rsidR="001F5521" w:rsidRPr="006D05ED">
        <w:rPr>
          <w:rFonts w:eastAsia="TimesNewRomanPSMT"/>
          <w:sz w:val="28"/>
          <w:szCs w:val="28"/>
          <w:lang w:eastAsia="en-US"/>
        </w:rPr>
        <w:t xml:space="preserve"> </w:t>
      </w:r>
      <w:r w:rsidRPr="006D05ED">
        <w:rPr>
          <w:rFonts w:eastAsia="TimesNewRomanPSMT"/>
          <w:sz w:val="28"/>
          <w:szCs w:val="28"/>
          <w:lang w:eastAsia="en-US"/>
        </w:rPr>
        <w:t>паралельних коригувальних пристроїв на показники якості лінійної системи</w:t>
      </w:r>
      <w:r w:rsidR="001F5521" w:rsidRPr="006D05ED">
        <w:rPr>
          <w:rFonts w:eastAsia="TimesNewRomanPSMT"/>
          <w:sz w:val="28"/>
          <w:szCs w:val="28"/>
          <w:lang w:eastAsia="en-US"/>
        </w:rPr>
        <w:t xml:space="preserve"> </w:t>
      </w:r>
      <w:r w:rsidRPr="006D05ED">
        <w:rPr>
          <w:rFonts w:eastAsia="TimesNewRomanPSMT"/>
          <w:sz w:val="28"/>
          <w:szCs w:val="28"/>
          <w:lang w:eastAsia="en-US"/>
        </w:rPr>
        <w:t>автоматичного управління.</w:t>
      </w:r>
    </w:p>
    <w:p w14:paraId="737778C3" w14:textId="77777777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32"/>
          <w:szCs w:val="32"/>
          <w:lang w:eastAsia="en-US"/>
        </w:rPr>
      </w:pPr>
    </w:p>
    <w:p w14:paraId="5A0E69A9" w14:textId="1E804FF1" w:rsidR="008C4C69" w:rsidRP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TimesNewRomanPSMT"/>
          <w:sz w:val="32"/>
          <w:szCs w:val="32"/>
          <w:lang w:eastAsia="en-US"/>
        </w:rPr>
      </w:pPr>
      <w:r w:rsidRPr="008C4C69">
        <w:rPr>
          <w:rFonts w:eastAsia="TimesNewRomanPSMT"/>
          <w:sz w:val="32"/>
          <w:szCs w:val="32"/>
          <w:lang w:eastAsia="en-US"/>
        </w:rPr>
        <w:t>Порядок виконання  роботи</w:t>
      </w:r>
    </w:p>
    <w:p w14:paraId="3C675B75" w14:textId="5DA5A9ED" w:rsidR="00B15A73" w:rsidRPr="002D5775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2D5775">
        <w:rPr>
          <w:rFonts w:eastAsia="TimesNewRomanPSMT"/>
          <w:sz w:val="28"/>
          <w:szCs w:val="28"/>
          <w:lang w:eastAsia="en-US"/>
        </w:rPr>
        <w:t>1</w:t>
      </w:r>
      <w:r w:rsidR="008C4C69" w:rsidRPr="002D5775">
        <w:rPr>
          <w:rFonts w:eastAsia="TimesNewRomanPSMT"/>
          <w:sz w:val="28"/>
          <w:szCs w:val="28"/>
          <w:lang w:eastAsia="en-US"/>
        </w:rPr>
        <w:t>)</w:t>
      </w:r>
      <w:r w:rsidRPr="002D5775">
        <w:rPr>
          <w:rFonts w:eastAsia="TimesNewRomanPSMT"/>
          <w:sz w:val="28"/>
          <w:szCs w:val="28"/>
          <w:lang w:eastAsia="en-US"/>
        </w:rPr>
        <w:t xml:space="preserve"> Виконати корекцію вихідної системи за допомогою паралельного</w:t>
      </w:r>
    </w:p>
    <w:p w14:paraId="3D3E2E36" w14:textId="1484DC26" w:rsidR="00946B2D" w:rsidRPr="002D5775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2D5775">
        <w:rPr>
          <w:rFonts w:eastAsia="TimesNewRomanPSMT"/>
          <w:sz w:val="28"/>
          <w:szCs w:val="28"/>
          <w:lang w:eastAsia="en-US"/>
        </w:rPr>
        <w:t>коригувального пристрою. У якості досліджуваної прийняти статичну систему третього порядку (рис.9.8,в) з параметрами, які наведені в табл.9.1, табл.9.2.</w:t>
      </w:r>
      <w:r w:rsidR="00946B2D" w:rsidRPr="002D5775">
        <w:rPr>
          <w:rFonts w:eastAsia="TimesNewRomanPSMT"/>
          <w:sz w:val="28"/>
          <w:szCs w:val="28"/>
          <w:lang w:eastAsia="en-US"/>
        </w:rPr>
        <w:t>Таблиця 9.1.</w:t>
      </w:r>
    </w:p>
    <w:p w14:paraId="04D40E10" w14:textId="3774C14A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2) </w:t>
      </w:r>
      <w:r w:rsidRPr="0036260A">
        <w:rPr>
          <w:rFonts w:eastAsia="TimesNewRomanPSMT"/>
          <w:sz w:val="28"/>
          <w:szCs w:val="28"/>
          <w:lang w:eastAsia="en-US"/>
        </w:rPr>
        <w:t>Зібрати схему моделювання, що наведена на рис.10.3. У якості коригувального зворотного зв'язка W(p) прийняти без</w:t>
      </w:r>
      <w:r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36260A">
        <w:rPr>
          <w:rFonts w:eastAsia="TimesNewRomanPSMT"/>
          <w:sz w:val="28"/>
          <w:szCs w:val="28"/>
          <w:lang w:eastAsia="en-US"/>
        </w:rPr>
        <w:t xml:space="preserve">інерційну ланку (рис.10.4,а). Підібрати коефіцієнт зворотного зв'язка </w:t>
      </w:r>
      <w:proofErr w:type="spellStart"/>
      <w:r w:rsidRPr="0036260A">
        <w:rPr>
          <w:rFonts w:eastAsia="TimesNewRomanPSMT"/>
          <w:sz w:val="28"/>
          <w:szCs w:val="28"/>
          <w:lang w:eastAsia="en-US"/>
        </w:rPr>
        <w:t>k</w:t>
      </w:r>
      <w:r w:rsidRPr="008C4C69">
        <w:rPr>
          <w:rFonts w:eastAsia="TimesNewRomanPSMT"/>
          <w:sz w:val="28"/>
          <w:szCs w:val="28"/>
          <w:lang w:eastAsia="en-US"/>
        </w:rPr>
        <w:t>_</w:t>
      </w:r>
      <w:r w:rsidRPr="0036260A">
        <w:rPr>
          <w:rFonts w:eastAsia="TimesNewRomanPSMT"/>
          <w:sz w:val="28"/>
          <w:szCs w:val="28"/>
          <w:lang w:eastAsia="en-US"/>
        </w:rPr>
        <w:t>oc</w:t>
      </w:r>
      <w:proofErr w:type="spellEnd"/>
      <w:r w:rsidRPr="0036260A">
        <w:rPr>
          <w:rFonts w:eastAsia="TimesNewRomanPSMT"/>
          <w:sz w:val="28"/>
          <w:szCs w:val="28"/>
          <w:lang w:eastAsia="en-US"/>
        </w:rPr>
        <w:t xml:space="preserve"> для одержання задовільних показників якості в замкнутій скоректованій системі </w:t>
      </w:r>
      <w:r>
        <w:rPr>
          <w:rFonts w:eastAsia="TimesNewRomanPSMT"/>
          <w:sz w:val="28"/>
          <w:szCs w:val="28"/>
          <w:lang w:eastAsia="en-US"/>
        </w:rPr>
        <w:t>(пере</w:t>
      </w:r>
      <w:r w:rsidRPr="0036260A">
        <w:rPr>
          <w:rFonts w:eastAsia="TimesNewRomanPSMT"/>
          <w:sz w:val="28"/>
          <w:szCs w:val="28"/>
          <w:lang w:eastAsia="en-US"/>
        </w:rPr>
        <w:t>гулювання не більш 20%, час перехідного процесу не більше, ніж у вихідній системі). Отримані графіки перехідних процесів у вихідній і скоректованій системах привести у звіті. Оцінити якість управління. Проаналізувати отримані результати.</w:t>
      </w:r>
    </w:p>
    <w:p w14:paraId="01BC9730" w14:textId="2375C9AD" w:rsidR="008C4C69" w:rsidRDefault="008C4C69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rFonts w:eastAsia="TimesNewRomanPSMT"/>
          <w:sz w:val="28"/>
          <w:szCs w:val="28"/>
          <w:lang w:eastAsia="en-US"/>
        </w:rPr>
        <w:t xml:space="preserve">3) </w:t>
      </w:r>
      <w:r w:rsidRPr="001F5521">
        <w:rPr>
          <w:noProof/>
          <w:sz w:val="28"/>
          <w:szCs w:val="28"/>
        </w:rPr>
        <w:t>Побудувати ЛАЧХ і ЛФЧХ вихідної й скоректованої систем. Оцінити</w:t>
      </w:r>
      <w:r>
        <w:rPr>
          <w:noProof/>
          <w:sz w:val="28"/>
          <w:szCs w:val="28"/>
          <w:lang w:val="ru-RU"/>
        </w:rPr>
        <w:t xml:space="preserve"> </w:t>
      </w:r>
      <w:r w:rsidRPr="001F5521">
        <w:rPr>
          <w:noProof/>
          <w:sz w:val="28"/>
          <w:szCs w:val="28"/>
        </w:rPr>
        <w:t>непрямі показники якості й порівняти їх з відповідними прямими. Зробити</w:t>
      </w:r>
      <w:r w:rsidRPr="002C3ECE">
        <w:rPr>
          <w:noProof/>
          <w:sz w:val="28"/>
          <w:szCs w:val="28"/>
        </w:rPr>
        <w:t xml:space="preserve"> </w:t>
      </w:r>
      <w:r w:rsidRPr="001F5521">
        <w:rPr>
          <w:noProof/>
          <w:sz w:val="28"/>
          <w:szCs w:val="28"/>
        </w:rPr>
        <w:t>висновки.</w:t>
      </w:r>
      <w:r>
        <w:rPr>
          <w:noProof/>
          <w:sz w:val="28"/>
          <w:szCs w:val="28"/>
        </w:rPr>
        <w:t xml:space="preserve"> </w:t>
      </w:r>
      <w:r w:rsidRPr="001F5521">
        <w:rPr>
          <w:noProof/>
          <w:sz w:val="28"/>
          <w:szCs w:val="28"/>
        </w:rPr>
        <w:t xml:space="preserve">АЧХ і ЛФЧХ вихідної сиситеми  </w:t>
      </w:r>
    </w:p>
    <w:p w14:paraId="06B4633A" w14:textId="57FE7056" w:rsidR="002C3ECE" w:rsidRDefault="008C4C69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</w:rPr>
        <w:t xml:space="preserve">4) </w:t>
      </w:r>
      <w:r w:rsidR="002C3ECE"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інерційну</w:t>
      </w:r>
      <w:r w:rsidR="002C3ECE">
        <w:rPr>
          <w:rFonts w:eastAsia="TimesNewRomanPSMT"/>
          <w:sz w:val="28"/>
          <w:szCs w:val="28"/>
          <w:lang w:eastAsia="en-US"/>
        </w:rPr>
        <w:t xml:space="preserve"> ла</w:t>
      </w:r>
      <w:r w:rsidR="002C3ECE" w:rsidRPr="001F5521">
        <w:rPr>
          <w:rFonts w:eastAsia="TimesNewRomanPSMT"/>
          <w:sz w:val="28"/>
          <w:szCs w:val="28"/>
          <w:lang w:eastAsia="en-US"/>
        </w:rPr>
        <w:t>нку першого порядку (рис.10.4,б). Повторити пункти 2 і 3 для даного</w:t>
      </w:r>
      <w:r w:rsidR="002C3ECE">
        <w:rPr>
          <w:rFonts w:eastAsia="TimesNewRomanPSMT"/>
          <w:sz w:val="28"/>
          <w:szCs w:val="28"/>
          <w:lang w:eastAsia="en-US"/>
        </w:rPr>
        <w:t xml:space="preserve"> в</w:t>
      </w:r>
      <w:r w:rsidR="002C3ECE" w:rsidRPr="001F5521">
        <w:rPr>
          <w:rFonts w:eastAsia="TimesNewRomanPSMT"/>
          <w:sz w:val="28"/>
          <w:szCs w:val="28"/>
          <w:lang w:eastAsia="en-US"/>
        </w:rPr>
        <w:t>ипадку.</w:t>
      </w:r>
    </w:p>
    <w:p w14:paraId="0FE49541" w14:textId="739F64F1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5) </w:t>
      </w:r>
      <w:r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реальну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ланку, що диференціює (рис.10.4,в). Повторити пункти 2 і 3 для даного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випадку.</w:t>
      </w:r>
    </w:p>
    <w:p w14:paraId="5D9095A4" w14:textId="77777777" w:rsidR="002C3ECE" w:rsidRPr="001F5521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t xml:space="preserve">6) </w:t>
      </w:r>
      <w:r w:rsidRPr="001F5521">
        <w:rPr>
          <w:rFonts w:eastAsia="TimesNewRomanPSMT"/>
          <w:sz w:val="28"/>
          <w:szCs w:val="28"/>
          <w:lang w:eastAsia="en-US"/>
        </w:rPr>
        <w:t>В якості коригувального зворотного зв'язка W(p) прийняти ідеальну</w:t>
      </w:r>
    </w:p>
    <w:p w14:paraId="0EC99876" w14:textId="77777777" w:rsidR="002C3ECE" w:rsidRPr="001F5521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lastRenderedPageBreak/>
        <w:t>інтегруючу ланку (рис.10.4,г). Повторити пункти 2 і 3 для даного випадку.</w:t>
      </w:r>
    </w:p>
    <w:p w14:paraId="5928AEFB" w14:textId="6D84DEA8" w:rsidR="008C4C69" w:rsidRDefault="008C4C6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157F95A0" w14:textId="4BF4C904" w:rsidR="00946B2D" w:rsidRPr="001F5521" w:rsidRDefault="006D05ED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409B366F" wp14:editId="60EDC254">
            <wp:extent cx="5514975" cy="1115695"/>
            <wp:effectExtent l="0" t="0" r="9525" b="825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E3F4" w14:textId="61393151" w:rsidR="009C1B96" w:rsidRPr="001F5521" w:rsidRDefault="0036260A" w:rsidP="0036260A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710FBEC" wp14:editId="14DBB1B4">
            <wp:extent cx="4171712" cy="616688"/>
            <wp:effectExtent l="0" t="0" r="63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75" cy="6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F6C3" w14:textId="20625455" w:rsidR="009C1B96" w:rsidRPr="001F5521" w:rsidRDefault="00CE3A05" w:rsidP="0036260A">
      <w:pPr>
        <w:spacing w:line="360" w:lineRule="auto"/>
        <w:jc w:val="both"/>
        <w:rPr>
          <w:rFonts w:eastAsia="TimesNewRomanPSMT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125A2DC" wp14:editId="7DB83F53">
            <wp:extent cx="5934075" cy="2895600"/>
            <wp:effectExtent l="0" t="0" r="952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58A0" w14:textId="6AC9B02A" w:rsidR="009C1B96" w:rsidRPr="001F5521" w:rsidRDefault="009C1B96" w:rsidP="001F5521">
      <w:pPr>
        <w:tabs>
          <w:tab w:val="left" w:pos="3433"/>
        </w:tabs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183DE67" w14:textId="77777777" w:rsidR="009C1B96" w:rsidRPr="001F5521" w:rsidRDefault="009C1B96" w:rsidP="001F5521">
      <w:pPr>
        <w:tabs>
          <w:tab w:val="left" w:pos="3433"/>
        </w:tabs>
        <w:spacing w:line="360" w:lineRule="auto"/>
        <w:ind w:firstLine="709"/>
        <w:jc w:val="both"/>
        <w:rPr>
          <w:rFonts w:eastAsia="TimesNewRomanPSMT"/>
          <w:sz w:val="28"/>
          <w:szCs w:val="28"/>
          <w:lang w:val="en-US" w:eastAsia="en-US"/>
        </w:rPr>
      </w:pPr>
    </w:p>
    <w:p w14:paraId="1CABDB47" w14:textId="77777777" w:rsidR="0036260A" w:rsidRDefault="0036260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1C57B806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34CC01F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EC2C13B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77FF24C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D08FE48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C4AAB6D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67C736E1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BC08B0A" w14:textId="77777777" w:rsidR="002C3ECE" w:rsidRDefault="002C3ECE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CEEFCEB" w14:textId="061CD914" w:rsidR="00044B1D" w:rsidRPr="0036260A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36260A">
        <w:rPr>
          <w:rFonts w:eastAsia="TimesNewRomanPSMT"/>
          <w:sz w:val="28"/>
          <w:szCs w:val="28"/>
          <w:lang w:eastAsia="en-US"/>
        </w:rPr>
        <w:lastRenderedPageBreak/>
        <w:t xml:space="preserve">2. </w:t>
      </w:r>
    </w:p>
    <w:p w14:paraId="35754417" w14:textId="6E8DDF2A" w:rsidR="001026F8" w:rsidRPr="001F5521" w:rsidRDefault="00D97C4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235992BF" wp14:editId="01A9EA4B">
            <wp:extent cx="5943600" cy="2658110"/>
            <wp:effectExtent l="0" t="0" r="0" b="889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EB36" w14:textId="593D0EFD" w:rsidR="001026F8" w:rsidRPr="001F5521" w:rsidRDefault="0036260A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3445741F" wp14:editId="1F068C32">
            <wp:extent cx="5934075" cy="2905125"/>
            <wp:effectExtent l="0" t="0" r="9525" b="9525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A259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62B4CF3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FAAEA41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8AC0E21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79ADED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5A4BFF2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B6F06F4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A381D15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91A546B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E2D3972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3D8CE56" w14:textId="77777777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36A2FA3" w14:textId="63252487" w:rsidR="00475E09" w:rsidRPr="001F5521" w:rsidRDefault="00B15A73" w:rsidP="008C4C69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1F5521">
        <w:rPr>
          <w:noProof/>
          <w:sz w:val="28"/>
          <w:szCs w:val="28"/>
        </w:rPr>
        <w:t xml:space="preserve">3. </w:t>
      </w:r>
    </w:p>
    <w:p w14:paraId="23DFFC16" w14:textId="75603B54" w:rsidR="00B15A73" w:rsidRPr="0098521F" w:rsidRDefault="0098521F" w:rsidP="0098521F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4208F65" wp14:editId="6E607E36">
            <wp:extent cx="3305175" cy="2466975"/>
            <wp:effectExtent l="0" t="0" r="9525" b="9525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3FB" w14:textId="2FED8195" w:rsidR="00685A81" w:rsidRPr="001F5521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</w:t>
      </w:r>
      <w:r w:rsidRPr="001F5521">
        <w:rPr>
          <w:rFonts w:eastAsia="TimesNewRomanPSMT"/>
          <w:sz w:val="28"/>
          <w:szCs w:val="28"/>
          <w:lang w:eastAsia="en-US"/>
        </w:rPr>
        <w:t xml:space="preserve"> Система швидко коригується, дуже малий час переходу.    </w:t>
      </w:r>
    </w:p>
    <w:p w14:paraId="2069740D" w14:textId="77777777" w:rsidR="001026F8" w:rsidRPr="001F5521" w:rsidRDefault="001026F8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7564FC24" w14:textId="45910F2A" w:rsidR="00B15A73" w:rsidRPr="001F5521" w:rsidRDefault="00B15A73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913A82D" w14:textId="0C3F12F5" w:rsidR="00B81ACD" w:rsidRPr="002C3ECE" w:rsidRDefault="00B15A73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4. </w:t>
      </w:r>
    </w:p>
    <w:p w14:paraId="71666A41" w14:textId="77777777" w:rsidR="002C3ECE" w:rsidRDefault="00B81ACD" w:rsidP="00B81ACD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val="ru-RU" w:eastAsia="en-US"/>
        </w:rPr>
      </w:pPr>
      <w:r>
        <w:rPr>
          <w:rFonts w:eastAsia="TimesNewRomanPSMT"/>
          <w:noProof/>
          <w:sz w:val="28"/>
          <w:szCs w:val="28"/>
          <w:lang w:val="ru-RU"/>
        </w:rPr>
        <w:drawing>
          <wp:inline distT="0" distB="0" distL="0" distR="0" wp14:anchorId="1526EA36" wp14:editId="43DB5FB9">
            <wp:extent cx="4610100" cy="2180953"/>
            <wp:effectExtent l="0" t="0" r="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048" cy="21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FE25" w14:textId="090A763B" w:rsidR="00B81ACD" w:rsidRPr="001F5521" w:rsidRDefault="00B15A73" w:rsidP="00B81ACD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val="ru-RU" w:eastAsia="en-US"/>
        </w:rPr>
      </w:pPr>
      <w:r w:rsidRPr="001F5521">
        <w:rPr>
          <w:noProof/>
          <w:sz w:val="28"/>
          <w:szCs w:val="28"/>
          <w:lang w:val="ru-RU"/>
        </w:rPr>
        <w:drawing>
          <wp:inline distT="0" distB="0" distL="0" distR="0" wp14:anchorId="4D1E9767" wp14:editId="4043D118">
            <wp:extent cx="3114675" cy="24208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624" cy="24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FAC9" w14:textId="7FABADE2" w:rsidR="00B15A73" w:rsidRPr="001F5521" w:rsidRDefault="00B15A73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64364426" w14:textId="740319D5" w:rsidR="00475E09" w:rsidRPr="00B81ACD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1F5521">
        <w:rPr>
          <w:noProof/>
          <w:sz w:val="28"/>
          <w:szCs w:val="28"/>
        </w:rPr>
        <w:t xml:space="preserve">ЛАЧХ і ЛФЧХ кориговонной сиситеми  з допомоги блоку </w:t>
      </w:r>
      <w:r w:rsidRPr="001F5521">
        <w:rPr>
          <w:noProof/>
          <w:sz w:val="28"/>
          <w:szCs w:val="28"/>
          <w:lang w:val="ru-RU"/>
        </w:rPr>
        <w:t>“</w:t>
      </w:r>
      <w:r w:rsidRPr="001F5521">
        <w:rPr>
          <w:noProof/>
          <w:sz w:val="28"/>
          <w:szCs w:val="28"/>
          <w:lang w:val="en-US"/>
        </w:rPr>
        <w:t>Transfer</w:t>
      </w:r>
      <w:r w:rsidRPr="001F5521">
        <w:rPr>
          <w:noProof/>
          <w:sz w:val="28"/>
          <w:szCs w:val="28"/>
          <w:lang w:val="ru-RU"/>
        </w:rPr>
        <w:t xml:space="preserve"> </w:t>
      </w:r>
      <w:r w:rsidRPr="001F5521">
        <w:rPr>
          <w:noProof/>
          <w:sz w:val="28"/>
          <w:szCs w:val="28"/>
          <w:lang w:val="en-US"/>
        </w:rPr>
        <w:t>Fcn</w:t>
      </w:r>
      <w:r w:rsidR="00B81ACD">
        <w:rPr>
          <w:noProof/>
          <w:sz w:val="28"/>
          <w:szCs w:val="28"/>
          <w:lang w:val="ru-RU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</w:t>
      </w:r>
      <w:r w:rsidRPr="001F5521">
        <w:rPr>
          <w:rFonts w:eastAsia="TimesNewRomanPSMT"/>
          <w:sz w:val="28"/>
          <w:szCs w:val="28"/>
          <w:lang w:eastAsia="en-US"/>
        </w:rPr>
        <w:t xml:space="preserve"> Система </w:t>
      </w:r>
      <w:r w:rsidR="00A404F2" w:rsidRPr="001F5521">
        <w:rPr>
          <w:rFonts w:eastAsia="TimesNewRomanPSMT"/>
          <w:sz w:val="28"/>
          <w:szCs w:val="28"/>
          <w:lang w:eastAsia="en-US"/>
        </w:rPr>
        <w:t xml:space="preserve">повільніше </w:t>
      </w:r>
      <w:r w:rsidRPr="001F5521">
        <w:rPr>
          <w:rFonts w:eastAsia="TimesNewRomanPSMT"/>
          <w:sz w:val="28"/>
          <w:szCs w:val="28"/>
          <w:lang w:eastAsia="en-US"/>
        </w:rPr>
        <w:t>коригується</w:t>
      </w:r>
      <w:r w:rsidR="00B81ACD">
        <w:rPr>
          <w:rFonts w:eastAsia="TimesNewRomanPSMT"/>
          <w:sz w:val="28"/>
          <w:szCs w:val="28"/>
          <w:lang w:eastAsia="en-US"/>
        </w:rPr>
        <w:t xml:space="preserve"> ніж з допомогою Блоку </w:t>
      </w:r>
      <w:r w:rsidR="00A404F2" w:rsidRPr="001F5521">
        <w:rPr>
          <w:rFonts w:eastAsia="TimesNewRomanPSMT"/>
          <w:sz w:val="28"/>
          <w:szCs w:val="28"/>
          <w:lang w:val="en-US" w:eastAsia="en-US"/>
        </w:rPr>
        <w:t>gain</w:t>
      </w:r>
      <w:r w:rsidRPr="001F5521">
        <w:rPr>
          <w:rFonts w:eastAsia="TimesNewRomanPSMT"/>
          <w:sz w:val="28"/>
          <w:szCs w:val="28"/>
          <w:lang w:eastAsia="en-US"/>
        </w:rPr>
        <w:t>,</w:t>
      </w:r>
      <w:r w:rsidR="00A404F2" w:rsidRPr="001F5521">
        <w:rPr>
          <w:rFonts w:eastAsia="TimesNewRomanPSMT"/>
          <w:sz w:val="28"/>
          <w:szCs w:val="28"/>
          <w:lang w:eastAsia="en-US"/>
        </w:rPr>
        <w:t xml:space="preserve"> працює на високій напрузі</w:t>
      </w:r>
      <w:r w:rsidRPr="001F5521">
        <w:rPr>
          <w:rFonts w:eastAsia="TimesNewRomanPSMT"/>
          <w:sz w:val="28"/>
          <w:szCs w:val="28"/>
          <w:lang w:eastAsia="en-US"/>
        </w:rPr>
        <w:t xml:space="preserve">.    </w:t>
      </w:r>
    </w:p>
    <w:p w14:paraId="65DB36C6" w14:textId="77777777" w:rsidR="00475E09" w:rsidRPr="001F5521" w:rsidRDefault="00475E09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83ABE32" w14:textId="604CDD1F" w:rsidR="00D0356B" w:rsidRPr="001F5521" w:rsidRDefault="00D0356B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7FCBD19D" w14:textId="49356EB1" w:rsidR="00475E09" w:rsidRPr="001F5521" w:rsidRDefault="00475E0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21E4637B" w14:textId="77777777" w:rsidR="00475E09" w:rsidRPr="001F5521" w:rsidRDefault="00475E0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1EACB3C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E3F5C80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0FAC7565" w14:textId="77777777" w:rsidR="002C3ECE" w:rsidRDefault="002C3ECE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479F509B" w14:textId="6FCC6786" w:rsidR="00B15A73" w:rsidRPr="001F5521" w:rsidRDefault="00B15A73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5. </w:t>
      </w:r>
    </w:p>
    <w:p w14:paraId="696A0A83" w14:textId="04E5E6B8" w:rsidR="00D0356B" w:rsidRPr="001F5521" w:rsidRDefault="00B81ACD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A8435E0" wp14:editId="1281494E">
            <wp:extent cx="5932805" cy="2806700"/>
            <wp:effectExtent l="0" t="0" r="0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52CA" w14:textId="64C70AF6" w:rsidR="00D0356B" w:rsidRPr="001F5521" w:rsidRDefault="00B81ACD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2D0647B" wp14:editId="0E70E0F0">
            <wp:extent cx="4781133" cy="2343150"/>
            <wp:effectExtent l="0" t="0" r="635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10" cy="23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D539" w14:textId="160592F6" w:rsidR="00D0356B" w:rsidRPr="001F5521" w:rsidRDefault="00D0356B" w:rsidP="008C4C69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 w:rsidRPr="001F552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D9F282C" wp14:editId="2DD61D57">
            <wp:extent cx="3086100" cy="23280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016" cy="23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26BE" w14:textId="746F82FC" w:rsidR="00A404F2" w:rsidRPr="001F5521" w:rsidRDefault="00A404F2" w:rsidP="001F552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ru-RU"/>
        </w:rPr>
      </w:pPr>
      <w:r w:rsidRPr="001F5521">
        <w:rPr>
          <w:noProof/>
          <w:sz w:val="28"/>
          <w:szCs w:val="28"/>
        </w:rPr>
        <w:t xml:space="preserve">ЛАЧХ і ЛФЧХ кориговонной сиситеми  з допомоги блоку </w:t>
      </w:r>
      <w:r w:rsidRPr="001F5521">
        <w:rPr>
          <w:noProof/>
          <w:sz w:val="28"/>
          <w:szCs w:val="28"/>
          <w:lang w:val="ru-RU"/>
        </w:rPr>
        <w:t>“</w:t>
      </w:r>
      <w:r w:rsidRPr="001F5521">
        <w:rPr>
          <w:sz w:val="28"/>
          <w:szCs w:val="28"/>
        </w:rPr>
        <w:t xml:space="preserve"> </w:t>
      </w:r>
      <w:r w:rsidRPr="001F5521">
        <w:rPr>
          <w:noProof/>
          <w:sz w:val="28"/>
          <w:szCs w:val="28"/>
          <w:lang w:val="ru-RU"/>
        </w:rPr>
        <w:t>Derivative ”</w:t>
      </w:r>
    </w:p>
    <w:p w14:paraId="663F5F7A" w14:textId="19366EAD" w:rsidR="00685A81" w:rsidRPr="001F5521" w:rsidRDefault="00685A81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</w:p>
    <w:p w14:paraId="5840AFB9" w14:textId="253FB73C" w:rsidR="00685A81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: У </w:t>
      </w:r>
      <w:r w:rsidRPr="001F5521">
        <w:rPr>
          <w:rFonts w:eastAsia="TimesNewRomanPSMT"/>
          <w:sz w:val="28"/>
          <w:szCs w:val="28"/>
          <w:lang w:eastAsia="en-US"/>
        </w:rPr>
        <w:t>системи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дуже плавний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</w:t>
      </w:r>
      <w:r w:rsidRPr="001F5521">
        <w:rPr>
          <w:rFonts w:eastAsia="TimesNewRomanPSMT"/>
          <w:sz w:val="28"/>
          <w:szCs w:val="28"/>
          <w:lang w:eastAsia="en-US"/>
        </w:rPr>
        <w:t>перехід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, </w:t>
      </w:r>
      <w:r w:rsidRPr="001F5521">
        <w:rPr>
          <w:rFonts w:eastAsia="TimesNewRomanPSMT"/>
          <w:sz w:val="28"/>
          <w:szCs w:val="28"/>
          <w:lang w:eastAsia="en-US"/>
        </w:rPr>
        <w:t xml:space="preserve">але великий час коригування. </w:t>
      </w:r>
    </w:p>
    <w:p w14:paraId="5698052B" w14:textId="77777777" w:rsidR="00D0356B" w:rsidRPr="001F5521" w:rsidRDefault="00D0356B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11FE305C" w14:textId="1BB115D6" w:rsidR="007766D3" w:rsidRPr="001F5521" w:rsidRDefault="00B15A73" w:rsidP="002C3ECE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6. </w:t>
      </w:r>
    </w:p>
    <w:p w14:paraId="5F91EB2C" w14:textId="2C60ECA2" w:rsidR="007766D3" w:rsidRPr="001F5521" w:rsidRDefault="008C4C6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9E3259" wp14:editId="2BB4EC7E">
            <wp:extent cx="5654211" cy="2419350"/>
            <wp:effectExtent l="0" t="0" r="381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02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F725" w14:textId="1D1C9518" w:rsidR="00D0356B" w:rsidRPr="001F5521" w:rsidRDefault="008C4C69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AAB6C07" wp14:editId="7AFC5761">
            <wp:extent cx="4329749" cy="2133600"/>
            <wp:effectExtent l="0" t="0" r="0" b="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28" cy="21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1F09D" w14:textId="18653FAF" w:rsidR="00D0356B" w:rsidRPr="001F5521" w:rsidRDefault="00D0356B" w:rsidP="008C4C69">
      <w:pPr>
        <w:spacing w:line="360" w:lineRule="auto"/>
        <w:ind w:firstLine="709"/>
        <w:jc w:val="center"/>
        <w:rPr>
          <w:rFonts w:eastAsia="TimesNewRomanPSMT"/>
          <w:sz w:val="28"/>
          <w:szCs w:val="28"/>
          <w:lang w:eastAsia="en-US"/>
        </w:rPr>
      </w:pPr>
      <w:r w:rsidRPr="001F5521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E727A0E" wp14:editId="46086DC8">
            <wp:extent cx="3743325" cy="28061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647" cy="28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C99A" w14:textId="266B1F85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6A4ED7B" w14:textId="3BBCE887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>Висновок</w:t>
      </w:r>
      <w:r w:rsidRPr="001F5521">
        <w:rPr>
          <w:rFonts w:eastAsia="TimesNewRomanPSMT"/>
          <w:sz w:val="28"/>
          <w:szCs w:val="28"/>
          <w:lang w:val="ru-RU" w:eastAsia="en-US"/>
        </w:rPr>
        <w:t>: Из за блоку «</w:t>
      </w:r>
      <w:proofErr w:type="spellStart"/>
      <w:r w:rsidRPr="001F5521">
        <w:rPr>
          <w:rFonts w:eastAsia="TimesNewRomanPSMT"/>
          <w:sz w:val="28"/>
          <w:szCs w:val="28"/>
          <w:lang w:val="ru-RU" w:eastAsia="en-US"/>
        </w:rPr>
        <w:t>Integrator</w:t>
      </w:r>
      <w:proofErr w:type="spellEnd"/>
      <w:r w:rsidRPr="001F5521">
        <w:rPr>
          <w:rFonts w:eastAsia="TimesNewRomanPSMT"/>
          <w:sz w:val="28"/>
          <w:szCs w:val="28"/>
          <w:lang w:val="ru-RU" w:eastAsia="en-US"/>
        </w:rPr>
        <w:t xml:space="preserve">» система </w:t>
      </w:r>
      <w:r w:rsidRPr="001F5521">
        <w:rPr>
          <w:rFonts w:eastAsia="TimesNewRomanPSMT"/>
          <w:sz w:val="28"/>
          <w:szCs w:val="28"/>
          <w:lang w:eastAsia="en-US"/>
        </w:rPr>
        <w:t>іде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в </w:t>
      </w:r>
      <w:r w:rsidRPr="001F5521">
        <w:rPr>
          <w:rFonts w:eastAsia="TimesNewRomanPSMT"/>
          <w:sz w:val="28"/>
          <w:szCs w:val="28"/>
          <w:lang w:eastAsia="en-US"/>
        </w:rPr>
        <w:t>рознос.</w:t>
      </w:r>
      <w:r w:rsidRPr="001F5521">
        <w:rPr>
          <w:rFonts w:eastAsia="TimesNewRomanPSMT"/>
          <w:sz w:val="28"/>
          <w:szCs w:val="28"/>
          <w:lang w:val="ru-RU" w:eastAsia="en-US"/>
        </w:rPr>
        <w:t xml:space="preserve">  </w:t>
      </w:r>
    </w:p>
    <w:p w14:paraId="5C930ABA" w14:textId="77777777" w:rsidR="00A404F2" w:rsidRPr="001F5521" w:rsidRDefault="00A404F2" w:rsidP="001F5521">
      <w:pPr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</w:p>
    <w:p w14:paraId="72D15793" w14:textId="6B4EC78C" w:rsidR="007766D3" w:rsidRPr="002D5775" w:rsidRDefault="007766D3" w:rsidP="002D577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eastAsia="en-US"/>
        </w:rPr>
      </w:pPr>
      <w:r w:rsidRPr="002D5775">
        <w:rPr>
          <w:rFonts w:eastAsia="TimesNewRomanPSMT"/>
          <w:bCs/>
          <w:sz w:val="28"/>
          <w:szCs w:val="28"/>
          <w:lang w:eastAsia="en-US"/>
        </w:rPr>
        <w:t>Висновок:</w:t>
      </w:r>
      <w:r w:rsidRPr="002D5775">
        <w:rPr>
          <w:rFonts w:eastAsia="TimesNewRomanPSMT"/>
          <w:sz w:val="28"/>
          <w:szCs w:val="28"/>
          <w:lang w:eastAsia="en-US"/>
        </w:rPr>
        <w:t xml:space="preserve"> Я провів експериментальні й теоретичні дослідження впливу</w:t>
      </w:r>
      <w:r w:rsidR="001F5521" w:rsidRPr="002D5775">
        <w:rPr>
          <w:rFonts w:eastAsia="TimesNewRomanPSMT"/>
          <w:sz w:val="28"/>
          <w:szCs w:val="28"/>
          <w:lang w:eastAsia="en-US"/>
        </w:rPr>
        <w:t xml:space="preserve"> </w:t>
      </w:r>
      <w:r w:rsidR="008C4C69" w:rsidRPr="002D5775">
        <w:rPr>
          <w:rFonts w:eastAsia="TimesNewRomanPSMT"/>
          <w:sz w:val="28"/>
          <w:szCs w:val="28"/>
          <w:lang w:eastAsia="en-US"/>
        </w:rPr>
        <w:t>паралельни</w:t>
      </w:r>
      <w:r w:rsidR="00D0356B" w:rsidRPr="002D5775">
        <w:rPr>
          <w:rFonts w:eastAsia="TimesNewRomanPSMT"/>
          <w:sz w:val="28"/>
          <w:szCs w:val="28"/>
          <w:lang w:eastAsia="en-US"/>
        </w:rPr>
        <w:t>х</w:t>
      </w:r>
      <w:r w:rsidRPr="002D5775">
        <w:rPr>
          <w:rFonts w:eastAsia="TimesNewRomanPSMT"/>
          <w:sz w:val="28"/>
          <w:szCs w:val="28"/>
          <w:lang w:eastAsia="en-US"/>
        </w:rPr>
        <w:t xml:space="preserve"> коригувальних пристроїв на показники якості лінійної системи</w:t>
      </w:r>
      <w:r w:rsidR="001F5521" w:rsidRPr="002D5775">
        <w:rPr>
          <w:rFonts w:eastAsia="TimesNewRomanPSMT"/>
          <w:sz w:val="28"/>
          <w:szCs w:val="28"/>
          <w:lang w:eastAsia="en-US"/>
        </w:rPr>
        <w:t xml:space="preserve"> </w:t>
      </w:r>
      <w:r w:rsidRPr="002D5775">
        <w:rPr>
          <w:rFonts w:eastAsia="TimesNewRomanPSMT"/>
          <w:sz w:val="28"/>
          <w:szCs w:val="28"/>
          <w:lang w:eastAsia="en-US"/>
        </w:rPr>
        <w:t>автоматичного управління.</w:t>
      </w:r>
      <w:r w:rsidR="002D5775" w:rsidRPr="002D5775">
        <w:rPr>
          <w:rFonts w:eastAsia="TimesNewRomanPSMT"/>
          <w:sz w:val="28"/>
          <w:szCs w:val="28"/>
          <w:lang w:eastAsia="en-US"/>
        </w:rPr>
        <w:t xml:space="preserve"> Коригувальний пристрій - це функціональний елемент системи автоматичного регулювання, що забезпечує необхідні динамічні властивості цієї системи.</w:t>
      </w:r>
    </w:p>
    <w:p w14:paraId="6419A6CC" w14:textId="77777777" w:rsidR="007766D3" w:rsidRPr="001F5521" w:rsidRDefault="007766D3" w:rsidP="002D5775">
      <w:pPr>
        <w:ind w:firstLine="709"/>
        <w:jc w:val="both"/>
        <w:rPr>
          <w:rFonts w:eastAsia="TimesNewRomanPSMT"/>
          <w:sz w:val="28"/>
          <w:szCs w:val="28"/>
          <w:lang w:val="ru-RU" w:eastAsia="en-US"/>
        </w:rPr>
      </w:pPr>
      <w:r w:rsidRPr="001F5521">
        <w:rPr>
          <w:rFonts w:eastAsia="TimesNewRomanPSMT"/>
          <w:sz w:val="28"/>
          <w:szCs w:val="28"/>
          <w:lang w:eastAsia="en-US"/>
        </w:rPr>
        <w:t xml:space="preserve"> </w:t>
      </w:r>
    </w:p>
    <w:sectPr w:rsidR="007766D3" w:rsidRPr="001F5521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06350" w14:textId="77777777" w:rsidR="004643CC" w:rsidRDefault="004643CC">
      <w:r>
        <w:separator/>
      </w:r>
    </w:p>
    <w:p w14:paraId="0D9EDA1E" w14:textId="77777777" w:rsidR="004643CC" w:rsidRDefault="004643CC"/>
  </w:endnote>
  <w:endnote w:type="continuationSeparator" w:id="0">
    <w:p w14:paraId="1EB62E6D" w14:textId="77777777" w:rsidR="004643CC" w:rsidRDefault="004643CC">
      <w:r>
        <w:continuationSeparator/>
      </w:r>
    </w:p>
    <w:p w14:paraId="4E1FCA2A" w14:textId="77777777" w:rsidR="004643CC" w:rsidRDefault="00464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3AB47" w14:textId="77777777" w:rsidR="004643CC" w:rsidRDefault="004643CC">
      <w:r>
        <w:separator/>
      </w:r>
    </w:p>
    <w:p w14:paraId="313E9FA1" w14:textId="77777777" w:rsidR="004643CC" w:rsidRDefault="004643CC"/>
  </w:footnote>
  <w:footnote w:type="continuationSeparator" w:id="0">
    <w:p w14:paraId="7B7FADB1" w14:textId="77777777" w:rsidR="004643CC" w:rsidRDefault="004643CC">
      <w:r>
        <w:continuationSeparator/>
      </w:r>
    </w:p>
    <w:p w14:paraId="6C3762DF" w14:textId="77777777" w:rsidR="004643CC" w:rsidRDefault="004643C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00296" w14:textId="77777777" w:rsidR="001F5521" w:rsidRDefault="001F55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E2EFA"/>
    <w:multiLevelType w:val="hybridMultilevel"/>
    <w:tmpl w:val="4C9A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19"/>
    <w:rsid w:val="00044B1D"/>
    <w:rsid w:val="0006107A"/>
    <w:rsid w:val="000E2874"/>
    <w:rsid w:val="001026F8"/>
    <w:rsid w:val="0013718C"/>
    <w:rsid w:val="00156734"/>
    <w:rsid w:val="001D44AD"/>
    <w:rsid w:val="001F5521"/>
    <w:rsid w:val="00225B9F"/>
    <w:rsid w:val="002623A0"/>
    <w:rsid w:val="002A1ADA"/>
    <w:rsid w:val="002C3ECE"/>
    <w:rsid w:val="002C4107"/>
    <w:rsid w:val="002D5775"/>
    <w:rsid w:val="00316BCE"/>
    <w:rsid w:val="0036260A"/>
    <w:rsid w:val="003812FE"/>
    <w:rsid w:val="0038773E"/>
    <w:rsid w:val="003C12E3"/>
    <w:rsid w:val="004643CC"/>
    <w:rsid w:val="00475E09"/>
    <w:rsid w:val="00481B25"/>
    <w:rsid w:val="004E273D"/>
    <w:rsid w:val="0051706D"/>
    <w:rsid w:val="00520801"/>
    <w:rsid w:val="005F5998"/>
    <w:rsid w:val="00685A81"/>
    <w:rsid w:val="006B7F9B"/>
    <w:rsid w:val="006D05ED"/>
    <w:rsid w:val="006E4925"/>
    <w:rsid w:val="007766D3"/>
    <w:rsid w:val="007B30E6"/>
    <w:rsid w:val="007B6A3D"/>
    <w:rsid w:val="00830DA1"/>
    <w:rsid w:val="00855618"/>
    <w:rsid w:val="00865943"/>
    <w:rsid w:val="00880A69"/>
    <w:rsid w:val="008C4C69"/>
    <w:rsid w:val="00900CAB"/>
    <w:rsid w:val="00904098"/>
    <w:rsid w:val="009328E6"/>
    <w:rsid w:val="00946B2D"/>
    <w:rsid w:val="00983DFB"/>
    <w:rsid w:val="0098521F"/>
    <w:rsid w:val="009A7A22"/>
    <w:rsid w:val="009C1B96"/>
    <w:rsid w:val="00A04A95"/>
    <w:rsid w:val="00A17390"/>
    <w:rsid w:val="00A404F2"/>
    <w:rsid w:val="00A80FF7"/>
    <w:rsid w:val="00AB2CF5"/>
    <w:rsid w:val="00AC6E5A"/>
    <w:rsid w:val="00AD0CCA"/>
    <w:rsid w:val="00AD485B"/>
    <w:rsid w:val="00AE1821"/>
    <w:rsid w:val="00B15A73"/>
    <w:rsid w:val="00B3257B"/>
    <w:rsid w:val="00B733E5"/>
    <w:rsid w:val="00B80CB7"/>
    <w:rsid w:val="00B81ACD"/>
    <w:rsid w:val="00CE3A05"/>
    <w:rsid w:val="00CF448E"/>
    <w:rsid w:val="00D0356B"/>
    <w:rsid w:val="00D25519"/>
    <w:rsid w:val="00D97C4A"/>
    <w:rsid w:val="00DB2165"/>
    <w:rsid w:val="00DF219C"/>
    <w:rsid w:val="00E735B7"/>
    <w:rsid w:val="00E7625A"/>
    <w:rsid w:val="00E81116"/>
    <w:rsid w:val="00E92F31"/>
    <w:rsid w:val="00EA1001"/>
    <w:rsid w:val="00EC5F2E"/>
    <w:rsid w:val="00F11CA2"/>
    <w:rsid w:val="00F4227D"/>
    <w:rsid w:val="00F6052E"/>
    <w:rsid w:val="00FA3AAD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9A57A"/>
  <w15:docId w15:val="{6D9B0A11-AAED-4045-9745-C1E1C907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9C"/>
    <w:pPr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219C"/>
    <w:pPr>
      <w:tabs>
        <w:tab w:val="center" w:pos="4677"/>
        <w:tab w:val="right" w:pos="9355"/>
      </w:tabs>
    </w:pPr>
    <w:rPr>
      <w:rFonts w:ascii="Arial" w:hAnsi="Arial"/>
      <w:szCs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DF219C"/>
    <w:rPr>
      <w:rFonts w:ascii="Arial" w:hAnsi="Arial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DF219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C4107"/>
    <w:rPr>
      <w:rFonts w:ascii="Courier New" w:hAnsi="Courier New" w:cs="Courier New"/>
      <w:sz w:val="20"/>
      <w:szCs w:val="20"/>
      <w:lang w:eastAsia="ru-RU"/>
    </w:rPr>
  </w:style>
  <w:style w:type="paragraph" w:customStyle="1" w:styleId="a6">
    <w:name w:val="Текст методички"/>
    <w:basedOn w:val="a"/>
    <w:rsid w:val="00983DFB"/>
    <w:pPr>
      <w:widowControl w:val="0"/>
      <w:spacing w:line="312" w:lineRule="auto"/>
      <w:ind w:firstLine="720"/>
      <w:jc w:val="both"/>
    </w:pPr>
    <w:rPr>
      <w:sz w:val="28"/>
      <w:szCs w:val="20"/>
      <w:lang w:val="ru-RU"/>
    </w:rPr>
  </w:style>
  <w:style w:type="paragraph" w:customStyle="1" w:styleId="1">
    <w:name w:val="Заголовок1"/>
    <w:rsid w:val="00AB2CF5"/>
    <w:pPr>
      <w:widowControl w:val="0"/>
      <w:spacing w:before="240" w:after="240" w:line="240" w:lineRule="auto"/>
      <w:jc w:val="center"/>
    </w:pPr>
    <w:rPr>
      <w:rFonts w:ascii="Times New Roman" w:hAnsi="Times New Roman" w:cs="Times New Roman"/>
      <w:caps/>
      <w:sz w:val="28"/>
      <w:szCs w:val="20"/>
      <w:lang w:eastAsia="ru-RU"/>
    </w:rPr>
  </w:style>
  <w:style w:type="paragraph" w:customStyle="1" w:styleId="a7">
    <w:name w:val="Формула"/>
    <w:rsid w:val="00AB2CF5"/>
    <w:pPr>
      <w:widowControl w:val="0"/>
      <w:spacing w:before="160" w:line="240" w:lineRule="auto"/>
    </w:pPr>
    <w:rPr>
      <w:rFonts w:ascii="Times New Roman" w:hAnsi="Times New Roman" w:cs="Times New Roman"/>
      <w:snapToGrid w:val="0"/>
      <w:sz w:val="28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316BC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80C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80CB7"/>
    <w:rPr>
      <w:rFonts w:ascii="Tahoma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Толкачёв</dc:creator>
  <cp:keywords/>
  <dc:description/>
  <cp:lastModifiedBy>maksimka</cp:lastModifiedBy>
  <cp:revision>10</cp:revision>
  <dcterms:created xsi:type="dcterms:W3CDTF">2021-04-26T08:20:00Z</dcterms:created>
  <dcterms:modified xsi:type="dcterms:W3CDTF">2021-05-06T18:05:00Z</dcterms:modified>
</cp:coreProperties>
</file>