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МІНІСТЕРСТВО ОСВІТИ І НАУКИ УКРАЇНИ</w:t>
      </w: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ДЕРЖАВНИЙ ВИЩИЙ НАВЧАЛЬНИЙ ЗАКЛАД</w:t>
      </w: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«ДОНЕЦЬКИЙ НАЦІОНАЛЬНИЙ ТЕХНІЧНИЙ УНІВЕРСИТЕТ»</w:t>
      </w: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Default="001A123F" w:rsidP="00314CC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електричної інженерії</w:t>
      </w:r>
    </w:p>
    <w:p w:rsidR="001A123F" w:rsidRPr="002D31C5" w:rsidRDefault="001A123F" w:rsidP="00314CCF">
      <w:pPr>
        <w:pStyle w:val="Default"/>
        <w:jc w:val="center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РОЗРАХУНКОВА РОБОТА</w:t>
      </w: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«Проект електричної схеми електростанції»</w:t>
      </w: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«Електрична частина станцій та підстанцій. Частина 1»</w:t>
      </w:r>
    </w:p>
    <w:p w:rsidR="001A123F" w:rsidRPr="002D31C5" w:rsidRDefault="001A123F" w:rsidP="001A123F">
      <w:pPr>
        <w:ind w:firstLine="0"/>
        <w:jc w:val="center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jc w:val="center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1A123F" w:rsidRDefault="001A123F" w:rsidP="001A123F">
      <w:pPr>
        <w:pStyle w:val="Default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Виконав: студент групи </w:t>
      </w:r>
      <w:r w:rsidR="00601560">
        <w:rPr>
          <w:sz w:val="28"/>
          <w:szCs w:val="28"/>
        </w:rPr>
        <w:t>ЕЛК-18</w:t>
      </w:r>
      <w:r>
        <w:rPr>
          <w:sz w:val="28"/>
          <w:szCs w:val="28"/>
        </w:rPr>
        <w:t>_</w:t>
      </w:r>
      <w:r w:rsidR="00314CCF">
        <w:rPr>
          <w:sz w:val="28"/>
          <w:szCs w:val="28"/>
          <w:u w:val="single"/>
          <w:lang w:val="uk-UA"/>
        </w:rPr>
        <w:t>Сіденко. М. О</w:t>
      </w:r>
      <w:r>
        <w:rPr>
          <w:sz w:val="28"/>
          <w:szCs w:val="28"/>
        </w:rPr>
        <w:t xml:space="preserve"> </w:t>
      </w:r>
    </w:p>
    <w:p w:rsidR="001A123F" w:rsidRPr="00D93135" w:rsidRDefault="001A123F" w:rsidP="001A123F">
      <w:pPr>
        <w:pStyle w:val="Default"/>
        <w:jc w:val="right"/>
        <w:rPr>
          <w:sz w:val="20"/>
          <w:szCs w:val="20"/>
          <w:lang w:val="uk-UA"/>
        </w:rPr>
      </w:pPr>
      <w:r w:rsidRPr="00D93135">
        <w:rPr>
          <w:sz w:val="20"/>
          <w:szCs w:val="20"/>
          <w:lang w:val="uk-UA"/>
        </w:rPr>
        <w:t xml:space="preserve">(підпис) </w:t>
      </w:r>
    </w:p>
    <w:p w:rsidR="001A123F" w:rsidRPr="00D93135" w:rsidRDefault="001A123F" w:rsidP="001A123F">
      <w:pPr>
        <w:pStyle w:val="Default"/>
        <w:jc w:val="right"/>
        <w:rPr>
          <w:sz w:val="28"/>
          <w:szCs w:val="28"/>
          <w:lang w:val="uk-UA"/>
        </w:rPr>
      </w:pPr>
    </w:p>
    <w:p w:rsidR="001A123F" w:rsidRPr="001A123F" w:rsidRDefault="001A123F" w:rsidP="001A123F"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</w:t>
      </w:r>
      <w:r w:rsidRPr="00D93135">
        <w:rPr>
          <w:sz w:val="28"/>
          <w:szCs w:val="28"/>
          <w:lang w:val="uk-UA"/>
        </w:rPr>
        <w:t xml:space="preserve">Перевірив: </w:t>
      </w:r>
      <w:r w:rsidRPr="00D93135">
        <w:rPr>
          <w:sz w:val="28"/>
          <w:szCs w:val="28"/>
          <w:u w:val="single"/>
          <w:lang w:val="uk-UA"/>
        </w:rPr>
        <w:t xml:space="preserve"> </w:t>
      </w:r>
      <w:r w:rsidRPr="001A123F">
        <w:rPr>
          <w:sz w:val="28"/>
          <w:szCs w:val="28"/>
          <w:u w:val="single"/>
          <w:lang w:val="uk-UA"/>
        </w:rPr>
        <w:t>Шеїна Г.О</w:t>
      </w:r>
      <w:r>
        <w:rPr>
          <w:sz w:val="28"/>
          <w:szCs w:val="28"/>
          <w:u w:val="single"/>
          <w:lang w:val="uk-UA"/>
        </w:rPr>
        <w:t>.</w:t>
      </w:r>
    </w:p>
    <w:p w:rsidR="001A123F" w:rsidRPr="00D93135" w:rsidRDefault="001A123F" w:rsidP="001A123F">
      <w:pPr>
        <w:pStyle w:val="Default"/>
        <w:jc w:val="right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</w:t>
      </w:r>
      <w:r w:rsidRPr="00D93135">
        <w:rPr>
          <w:sz w:val="20"/>
          <w:szCs w:val="20"/>
          <w:lang w:val="uk-UA"/>
        </w:rPr>
        <w:t xml:space="preserve">(підпис) </w:t>
      </w: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7D3027" w:rsidRPr="002D31C5" w:rsidRDefault="001A123F" w:rsidP="001A123F">
      <w:pPr>
        <w:ind w:firstLine="0"/>
        <w:jc w:val="center"/>
        <w:rPr>
          <w:szCs w:val="28"/>
          <w:lang w:val="ru-RU"/>
        </w:rPr>
      </w:pPr>
      <w:r>
        <w:rPr>
          <w:szCs w:val="28"/>
        </w:rPr>
        <w:t>ПОКРОВСЬК -2020</w:t>
      </w:r>
    </w:p>
    <w:p w:rsidR="001A123F" w:rsidRPr="00CB6B5C" w:rsidRDefault="001A123F" w:rsidP="001A123F">
      <w:pPr>
        <w:ind w:firstLine="0"/>
        <w:jc w:val="center"/>
        <w:rPr>
          <w:b/>
          <w:caps/>
          <w:color w:val="000000"/>
          <w:szCs w:val="28"/>
        </w:rPr>
      </w:pPr>
      <w:r w:rsidRPr="00CB6B5C">
        <w:rPr>
          <w:b/>
          <w:caps/>
          <w:color w:val="000000"/>
          <w:szCs w:val="28"/>
        </w:rPr>
        <w:lastRenderedPageBreak/>
        <w:t>МІНІСТЕРСТВО ОСВІТИ І НАУКИ УКРАЇНИ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aps/>
          <w:color w:val="000000"/>
          <w:szCs w:val="28"/>
        </w:rPr>
      </w:pPr>
      <w:r w:rsidRPr="00CB6B5C">
        <w:rPr>
          <w:b/>
          <w:caps/>
          <w:color w:val="000000"/>
          <w:szCs w:val="28"/>
        </w:rPr>
        <w:t xml:space="preserve">Державний вищий навчальний заклад 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«ДОНЕЦЬКИЙ НАЦІОНАЛЬНИЙ ТЕХНІЧНИЙ УНІВЕРСИТЕТ»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Cs w:val="28"/>
        </w:rPr>
      </w:pP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Cs w:val="28"/>
        </w:rPr>
      </w:pPr>
      <w:r w:rsidRPr="00CB6B5C">
        <w:rPr>
          <w:color w:val="000000"/>
          <w:szCs w:val="28"/>
        </w:rPr>
        <w:t>Факультет КІТАЕР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Кафедра електричної інженерії</w:t>
      </w:r>
    </w:p>
    <w:p w:rsidR="001A123F" w:rsidRPr="00CB6B5C" w:rsidRDefault="001A123F" w:rsidP="001A123F">
      <w:pPr>
        <w:spacing w:line="240" w:lineRule="auto"/>
        <w:ind w:firstLine="0"/>
        <w:rPr>
          <w:color w:val="000000"/>
          <w:szCs w:val="28"/>
        </w:rPr>
      </w:pP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ЗАВДАННЯ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i/>
          <w:color w:val="000000"/>
          <w:szCs w:val="28"/>
        </w:rPr>
      </w:pPr>
      <w:r w:rsidRPr="00CB6B5C">
        <w:rPr>
          <w:i/>
          <w:color w:val="000000"/>
          <w:szCs w:val="28"/>
        </w:rPr>
        <w:t>на індивідуальну, розрахункову, графічну або розрахунково-графічну роботу</w:t>
      </w:r>
    </w:p>
    <w:p w:rsidR="001A123F" w:rsidRPr="00CB6B5C" w:rsidRDefault="001A123F" w:rsidP="001A123F">
      <w:pPr>
        <w:tabs>
          <w:tab w:val="center" w:pos="4820"/>
          <w:tab w:val="left" w:pos="9498"/>
        </w:tabs>
        <w:spacing w:line="240" w:lineRule="auto"/>
        <w:ind w:left="-142" w:firstLine="0"/>
        <w:rPr>
          <w:color w:val="000000"/>
          <w:szCs w:val="28"/>
          <w:u w:val="single"/>
        </w:rPr>
      </w:pPr>
      <w:r w:rsidRPr="00CB6B5C">
        <w:rPr>
          <w:color w:val="000000"/>
          <w:szCs w:val="28"/>
          <w:u w:val="single"/>
        </w:rPr>
        <w:tab/>
      </w:r>
      <w:r w:rsidR="0073529E">
        <w:rPr>
          <w:color w:val="000000"/>
          <w:szCs w:val="28"/>
          <w:u w:val="single"/>
          <w:lang w:val="ru-RU"/>
        </w:rPr>
        <w:t>Сіденко Максим Олександрович</w:t>
      </w:r>
      <w:r w:rsidRPr="00CB6B5C">
        <w:rPr>
          <w:color w:val="000000"/>
          <w:szCs w:val="28"/>
          <w:u w:val="single"/>
        </w:rPr>
        <w:tab/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 w:val="20"/>
          <w:szCs w:val="20"/>
        </w:rPr>
      </w:pPr>
      <w:r w:rsidRPr="00CB6B5C">
        <w:rPr>
          <w:color w:val="000000"/>
          <w:sz w:val="20"/>
          <w:szCs w:val="20"/>
        </w:rPr>
        <w:t>(прізвище, ім’я, по батькові студента)</w:t>
      </w:r>
    </w:p>
    <w:tbl>
      <w:tblPr>
        <w:tblW w:w="19350" w:type="dxa"/>
        <w:tblInd w:w="-34" w:type="dxa"/>
        <w:tblLook w:val="01E0" w:firstRow="1" w:lastRow="1" w:firstColumn="1" w:lastColumn="1" w:noHBand="0" w:noVBand="0"/>
      </w:tblPr>
      <w:tblGrid>
        <w:gridCol w:w="2410"/>
        <w:gridCol w:w="1843"/>
        <w:gridCol w:w="1843"/>
        <w:gridCol w:w="3566"/>
        <w:gridCol w:w="13"/>
        <w:gridCol w:w="9675"/>
      </w:tblGrid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shd w:val="clear" w:color="auto" w:fill="auto"/>
          </w:tcPr>
          <w:p w:rsidR="001A123F" w:rsidRPr="00CB6B5C" w:rsidRDefault="001A123F" w:rsidP="003421A5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1A123F" w:rsidRPr="00CB6B5C" w:rsidRDefault="001A123F" w:rsidP="003421A5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1. Основні пункти завдання:</w:t>
            </w:r>
          </w:p>
        </w:tc>
      </w:tr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123F" w:rsidRPr="00E2548C" w:rsidRDefault="00E2548C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1.Побудова графіка навантаження та вибір потужності трансформатора.</w:t>
            </w:r>
          </w:p>
        </w:tc>
      </w:tr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123F" w:rsidRPr="00314CCF" w:rsidRDefault="00E2548C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314CCF">
              <w:rPr>
                <w:color w:val="000000"/>
                <w:szCs w:val="28"/>
              </w:rPr>
              <w:t>2.</w:t>
            </w:r>
            <w:r w:rsidR="006E7BD1" w:rsidRPr="00314CCF">
              <w:rPr>
                <w:color w:val="000000"/>
                <w:szCs w:val="28"/>
              </w:rPr>
              <w:t>ВИБІР ГОЛОВНОЇ ЕЛЕКТРИЧНОЇ СХЕМИ ЕЛЕКТРОСТАНЦІЇ ТА РОЗРАХУНОК КІЛЬКОСТІ ПРИЄДНАНЬ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314CCF" w:rsidRDefault="006E7BD1" w:rsidP="006E7BD1">
            <w:pPr>
              <w:pStyle w:val="Default"/>
              <w:rPr>
                <w:sz w:val="28"/>
                <w:szCs w:val="28"/>
                <w:lang w:val="uk-UA"/>
              </w:rPr>
            </w:pPr>
            <w:r w:rsidRPr="00314CCF">
              <w:rPr>
                <w:sz w:val="28"/>
                <w:szCs w:val="28"/>
                <w:lang w:val="uk-UA"/>
              </w:rPr>
              <w:t>3. РОЗРАХУНОК СТРУМІВ КОРОТКОГО ЗАМИКАННЯ НА ЕЛЕКТРОСТАНЦІЇ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9675" w:type="dxa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2. Вихідні дані: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7BD1" w:rsidRPr="001A123F" w:rsidRDefault="006E7BD1" w:rsidP="006E7BD1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CB6B5C">
              <w:rPr>
                <w:color w:val="000000"/>
                <w:szCs w:val="28"/>
              </w:rPr>
              <w:t>Варіант № 1</w:t>
            </w:r>
            <w:r>
              <w:rPr>
                <w:color w:val="000000"/>
                <w:szCs w:val="28"/>
                <w:lang w:val="en-US"/>
              </w:rPr>
              <w:t>7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2D31C5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U</w:t>
            </w:r>
            <w:r w:rsidRPr="002D31C5">
              <w:rPr>
                <w:color w:val="000000"/>
                <w:szCs w:val="28"/>
                <w:vertAlign w:val="subscript"/>
              </w:rPr>
              <w:t>ВН</w:t>
            </w:r>
            <w:r w:rsidR="00314CCF">
              <w:rPr>
                <w:color w:val="000000"/>
                <w:szCs w:val="28"/>
              </w:rPr>
              <w:t>=22</w:t>
            </w:r>
            <w:r w:rsidRPr="002D31C5">
              <w:rPr>
                <w:color w:val="000000"/>
                <w:szCs w:val="28"/>
              </w:rPr>
              <w:t xml:space="preserve">0 кВ, </w:t>
            </w:r>
            <w:r>
              <w:rPr>
                <w:color w:val="000000"/>
                <w:szCs w:val="28"/>
                <w:lang w:val="en-US"/>
              </w:rPr>
              <w:t>U</w:t>
            </w:r>
            <w:r w:rsidRPr="002D31C5">
              <w:rPr>
                <w:color w:val="000000"/>
                <w:szCs w:val="28"/>
                <w:vertAlign w:val="subscript"/>
              </w:rPr>
              <w:t>СН</w:t>
            </w:r>
            <w:r w:rsidRPr="002D31C5">
              <w:rPr>
                <w:color w:val="000000"/>
                <w:szCs w:val="28"/>
              </w:rPr>
              <w:t>=110 кВ,</w:t>
            </w:r>
            <w:r>
              <w:rPr>
                <w:color w:val="000000"/>
                <w:szCs w:val="28"/>
                <w:lang w:val="en-US"/>
              </w:rPr>
              <w:t>S</w:t>
            </w:r>
            <w:r w:rsidRPr="002D31C5">
              <w:rPr>
                <w:color w:val="000000"/>
                <w:szCs w:val="28"/>
                <w:vertAlign w:val="superscript"/>
              </w:rPr>
              <w:t>”</w:t>
            </w:r>
            <w:r w:rsidRPr="002D31C5">
              <w:rPr>
                <w:color w:val="000000"/>
                <w:szCs w:val="28"/>
                <w:vertAlign w:val="subscript"/>
              </w:rPr>
              <w:t>ВН</w:t>
            </w:r>
            <w:r w:rsidR="00314CCF">
              <w:rPr>
                <w:color w:val="000000"/>
                <w:szCs w:val="28"/>
              </w:rPr>
              <w:t>=48</w:t>
            </w:r>
            <w:r w:rsidRPr="002D31C5">
              <w:rPr>
                <w:color w:val="000000"/>
                <w:szCs w:val="28"/>
              </w:rPr>
              <w:t xml:space="preserve">00 МВА, </w:t>
            </w:r>
            <w:r>
              <w:rPr>
                <w:color w:val="000000"/>
                <w:szCs w:val="28"/>
                <w:lang w:val="en-US"/>
              </w:rPr>
              <w:t>S</w:t>
            </w:r>
            <w:r w:rsidRPr="002D31C5">
              <w:rPr>
                <w:color w:val="000000"/>
                <w:szCs w:val="28"/>
                <w:vertAlign w:val="superscript"/>
              </w:rPr>
              <w:t>”</w:t>
            </w:r>
            <w:r w:rsidRPr="002D31C5">
              <w:rPr>
                <w:color w:val="000000"/>
                <w:szCs w:val="28"/>
                <w:vertAlign w:val="subscript"/>
              </w:rPr>
              <w:t>СН∑</w:t>
            </w:r>
            <w:r w:rsidR="00314CCF">
              <w:rPr>
                <w:color w:val="000000"/>
                <w:szCs w:val="28"/>
              </w:rPr>
              <w:t>=22</w:t>
            </w:r>
            <w:r w:rsidRPr="002D31C5">
              <w:rPr>
                <w:color w:val="000000"/>
                <w:szCs w:val="28"/>
              </w:rPr>
              <w:t>00 МВА,</w:t>
            </w:r>
            <w:r>
              <w:rPr>
                <w:color w:val="000000"/>
                <w:szCs w:val="28"/>
                <w:lang w:val="en-US"/>
              </w:rPr>
              <w:t>P</w:t>
            </w:r>
            <w:r w:rsidRPr="002D31C5">
              <w:rPr>
                <w:color w:val="000000"/>
                <w:szCs w:val="28"/>
                <w:vertAlign w:val="subscript"/>
              </w:rPr>
              <w:t>макс</w:t>
            </w:r>
            <w:r w:rsidR="00672D7F">
              <w:rPr>
                <w:color w:val="000000"/>
                <w:szCs w:val="28"/>
              </w:rPr>
              <w:t>=120</w:t>
            </w:r>
            <w:r w:rsidRPr="002D31C5">
              <w:rPr>
                <w:color w:val="000000"/>
                <w:szCs w:val="28"/>
              </w:rPr>
              <w:t>МВт,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2B252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</w:t>
            </w:r>
            <w:r>
              <w:rPr>
                <w:color w:val="000000"/>
                <w:szCs w:val="28"/>
                <w:lang w:val="en-US"/>
              </w:rPr>
              <w:t>os</w:t>
            </w:r>
            <m:oMath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φ</m:t>
              </m:r>
            </m:oMath>
            <w:r w:rsidRPr="002D31C5">
              <w:rPr>
                <w:color w:val="000000"/>
                <w:szCs w:val="28"/>
                <w:vertAlign w:val="subscript"/>
              </w:rPr>
              <w:t>макс</w:t>
            </w:r>
            <w:r w:rsidRPr="002D31C5">
              <w:rPr>
                <w:color w:val="000000"/>
                <w:szCs w:val="28"/>
              </w:rPr>
              <w:t>=0,9</w:t>
            </w:r>
            <w:r w:rsidR="00314CCF">
              <w:rPr>
                <w:color w:val="000000"/>
                <w:szCs w:val="28"/>
              </w:rPr>
              <w:t>1</w:t>
            </w:r>
            <w:r w:rsidRPr="002D31C5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  <w:lang w:val="en-US"/>
              </w:rPr>
              <w:t>Q</w:t>
            </w:r>
            <w:r>
              <w:rPr>
                <w:color w:val="000000"/>
                <w:szCs w:val="28"/>
                <w:vertAlign w:val="subscript"/>
                <w:lang w:val="en-US"/>
              </w:rPr>
              <w:t>CK</w:t>
            </w:r>
            <w:r w:rsidRPr="002D31C5">
              <w:rPr>
                <w:color w:val="000000"/>
                <w:szCs w:val="28"/>
              </w:rPr>
              <w:t xml:space="preserve">=32 МВАр, </w:t>
            </w:r>
            <w:r>
              <w:rPr>
                <w:color w:val="000000"/>
                <w:szCs w:val="28"/>
                <w:lang w:val="en-US"/>
              </w:rPr>
              <w:t>n</w:t>
            </w:r>
            <w:r>
              <w:rPr>
                <w:color w:val="000000"/>
                <w:szCs w:val="28"/>
                <w:vertAlign w:val="subscript"/>
                <w:lang w:val="en-US"/>
              </w:rPr>
              <w:t>CK</w:t>
            </w:r>
            <w:r w:rsidRPr="002D31C5">
              <w:rPr>
                <w:color w:val="000000"/>
                <w:szCs w:val="28"/>
              </w:rPr>
              <w:t xml:space="preserve">=2 , </w:t>
            </w:r>
            <w:r>
              <w:rPr>
                <w:color w:val="000000"/>
                <w:szCs w:val="28"/>
                <w:lang w:val="en-US"/>
              </w:rPr>
              <w:t>n</w:t>
            </w:r>
            <w:r w:rsidRPr="002D31C5">
              <w:rPr>
                <w:color w:val="000000"/>
                <w:szCs w:val="28"/>
                <w:vertAlign w:val="subscript"/>
              </w:rPr>
              <w:t xml:space="preserve">ЛЕП ВН </w:t>
            </w:r>
            <w:r w:rsidRPr="002D31C5">
              <w:rPr>
                <w:color w:val="000000"/>
                <w:szCs w:val="28"/>
              </w:rPr>
              <w:t>=2, №</w:t>
            </w:r>
            <w:r w:rsidRPr="002D31C5">
              <w:rPr>
                <w:color w:val="000000"/>
                <w:szCs w:val="28"/>
                <w:vertAlign w:val="subscript"/>
              </w:rPr>
              <w:t>графіка</w:t>
            </w:r>
            <w:r w:rsidRPr="002D31C5">
              <w:rPr>
                <w:color w:val="000000"/>
                <w:szCs w:val="28"/>
              </w:rPr>
              <w:t>=</w:t>
            </w:r>
            <w:r w:rsidR="00314CCF">
              <w:rPr>
                <w:color w:val="000000"/>
                <w:szCs w:val="28"/>
              </w:rPr>
              <w:t>3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3. Рекомендована література: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7BD1" w:rsidRPr="001A123F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  <w:lang w:val="en-US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Студент: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314CCF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       Сіденко. М. О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Викладач: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 xml:space="preserve">               Шеїна Г.О.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</w:tbl>
    <w:p w:rsidR="001A123F" w:rsidRPr="00CB6B5C" w:rsidRDefault="001A123F" w:rsidP="001A123F">
      <w:pPr>
        <w:tabs>
          <w:tab w:val="left" w:pos="4962"/>
        </w:tabs>
        <w:ind w:firstLine="0"/>
        <w:jc w:val="center"/>
        <w:rPr>
          <w:color w:val="000000"/>
        </w:rPr>
      </w:pPr>
      <w:bookmarkStart w:id="0" w:name="_Додаток_Г"/>
      <w:bookmarkEnd w:id="0"/>
    </w:p>
    <w:p w:rsidR="001A123F" w:rsidRPr="00CB6B5C" w:rsidRDefault="001A123F" w:rsidP="001A123F">
      <w:pPr>
        <w:tabs>
          <w:tab w:val="left" w:pos="4962"/>
        </w:tabs>
        <w:ind w:firstLine="0"/>
        <w:jc w:val="center"/>
        <w:rPr>
          <w:color w:val="000000"/>
        </w:rPr>
      </w:pPr>
    </w:p>
    <w:p w:rsidR="00E2548C" w:rsidRDefault="00E2548C" w:rsidP="001A123F">
      <w:pPr>
        <w:pStyle w:val="af3"/>
        <w:tabs>
          <w:tab w:val="left" w:pos="4962"/>
        </w:tabs>
        <w:ind w:left="357" w:firstLine="0"/>
        <w:rPr>
          <w:b/>
          <w:sz w:val="32"/>
          <w:szCs w:val="28"/>
        </w:rPr>
      </w:pPr>
    </w:p>
    <w:p w:rsidR="002D31C5" w:rsidRDefault="00E2548C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314CCF" w:rsidRDefault="002D31C5" w:rsidP="002D31C5">
      <w:pPr>
        <w:tabs>
          <w:tab w:val="clear" w:pos="4536"/>
          <w:tab w:val="clear" w:pos="9356"/>
        </w:tabs>
        <w:spacing w:line="240" w:lineRule="auto"/>
        <w:ind w:firstLine="0"/>
        <w:jc w:val="center"/>
        <w:rPr>
          <w:sz w:val="32"/>
          <w:szCs w:val="28"/>
        </w:rPr>
      </w:pPr>
      <w:r w:rsidRPr="002D31C5">
        <w:rPr>
          <w:sz w:val="32"/>
          <w:szCs w:val="28"/>
        </w:rPr>
        <w:lastRenderedPageBreak/>
        <w:t xml:space="preserve">ЗМІСТ </w:t>
      </w:r>
    </w:p>
    <w:p w:rsidR="00314CCF" w:rsidRDefault="00314CCF" w:rsidP="002D31C5">
      <w:pPr>
        <w:tabs>
          <w:tab w:val="clear" w:pos="4536"/>
          <w:tab w:val="clear" w:pos="9356"/>
        </w:tabs>
        <w:spacing w:line="240" w:lineRule="auto"/>
        <w:ind w:firstLine="0"/>
        <w:jc w:val="center"/>
        <w:rPr>
          <w:sz w:val="32"/>
          <w:szCs w:val="28"/>
        </w:rPr>
      </w:pP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Вступ ................................................................................................................. 4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1. Побудова графіка навантаження та вибір потужності трансформатора (автотрансформатора) ................................................................ 5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2. Вибір головної електричної схеми електростанції та розрахунок кількості приєднань............................................................................................10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3. Розрахунок струмів короткого замикання на електростанції ..... 13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4. Вибір струмообмежуючих реакторів ............................................ 17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5. Вибір комутаційного обладнання: вимикачів, роз’єднувачів ..... 19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6. Вибір трансформаторів струму ...................................................... 22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7. Вибір трансформаторів напруги .................................................... 24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8. Вибір струмопровідних частин ...................................................... 25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9. Порядок оформлення та завдання на розрахункову роботу ................. 28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Список рекомендованої літератури ............................................................ 30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Додаток А ....................................................................................................... 31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Додаток Б ....................................................................................................... 32 </w:t>
      </w:r>
    </w:p>
    <w:p w:rsidR="002D31C5" w:rsidRPr="002D31C5" w:rsidRDefault="00314CCF" w:rsidP="00314CCF">
      <w:pPr>
        <w:tabs>
          <w:tab w:val="clear" w:pos="4536"/>
          <w:tab w:val="clear" w:pos="9356"/>
        </w:tabs>
        <w:ind w:firstLine="0"/>
        <w:jc w:val="left"/>
        <w:rPr>
          <w:sz w:val="32"/>
          <w:szCs w:val="28"/>
        </w:rPr>
      </w:pPr>
      <w:r w:rsidRPr="00783670">
        <w:rPr>
          <w:szCs w:val="28"/>
        </w:rPr>
        <w:t>Додаток В ....................................................................................................... 33</w:t>
      </w:r>
      <w:r>
        <w:rPr>
          <w:szCs w:val="28"/>
        </w:rPr>
        <w:t xml:space="preserve"> </w:t>
      </w:r>
      <w:r w:rsidR="002D31C5" w:rsidRPr="002D31C5">
        <w:rPr>
          <w:sz w:val="32"/>
          <w:szCs w:val="28"/>
        </w:rPr>
        <w:br w:type="page"/>
      </w:r>
    </w:p>
    <w:p w:rsidR="002D31C5" w:rsidRPr="00380871" w:rsidRDefault="002D31C5" w:rsidP="006926DB">
      <w:pPr>
        <w:pStyle w:val="1"/>
      </w:pPr>
      <w:r w:rsidRPr="00380871">
        <w:lastRenderedPageBreak/>
        <w:t>ВСТУП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 w:val="32"/>
          <w:szCs w:val="28"/>
        </w:rPr>
      </w:pPr>
    </w:p>
    <w:p w:rsidR="002D31C5" w:rsidRPr="00380871" w:rsidRDefault="00314CCF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ab/>
      </w:r>
      <w:r w:rsidR="002D31C5" w:rsidRPr="00380871">
        <w:rPr>
          <w:szCs w:val="28"/>
        </w:rPr>
        <w:t>Методичні вказівки призначені для проведення практичних занять і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виконання розрахункової роботи з дисципліни «Електрична частина станцій та підстанцій. Частина 1» для студентів спеціальності 141 Електроенергетика,електротехніка та електромеханіка освітнього ступеня «бакалавр» денної та заочної форм навчання.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Методичні вказівки спрямовані на інженерів в галузі електроенергетики в частині процесу виробництва електроенергії на різних видах електростанцій, в тому числі на відновлюваних (сонячних, вітрових та інших) і широких фахівців в системах електропостачання різноманітних підприємств. Методичні вказівки будуть корисні при підготовці фахівців з проектування, монтажу, наладки й експлуатації електричної частини електричних станцій, підстанцій і основного електроенергетичного устаткування підприємств. Це визначає важливість й актуальність методичних вказівок, які орієнтовані на набуття практичних навичок та вмінь.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Вказівки містять необхідний теоретичний матеріал. Також вказівки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можуть бути корисними фахівцям, що працюють в енергетичній галузі, магістрантам, аспірантам.</w:t>
      </w:r>
    </w:p>
    <w:p w:rsidR="002D31C5" w:rsidRPr="00380871" w:rsidRDefault="002D31C5" w:rsidP="006926DB">
      <w:pPr>
        <w:tabs>
          <w:tab w:val="clear" w:pos="4536"/>
          <w:tab w:val="clear" w:pos="9356"/>
        </w:tabs>
        <w:jc w:val="left"/>
        <w:rPr>
          <w:b/>
          <w:sz w:val="32"/>
          <w:szCs w:val="28"/>
        </w:rPr>
      </w:pPr>
      <w:r w:rsidRPr="00380871">
        <w:rPr>
          <w:b/>
          <w:sz w:val="32"/>
          <w:szCs w:val="28"/>
        </w:rPr>
        <w:br w:type="page"/>
      </w:r>
    </w:p>
    <w:p w:rsidR="00BC4DA0" w:rsidRPr="00380871" w:rsidRDefault="00BC4DA0" w:rsidP="006926DB">
      <w:pPr>
        <w:pStyle w:val="1"/>
      </w:pPr>
      <w:r w:rsidRPr="00380871">
        <w:lastRenderedPageBreak/>
        <w:t>ТЕМА 1. ПОБУДОВА ГРАФІКА НАВАНТАЖЕННЯ ТА ВИБІР</w:t>
      </w:r>
    </w:p>
    <w:p w:rsidR="00E2548C" w:rsidRPr="00380871" w:rsidRDefault="00BC4DA0" w:rsidP="006926DB">
      <w:pPr>
        <w:pStyle w:val="1"/>
      </w:pPr>
      <w:r w:rsidRPr="00380871">
        <w:t>ПОТУЖНОСТІ ТРАНСФОРМАТОРА (АВТОТРАНСФОРМАТОРА)</w:t>
      </w:r>
    </w:p>
    <w:p w:rsidR="00BC4DA0" w:rsidRPr="00380871" w:rsidRDefault="00BC4DA0" w:rsidP="006926DB">
      <w:pPr>
        <w:tabs>
          <w:tab w:val="clear" w:pos="4536"/>
          <w:tab w:val="clear" w:pos="9356"/>
        </w:tabs>
        <w:jc w:val="center"/>
        <w:rPr>
          <w:szCs w:val="28"/>
        </w:rPr>
      </w:pPr>
    </w:p>
    <w:p w:rsidR="00F530E8" w:rsidRPr="00322452" w:rsidRDefault="00BC4DA0" w:rsidP="006926DB">
      <w:pPr>
        <w:tabs>
          <w:tab w:val="clear" w:pos="4536"/>
          <w:tab w:val="clear" w:pos="9356"/>
        </w:tabs>
        <w:jc w:val="left"/>
        <w:rPr>
          <w:szCs w:val="28"/>
          <w:lang w:val="ru-RU"/>
        </w:rPr>
      </w:pPr>
      <w:r w:rsidRPr="00380871">
        <w:rPr>
          <w:szCs w:val="28"/>
        </w:rPr>
        <w:t>Таблиця 1.1 – Результати розрахунків для вибору потужності</w:t>
      </w:r>
      <w:r w:rsidR="00322452">
        <w:rPr>
          <w:szCs w:val="28"/>
          <w:lang w:val="ru-RU"/>
        </w:rPr>
        <w:t xml:space="preserve"> </w:t>
      </w:r>
      <w:r w:rsidR="00322452">
        <w:rPr>
          <w:szCs w:val="28"/>
        </w:rPr>
        <w:t>а</w:t>
      </w:r>
      <w:r w:rsidRPr="00380871">
        <w:rPr>
          <w:szCs w:val="28"/>
        </w:rPr>
        <w:t>втотрансформаторів</w:t>
      </w:r>
      <w:r w:rsidR="00322452">
        <w:rPr>
          <w:szCs w:val="28"/>
          <w:lang w:val="ru-RU"/>
        </w:rPr>
        <w:t>.</w:t>
      </w:r>
    </w:p>
    <w:tbl>
      <w:tblPr>
        <w:tblStyle w:val="a6"/>
        <w:tblW w:w="10045" w:type="dxa"/>
        <w:tblInd w:w="357" w:type="dxa"/>
        <w:tblLayout w:type="fixed"/>
        <w:tblLook w:val="04A0" w:firstRow="1" w:lastRow="0" w:firstColumn="1" w:lastColumn="0" w:noHBand="0" w:noVBand="1"/>
      </w:tblPr>
      <w:tblGrid>
        <w:gridCol w:w="1596"/>
        <w:gridCol w:w="769"/>
        <w:gridCol w:w="523"/>
        <w:gridCol w:w="550"/>
        <w:gridCol w:w="630"/>
        <w:gridCol w:w="590"/>
        <w:gridCol w:w="630"/>
        <w:gridCol w:w="590"/>
        <w:gridCol w:w="642"/>
        <w:gridCol w:w="616"/>
        <w:gridCol w:w="602"/>
        <w:gridCol w:w="525"/>
        <w:gridCol w:w="594"/>
        <w:gridCol w:w="594"/>
        <w:gridCol w:w="594"/>
      </w:tblGrid>
      <w:tr w:rsidR="003421A5" w:rsidRPr="00380871" w:rsidTr="00322452">
        <w:trPr>
          <w:trHeight w:val="333"/>
        </w:trPr>
        <w:tc>
          <w:tcPr>
            <w:tcW w:w="2365" w:type="dxa"/>
            <w:gridSpan w:val="2"/>
            <w:vMerge w:val="restart"/>
            <w:vAlign w:val="center"/>
          </w:tcPr>
          <w:p w:rsidR="003421A5" w:rsidRPr="00380871" w:rsidRDefault="003421A5" w:rsidP="00D3792F">
            <w:pPr>
              <w:pStyle w:val="Default"/>
              <w:ind w:firstLine="0"/>
              <w:jc w:val="center"/>
              <w:rPr>
                <w:sz w:val="20"/>
                <w:szCs w:val="20"/>
                <w:lang w:val="uk-UA"/>
              </w:rPr>
            </w:pPr>
            <w:r w:rsidRPr="00380871">
              <w:rPr>
                <w:sz w:val="20"/>
                <w:szCs w:val="20"/>
                <w:lang w:val="uk-UA"/>
              </w:rPr>
              <w:t>Розрахункові значення</w:t>
            </w:r>
          </w:p>
        </w:tc>
        <w:tc>
          <w:tcPr>
            <w:tcW w:w="7680" w:type="dxa"/>
            <w:gridSpan w:val="13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Тривалість ступеня графіка</w:t>
            </w:r>
          </w:p>
        </w:tc>
      </w:tr>
      <w:tr w:rsidR="003421A5" w:rsidRPr="00380871" w:rsidTr="00322452">
        <w:trPr>
          <w:trHeight w:val="212"/>
        </w:trPr>
        <w:tc>
          <w:tcPr>
            <w:tcW w:w="2365" w:type="dxa"/>
            <w:gridSpan w:val="2"/>
            <w:vMerge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0-2</w:t>
            </w:r>
          </w:p>
        </w:tc>
        <w:tc>
          <w:tcPr>
            <w:tcW w:w="55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18-20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4-6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6-8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8-10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10-12</w:t>
            </w:r>
          </w:p>
        </w:tc>
        <w:tc>
          <w:tcPr>
            <w:tcW w:w="64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12-14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14-15</w:t>
            </w:r>
          </w:p>
        </w:tc>
        <w:tc>
          <w:tcPr>
            <w:tcW w:w="60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15-16</w:t>
            </w:r>
          </w:p>
        </w:tc>
        <w:tc>
          <w:tcPr>
            <w:tcW w:w="525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16-18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18-20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18-20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20-24</w:t>
            </w:r>
          </w:p>
        </w:tc>
      </w:tr>
      <w:tr w:rsidR="003421A5" w:rsidRPr="00380871" w:rsidTr="00322452">
        <w:trPr>
          <w:trHeight w:val="637"/>
        </w:trPr>
        <w:tc>
          <w:tcPr>
            <w:tcW w:w="1596" w:type="dxa"/>
            <w:vAlign w:val="center"/>
          </w:tcPr>
          <w:p w:rsidR="003421A5" w:rsidRPr="00380871" w:rsidRDefault="003421A5" w:rsidP="00D3792F">
            <w:pPr>
              <w:pStyle w:val="Default"/>
              <w:ind w:firstLine="0"/>
              <w:jc w:val="center"/>
              <w:rPr>
                <w:sz w:val="20"/>
                <w:szCs w:val="20"/>
                <w:lang w:val="uk-UA"/>
              </w:rPr>
            </w:pPr>
            <w:r w:rsidRPr="00380871">
              <w:rPr>
                <w:sz w:val="20"/>
                <w:szCs w:val="20"/>
                <w:lang w:val="uk-UA"/>
              </w:rPr>
              <w:t xml:space="preserve">Активна потужність </w:t>
            </w:r>
            <w:r w:rsidRPr="00380871">
              <w:rPr>
                <w:i/>
                <w:iCs/>
                <w:sz w:val="20"/>
                <w:szCs w:val="20"/>
                <w:lang w:val="uk-UA"/>
              </w:rPr>
              <w:t>Р</w:t>
            </w:r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%</w:t>
            </w:r>
          </w:p>
        </w:tc>
        <w:tc>
          <w:tcPr>
            <w:tcW w:w="523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40</w:t>
            </w:r>
          </w:p>
        </w:tc>
        <w:tc>
          <w:tcPr>
            <w:tcW w:w="55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20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60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40</w:t>
            </w:r>
          </w:p>
        </w:tc>
        <w:tc>
          <w:tcPr>
            <w:tcW w:w="64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100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80</w:t>
            </w:r>
          </w:p>
        </w:tc>
        <w:tc>
          <w:tcPr>
            <w:tcW w:w="60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70</w:t>
            </w:r>
          </w:p>
        </w:tc>
        <w:tc>
          <w:tcPr>
            <w:tcW w:w="525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20</w:t>
            </w:r>
          </w:p>
        </w:tc>
      </w:tr>
      <w:tr w:rsidR="003421A5" w:rsidRPr="00380871" w:rsidTr="00322452">
        <w:trPr>
          <w:trHeight w:val="652"/>
        </w:trPr>
        <w:tc>
          <w:tcPr>
            <w:tcW w:w="1596" w:type="dxa"/>
            <w:vAlign w:val="center"/>
          </w:tcPr>
          <w:p w:rsidR="003421A5" w:rsidRPr="00380871" w:rsidRDefault="003421A5" w:rsidP="00D3792F">
            <w:pPr>
              <w:pStyle w:val="Default"/>
              <w:ind w:firstLine="0"/>
              <w:jc w:val="center"/>
              <w:rPr>
                <w:sz w:val="20"/>
                <w:szCs w:val="20"/>
                <w:lang w:val="uk-UA"/>
              </w:rPr>
            </w:pPr>
            <w:r w:rsidRPr="00380871">
              <w:rPr>
                <w:sz w:val="20"/>
                <w:szCs w:val="20"/>
                <w:lang w:val="uk-UA"/>
              </w:rPr>
              <w:t xml:space="preserve">Активна потужність </w:t>
            </w:r>
            <w:r w:rsidRPr="00380871">
              <w:rPr>
                <w:i/>
                <w:iCs/>
                <w:sz w:val="20"/>
                <w:szCs w:val="20"/>
                <w:lang w:val="uk-UA"/>
              </w:rPr>
              <w:t>Р</w:t>
            </w:r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МВт</w:t>
            </w:r>
          </w:p>
        </w:tc>
        <w:tc>
          <w:tcPr>
            <w:tcW w:w="523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48</w:t>
            </w:r>
          </w:p>
        </w:tc>
        <w:tc>
          <w:tcPr>
            <w:tcW w:w="550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12</w:t>
            </w:r>
          </w:p>
        </w:tc>
        <w:tc>
          <w:tcPr>
            <w:tcW w:w="630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</w:t>
            </w:r>
          </w:p>
        </w:tc>
        <w:tc>
          <w:tcPr>
            <w:tcW w:w="590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60</w:t>
            </w:r>
          </w:p>
        </w:tc>
        <w:tc>
          <w:tcPr>
            <w:tcW w:w="630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72</w:t>
            </w:r>
          </w:p>
        </w:tc>
        <w:tc>
          <w:tcPr>
            <w:tcW w:w="590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48</w:t>
            </w:r>
          </w:p>
        </w:tc>
        <w:tc>
          <w:tcPr>
            <w:tcW w:w="642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120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96</w:t>
            </w:r>
          </w:p>
        </w:tc>
        <w:tc>
          <w:tcPr>
            <w:tcW w:w="602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84</w:t>
            </w:r>
          </w:p>
        </w:tc>
        <w:tc>
          <w:tcPr>
            <w:tcW w:w="525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72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</w:t>
            </w:r>
            <w:r w:rsidR="00672D7F" w:rsidRPr="00380871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</w:t>
            </w:r>
            <w:r w:rsidR="00672D7F" w:rsidRPr="00380871">
              <w:rPr>
                <w:sz w:val="20"/>
                <w:szCs w:val="20"/>
              </w:rPr>
              <w:t>8</w:t>
            </w:r>
          </w:p>
        </w:tc>
        <w:tc>
          <w:tcPr>
            <w:tcW w:w="594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</w:t>
            </w:r>
          </w:p>
        </w:tc>
      </w:tr>
      <w:tr w:rsidR="003421A5" w:rsidRPr="00380871" w:rsidTr="00322452">
        <w:trPr>
          <w:trHeight w:val="576"/>
        </w:trPr>
        <w:tc>
          <w:tcPr>
            <w:tcW w:w="1596" w:type="dxa"/>
            <w:vAlign w:val="center"/>
          </w:tcPr>
          <w:p w:rsidR="003421A5" w:rsidRPr="00380871" w:rsidRDefault="00C91030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</m:func>
              </m:oMath>
            </m:oMathPara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-</w:t>
            </w:r>
          </w:p>
        </w:tc>
        <w:tc>
          <w:tcPr>
            <w:tcW w:w="523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0,7</w:t>
            </w:r>
            <w:r w:rsidR="00380871" w:rsidRPr="00380871">
              <w:rPr>
                <w:sz w:val="20"/>
                <w:szCs w:val="20"/>
              </w:rPr>
              <w:t>7</w:t>
            </w:r>
          </w:p>
        </w:tc>
        <w:tc>
          <w:tcPr>
            <w:tcW w:w="55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380871" w:rsidRPr="00380871">
              <w:rPr>
                <w:sz w:val="20"/>
                <w:szCs w:val="20"/>
              </w:rPr>
              <w:t>95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380871" w:rsidRPr="00380871">
              <w:rPr>
                <w:sz w:val="20"/>
                <w:szCs w:val="20"/>
              </w:rPr>
              <w:t>95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380871" w:rsidRPr="00380871">
              <w:rPr>
                <w:sz w:val="20"/>
                <w:szCs w:val="20"/>
              </w:rPr>
              <w:t>8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AD430A" w:rsidRPr="00380871">
              <w:rPr>
                <w:sz w:val="20"/>
                <w:szCs w:val="20"/>
              </w:rPr>
              <w:t>8</w:t>
            </w:r>
            <w:r w:rsidR="00380871" w:rsidRPr="00380871">
              <w:rPr>
                <w:sz w:val="20"/>
                <w:szCs w:val="20"/>
              </w:rPr>
              <w:t>1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AD430A" w:rsidRPr="00380871">
              <w:rPr>
                <w:sz w:val="20"/>
                <w:szCs w:val="20"/>
              </w:rPr>
              <w:t>7</w:t>
            </w:r>
            <w:r w:rsidR="00380871" w:rsidRPr="00380871">
              <w:rPr>
                <w:sz w:val="20"/>
                <w:szCs w:val="20"/>
              </w:rPr>
              <w:t>7</w:t>
            </w:r>
          </w:p>
        </w:tc>
        <w:tc>
          <w:tcPr>
            <w:tcW w:w="64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AD430A" w:rsidRPr="00380871">
              <w:rPr>
                <w:sz w:val="20"/>
                <w:szCs w:val="20"/>
              </w:rPr>
              <w:t>91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86</w:t>
            </w:r>
          </w:p>
        </w:tc>
        <w:tc>
          <w:tcPr>
            <w:tcW w:w="60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84</w:t>
            </w:r>
          </w:p>
        </w:tc>
        <w:tc>
          <w:tcPr>
            <w:tcW w:w="525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82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</w:t>
            </w:r>
          </w:p>
        </w:tc>
        <w:tc>
          <w:tcPr>
            <w:tcW w:w="594" w:type="dxa"/>
            <w:vAlign w:val="center"/>
          </w:tcPr>
          <w:p w:rsidR="003421A5" w:rsidRPr="00380871" w:rsidRDefault="00171E6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0,77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0,95</w:t>
            </w:r>
          </w:p>
        </w:tc>
      </w:tr>
      <w:tr w:rsidR="003421A5" w:rsidRPr="00380871" w:rsidTr="00322452">
        <w:trPr>
          <w:trHeight w:val="561"/>
        </w:trPr>
        <w:tc>
          <w:tcPr>
            <w:tcW w:w="1596" w:type="dxa"/>
            <w:vAlign w:val="center"/>
          </w:tcPr>
          <w:p w:rsidR="003421A5" w:rsidRPr="00380871" w:rsidRDefault="00C91030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i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</m:func>
              </m:oMath>
            </m:oMathPara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-</w:t>
            </w:r>
          </w:p>
        </w:tc>
        <w:tc>
          <w:tcPr>
            <w:tcW w:w="523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82</w:t>
            </w:r>
          </w:p>
        </w:tc>
        <w:tc>
          <w:tcPr>
            <w:tcW w:w="550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0.33</w:t>
            </w:r>
          </w:p>
        </w:tc>
        <w:tc>
          <w:tcPr>
            <w:tcW w:w="630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0,33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76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70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82</w:t>
            </w:r>
          </w:p>
        </w:tc>
        <w:tc>
          <w:tcPr>
            <w:tcW w:w="64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46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58</w:t>
            </w:r>
          </w:p>
        </w:tc>
        <w:tc>
          <w:tcPr>
            <w:tcW w:w="60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64</w:t>
            </w:r>
          </w:p>
        </w:tc>
        <w:tc>
          <w:tcPr>
            <w:tcW w:w="525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7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76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82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0,33</w:t>
            </w:r>
          </w:p>
        </w:tc>
      </w:tr>
      <w:tr w:rsidR="003421A5" w:rsidRPr="00380871" w:rsidTr="00322452">
        <w:trPr>
          <w:trHeight w:val="970"/>
        </w:trPr>
        <w:tc>
          <w:tcPr>
            <w:tcW w:w="1596" w:type="dxa"/>
            <w:vAlign w:val="center"/>
          </w:tcPr>
          <w:tbl>
            <w:tblPr>
              <w:tblW w:w="149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58"/>
              <w:gridCol w:w="236"/>
            </w:tblGrid>
            <w:tr w:rsidR="003421A5" w:rsidRPr="00380871" w:rsidTr="00F530E8">
              <w:trPr>
                <w:trHeight w:val="290"/>
              </w:trPr>
              <w:tc>
                <w:tcPr>
                  <w:tcW w:w="1294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 xml:space="preserve">Реактивна потужність </w:t>
                  </w:r>
                  <w:r w:rsidRPr="00380871">
                    <w:rPr>
                      <w:i/>
                      <w:iCs/>
                      <w:sz w:val="20"/>
                      <w:szCs w:val="20"/>
                      <w:lang w:val="uk-UA"/>
                    </w:rPr>
                    <w:t>Q</w:t>
                  </w:r>
                </w:p>
              </w:tc>
              <w:tc>
                <w:tcPr>
                  <w:tcW w:w="200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</w:p>
              </w:tc>
            </w:tr>
          </w:tbl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МВАр</w:t>
            </w:r>
          </w:p>
        </w:tc>
        <w:tc>
          <w:tcPr>
            <w:tcW w:w="523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39,5</w:t>
            </w:r>
          </w:p>
        </w:tc>
        <w:tc>
          <w:tcPr>
            <w:tcW w:w="550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</w:t>
            </w:r>
            <w:r w:rsidR="00D44CBB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9</w:t>
            </w:r>
          </w:p>
        </w:tc>
        <w:tc>
          <w:tcPr>
            <w:tcW w:w="630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</w:t>
            </w:r>
            <w:r w:rsidR="00D44CBB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9</w:t>
            </w:r>
          </w:p>
        </w:tc>
        <w:tc>
          <w:tcPr>
            <w:tcW w:w="590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45,7</w:t>
            </w:r>
          </w:p>
        </w:tc>
        <w:tc>
          <w:tcPr>
            <w:tcW w:w="630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50,6</w:t>
            </w:r>
          </w:p>
        </w:tc>
        <w:tc>
          <w:tcPr>
            <w:tcW w:w="590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39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6</w:t>
            </w:r>
          </w:p>
        </w:tc>
        <w:tc>
          <w:tcPr>
            <w:tcW w:w="642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54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7</w:t>
            </w:r>
          </w:p>
        </w:tc>
        <w:tc>
          <w:tcPr>
            <w:tcW w:w="616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55,9</w:t>
            </w:r>
          </w:p>
        </w:tc>
        <w:tc>
          <w:tcPr>
            <w:tcW w:w="602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54</w:t>
            </w:r>
          </w:p>
        </w:tc>
        <w:tc>
          <w:tcPr>
            <w:tcW w:w="525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50,6</w:t>
            </w:r>
          </w:p>
        </w:tc>
        <w:tc>
          <w:tcPr>
            <w:tcW w:w="594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45,7</w:t>
            </w:r>
          </w:p>
        </w:tc>
        <w:tc>
          <w:tcPr>
            <w:tcW w:w="594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39,5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</w:t>
            </w:r>
            <w:r w:rsidR="00D44CBB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9</w:t>
            </w:r>
          </w:p>
        </w:tc>
      </w:tr>
      <w:tr w:rsidR="003421A5" w:rsidRPr="00380871" w:rsidTr="00322452">
        <w:trPr>
          <w:trHeight w:val="1288"/>
        </w:trPr>
        <w:tc>
          <w:tcPr>
            <w:tcW w:w="1596" w:type="dxa"/>
            <w:vAlign w:val="center"/>
          </w:tcPr>
          <w:tbl>
            <w:tblPr>
              <w:tblW w:w="149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95"/>
            </w:tblGrid>
            <w:tr w:rsidR="003421A5" w:rsidRPr="00380871" w:rsidTr="00F530E8">
              <w:trPr>
                <w:trHeight w:val="463"/>
              </w:trPr>
              <w:tc>
                <w:tcPr>
                  <w:tcW w:w="1495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 xml:space="preserve">Результативна реактивна потужність </w:t>
                  </w:r>
                  <w:r w:rsidRPr="00380871">
                    <w:rPr>
                      <w:i/>
                      <w:iCs/>
                      <w:sz w:val="20"/>
                      <w:szCs w:val="20"/>
                      <w:lang w:val="uk-UA"/>
                    </w:rPr>
                    <w:t>Qрез</w:t>
                  </w:r>
                </w:p>
              </w:tc>
            </w:tr>
          </w:tbl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tbl>
            <w:tblPr>
              <w:tblW w:w="76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65"/>
            </w:tblGrid>
            <w:tr w:rsidR="003421A5" w:rsidRPr="00380871" w:rsidTr="00F530E8">
              <w:trPr>
                <w:trHeight w:val="463"/>
              </w:trPr>
              <w:tc>
                <w:tcPr>
                  <w:tcW w:w="765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>МВАр</w:t>
                  </w:r>
                </w:p>
              </w:tc>
            </w:tr>
          </w:tbl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7.5</w:t>
            </w:r>
          </w:p>
        </w:tc>
        <w:tc>
          <w:tcPr>
            <w:tcW w:w="550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28.1</w:t>
            </w:r>
          </w:p>
        </w:tc>
        <w:tc>
          <w:tcPr>
            <w:tcW w:w="630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24.1</w:t>
            </w:r>
          </w:p>
        </w:tc>
        <w:tc>
          <w:tcPr>
            <w:tcW w:w="590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13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7</w:t>
            </w:r>
          </w:p>
        </w:tc>
        <w:tc>
          <w:tcPr>
            <w:tcW w:w="630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18.6</w:t>
            </w:r>
          </w:p>
        </w:tc>
        <w:tc>
          <w:tcPr>
            <w:tcW w:w="590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7,5</w:t>
            </w:r>
          </w:p>
        </w:tc>
        <w:tc>
          <w:tcPr>
            <w:tcW w:w="642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22.7</w:t>
            </w:r>
          </w:p>
        </w:tc>
        <w:tc>
          <w:tcPr>
            <w:tcW w:w="616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23.9</w:t>
            </w:r>
          </w:p>
        </w:tc>
        <w:tc>
          <w:tcPr>
            <w:tcW w:w="602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22</w:t>
            </w:r>
          </w:p>
        </w:tc>
        <w:tc>
          <w:tcPr>
            <w:tcW w:w="525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6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13,7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7,5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1</w:t>
            </w:r>
          </w:p>
        </w:tc>
      </w:tr>
      <w:tr w:rsidR="003421A5" w:rsidRPr="00380871" w:rsidTr="00322452">
        <w:trPr>
          <w:trHeight w:val="985"/>
        </w:trPr>
        <w:tc>
          <w:tcPr>
            <w:tcW w:w="1596" w:type="dxa"/>
            <w:vAlign w:val="center"/>
          </w:tcPr>
          <w:tbl>
            <w:tblPr>
              <w:tblW w:w="149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58"/>
              <w:gridCol w:w="236"/>
            </w:tblGrid>
            <w:tr w:rsidR="003421A5" w:rsidRPr="00380871" w:rsidTr="00F530E8">
              <w:trPr>
                <w:trHeight w:val="291"/>
              </w:trPr>
              <w:tc>
                <w:tcPr>
                  <w:tcW w:w="1294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 xml:space="preserve">Повна потужність </w:t>
                  </w:r>
                  <w:r w:rsidRPr="00380871">
                    <w:rPr>
                      <w:i/>
                      <w:iCs/>
                      <w:sz w:val="20"/>
                      <w:szCs w:val="20"/>
                      <w:lang w:val="uk-UA"/>
                    </w:rPr>
                    <w:t>S</w:t>
                  </w:r>
                </w:p>
              </w:tc>
              <w:tc>
                <w:tcPr>
                  <w:tcW w:w="200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</w:p>
              </w:tc>
            </w:tr>
          </w:tbl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МВА</w:t>
            </w:r>
          </w:p>
        </w:tc>
        <w:tc>
          <w:tcPr>
            <w:tcW w:w="523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48.6</w:t>
            </w:r>
          </w:p>
        </w:tc>
        <w:tc>
          <w:tcPr>
            <w:tcW w:w="550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30.5</w:t>
            </w:r>
          </w:p>
        </w:tc>
        <w:tc>
          <w:tcPr>
            <w:tcW w:w="630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90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61.5</w:t>
            </w:r>
          </w:p>
        </w:tc>
        <w:tc>
          <w:tcPr>
            <w:tcW w:w="630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74.4</w:t>
            </w:r>
          </w:p>
        </w:tc>
        <w:tc>
          <w:tcPr>
            <w:tcW w:w="590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48.6</w:t>
            </w:r>
          </w:p>
        </w:tc>
        <w:tc>
          <w:tcPr>
            <w:tcW w:w="642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122.1</w:t>
            </w:r>
          </w:p>
        </w:tc>
        <w:tc>
          <w:tcPr>
            <w:tcW w:w="616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98.9</w:t>
            </w:r>
          </w:p>
        </w:tc>
        <w:tc>
          <w:tcPr>
            <w:tcW w:w="602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86,8</w:t>
            </w:r>
          </w:p>
        </w:tc>
        <w:tc>
          <w:tcPr>
            <w:tcW w:w="525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74</w:t>
            </w:r>
            <w:r w:rsidR="003421A5" w:rsidRPr="00380871">
              <w:rPr>
                <w:color w:val="000000"/>
                <w:sz w:val="20"/>
                <w:szCs w:val="20"/>
              </w:rPr>
              <w:t>,</w:t>
            </w:r>
            <w:r w:rsidRPr="00380871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94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61.5</w:t>
            </w:r>
          </w:p>
        </w:tc>
        <w:tc>
          <w:tcPr>
            <w:tcW w:w="594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48.6</w:t>
            </w:r>
          </w:p>
        </w:tc>
        <w:tc>
          <w:tcPr>
            <w:tcW w:w="594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34</w:t>
            </w:r>
          </w:p>
        </w:tc>
      </w:tr>
    </w:tbl>
    <w:p w:rsidR="004E13D1" w:rsidRPr="00380871" w:rsidRDefault="004E13D1" w:rsidP="006926DB">
      <w:pPr>
        <w:pStyle w:val="af3"/>
        <w:tabs>
          <w:tab w:val="left" w:pos="4962"/>
        </w:tabs>
        <w:ind w:left="357"/>
        <w:jc w:val="center"/>
        <w:rPr>
          <w:b/>
          <w:sz w:val="32"/>
          <w:szCs w:val="28"/>
        </w:rPr>
      </w:pPr>
    </w:p>
    <w:p w:rsidR="004F4264" w:rsidRDefault="004F4264" w:rsidP="004F4264">
      <w:pPr>
        <w:pStyle w:val="af3"/>
        <w:tabs>
          <w:tab w:val="left" w:pos="4962"/>
        </w:tabs>
        <w:ind w:left="357"/>
        <w:jc w:val="center"/>
        <w:rPr>
          <w:b/>
          <w:sz w:val="32"/>
          <w:szCs w:val="28"/>
        </w:rPr>
      </w:pPr>
    </w:p>
    <w:p w:rsidR="00E2548C" w:rsidRPr="00380871" w:rsidRDefault="004F4264" w:rsidP="004F4264">
      <w:pPr>
        <w:pStyle w:val="af3"/>
        <w:tabs>
          <w:tab w:val="left" w:pos="4962"/>
        </w:tabs>
        <w:ind w:left="357"/>
        <w:jc w:val="center"/>
        <w:rPr>
          <w:b/>
          <w:sz w:val="32"/>
          <w:szCs w:val="28"/>
        </w:rPr>
      </w:pPr>
      <w:r>
        <w:rPr>
          <w:b/>
          <w:noProof/>
          <w:sz w:val="32"/>
          <w:szCs w:val="28"/>
          <w:lang w:val="ru-RU"/>
        </w:rPr>
        <w:lastRenderedPageBreak/>
        <w:drawing>
          <wp:inline distT="0" distB="0" distL="0" distR="0">
            <wp:extent cx="5138939" cy="3409950"/>
            <wp:effectExtent l="0" t="0" r="0" b="0"/>
            <wp:docPr id="1" name="Рисунок 1" descr="C:\Users\maksimk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ksimk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646" cy="341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3D1" w:rsidRPr="00380871" w:rsidRDefault="004E13D1" w:rsidP="006926DB">
      <w:pPr>
        <w:pStyle w:val="af3"/>
        <w:tabs>
          <w:tab w:val="left" w:pos="4962"/>
        </w:tabs>
        <w:ind w:left="357"/>
        <w:jc w:val="center"/>
        <w:rPr>
          <w:szCs w:val="28"/>
        </w:rPr>
      </w:pPr>
      <w:r w:rsidRPr="00380871">
        <w:rPr>
          <w:szCs w:val="28"/>
        </w:rPr>
        <w:t xml:space="preserve">Рис.1.1- Графік </w:t>
      </w:r>
      <w:r w:rsidRPr="00380871">
        <w:t>повного S(t) навантаження</w:t>
      </w:r>
    </w:p>
    <w:p w:rsidR="00AA49A6" w:rsidRPr="00380871" w:rsidRDefault="00AB6302" w:rsidP="006926DB">
      <w:pPr>
        <w:pStyle w:val="af3"/>
        <w:tabs>
          <w:tab w:val="left" w:pos="4962"/>
        </w:tabs>
        <w:ind w:left="357"/>
      </w:pPr>
      <w:r w:rsidRPr="00380871">
        <w:rPr>
          <w:sz w:val="32"/>
          <w:szCs w:val="28"/>
        </w:rPr>
        <w:t>P</w:t>
      </w:r>
      <w:r w:rsidRPr="00380871">
        <w:rPr>
          <w:sz w:val="32"/>
          <w:szCs w:val="28"/>
          <w:vertAlign w:val="subscript"/>
        </w:rPr>
        <w:t>max</w:t>
      </w:r>
      <w:r w:rsidR="00322452">
        <w:rPr>
          <w:sz w:val="32"/>
          <w:szCs w:val="28"/>
        </w:rPr>
        <w:t>=12</w:t>
      </w:r>
      <w:r w:rsidRPr="00380871">
        <w:rPr>
          <w:sz w:val="32"/>
          <w:szCs w:val="28"/>
        </w:rPr>
        <w:t>0</w:t>
      </w:r>
      <w:r w:rsidRPr="00380871">
        <w:t xml:space="preserve"> МВт</w:t>
      </w:r>
      <w:r w:rsidRPr="00380871">
        <w:rPr>
          <w:sz w:val="32"/>
          <w:szCs w:val="28"/>
        </w:rPr>
        <w:t>, P</w:t>
      </w:r>
      <w:r w:rsidRPr="00380871">
        <w:rPr>
          <w:sz w:val="32"/>
          <w:szCs w:val="28"/>
          <w:vertAlign w:val="subscript"/>
        </w:rPr>
        <w:t>min</w:t>
      </w:r>
      <w:r w:rsidR="00322452">
        <w:rPr>
          <w:sz w:val="32"/>
          <w:szCs w:val="28"/>
        </w:rPr>
        <w:t>=1</w:t>
      </w:r>
      <w:r w:rsidRPr="00380871">
        <w:rPr>
          <w:sz w:val="32"/>
          <w:szCs w:val="28"/>
        </w:rPr>
        <w:t>2</w:t>
      </w:r>
      <w:r w:rsidRPr="00380871">
        <w:t xml:space="preserve"> МВт</w:t>
      </w:r>
    </w:p>
    <w:p w:rsidR="004E13D1" w:rsidRPr="00380871" w:rsidRDefault="004E13D1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t>Розрахункова потужність кожного з них визначається по співвідношенням:</w:t>
      </w:r>
    </w:p>
    <w:p w:rsidR="00A045B5" w:rsidRPr="00380871" w:rsidRDefault="00FA0C62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A045B5">
        <w:rPr>
          <w:position w:val="-34"/>
          <w:sz w:val="32"/>
          <w:szCs w:val="28"/>
        </w:rPr>
        <w:object w:dxaOrig="504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39pt" o:ole="">
            <v:imagedata r:id="rId12" o:title=""/>
          </v:shape>
          <o:OLEObject Type="Embed" ProgID="Equation.DSMT4" ShapeID="_x0000_i1025" DrawAspect="Content" ObjectID="_1679421520" r:id="rId13"/>
        </w:object>
      </w:r>
    </w:p>
    <w:p w:rsidR="004E13D1" w:rsidRPr="00380871" w:rsidRDefault="004E13D1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t>За величиною S</w:t>
      </w:r>
      <w:r w:rsidRPr="00380871">
        <w:rPr>
          <w:vertAlign w:val="subscript"/>
        </w:rPr>
        <w:t>розр</w:t>
      </w:r>
      <w:r w:rsidRPr="00380871">
        <w:t xml:space="preserve"> обирається номінальна потужність автотрансформатора S</w:t>
      </w:r>
      <w:r w:rsidRPr="00380871">
        <w:rPr>
          <w:vertAlign w:val="subscript"/>
        </w:rPr>
        <w:t>ном</w:t>
      </w:r>
      <w:r w:rsidRPr="00380871">
        <w:t>.</w:t>
      </w:r>
    </w:p>
    <w:p w:rsidR="00B20C6F" w:rsidRPr="00380871" w:rsidRDefault="00B20C6F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rPr>
          <w:sz w:val="32"/>
          <w:szCs w:val="28"/>
        </w:rPr>
        <w:t xml:space="preserve">АТДЦТН </w:t>
      </w:r>
      <w:r w:rsidR="00FB58E2">
        <w:rPr>
          <w:sz w:val="32"/>
          <w:szCs w:val="28"/>
        </w:rPr>
        <w:t>125</w:t>
      </w:r>
      <w:r w:rsidRPr="00380871">
        <w:rPr>
          <w:sz w:val="32"/>
          <w:szCs w:val="28"/>
        </w:rPr>
        <w:t>000/220/110</w:t>
      </w:r>
    </w:p>
    <w:p w:rsidR="00B20C6F" w:rsidRPr="00FB58E2" w:rsidRDefault="00C91030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=125 МВА</m:t>
          </m:r>
        </m:oMath>
      </m:oMathPara>
    </w:p>
    <w:p w:rsidR="00FB58E2" w:rsidRPr="00380871" w:rsidRDefault="00FB58E2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</w:p>
    <w:p w:rsidR="004E13D1" w:rsidRPr="00380871" w:rsidRDefault="004E13D1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t>Еквівалентне навантаження автотрансформатора на інтервалі часу t</w:t>
      </w:r>
      <w:r w:rsidRPr="00380871">
        <w:rPr>
          <w:vertAlign w:val="subscript"/>
        </w:rPr>
        <w:t>1</w:t>
      </w:r>
    </w:p>
    <w:p w:rsidR="00282806" w:rsidRPr="00380871" w:rsidRDefault="00C91030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=0</m:t>
          </m:r>
        </m:oMath>
      </m:oMathPara>
    </w:p>
    <w:p w:rsidR="00282806" w:rsidRPr="00380871" w:rsidRDefault="006C4BD6" w:rsidP="006926DB">
      <w:pPr>
        <w:pStyle w:val="af3"/>
        <w:tabs>
          <w:tab w:val="left" w:pos="4962"/>
        </w:tabs>
        <w:ind w:left="357"/>
      </w:pPr>
      <w:r w:rsidRPr="006C4BD6">
        <w:rPr>
          <w:position w:val="-36"/>
        </w:rPr>
        <w:object w:dxaOrig="2280" w:dyaOrig="920">
          <v:shape id="_x0000_i1026" type="#_x0000_t75" style="width:114pt;height:46.5pt" o:ole="">
            <v:imagedata r:id="rId14" o:title=""/>
          </v:shape>
          <o:OLEObject Type="Embed" ProgID="Equation.DSMT4" ShapeID="_x0000_i1026" DrawAspect="Content" ObjectID="_1679421521" r:id="rId15"/>
        </w:object>
      </w:r>
    </w:p>
    <w:p w:rsidR="004E13D1" w:rsidRPr="00380871" w:rsidRDefault="004E13D1" w:rsidP="006926DB">
      <w:pPr>
        <w:pStyle w:val="af3"/>
        <w:tabs>
          <w:tab w:val="left" w:pos="4962"/>
        </w:tabs>
        <w:ind w:left="357"/>
      </w:pPr>
      <w:r w:rsidRPr="00380871">
        <w:t>Коефіцієнт перевантаження  k</w:t>
      </w:r>
      <w:r w:rsidRPr="00380871">
        <w:rPr>
          <w:vertAlign w:val="subscript"/>
        </w:rPr>
        <w:t>1</w:t>
      </w:r>
      <w:r w:rsidRPr="00380871">
        <w:t xml:space="preserve"> знаходять як:</w:t>
      </w:r>
    </w:p>
    <w:p w:rsidR="00282806" w:rsidRPr="00380871" w:rsidRDefault="006C4BD6" w:rsidP="006926DB">
      <w:pPr>
        <w:pStyle w:val="af3"/>
        <w:tabs>
          <w:tab w:val="left" w:pos="4962"/>
        </w:tabs>
        <w:ind w:left="357"/>
      </w:pPr>
      <w:r w:rsidRPr="006C4BD6">
        <w:rPr>
          <w:position w:val="-34"/>
        </w:rPr>
        <w:object w:dxaOrig="2160" w:dyaOrig="780">
          <v:shape id="_x0000_i1027" type="#_x0000_t75" style="width:108pt;height:39pt" o:ole="">
            <v:imagedata r:id="rId16" o:title=""/>
          </v:shape>
          <o:OLEObject Type="Embed" ProgID="Equation.DSMT4" ShapeID="_x0000_i1027" DrawAspect="Content" ObjectID="_1679421522" r:id="rId17"/>
        </w:object>
      </w:r>
    </w:p>
    <w:p w:rsidR="00370782" w:rsidRPr="00380871" w:rsidRDefault="00370782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t>Значення еквівалентного попереднього навантаження S</w:t>
      </w:r>
      <w:r w:rsidRPr="00380871">
        <w:rPr>
          <w:vertAlign w:val="subscript"/>
        </w:rPr>
        <w:t>E2</w:t>
      </w:r>
      <w:r w:rsidRPr="00380871">
        <w:t xml:space="preserve"> і коефіцієнта k</w:t>
      </w:r>
      <w:r w:rsidRPr="00380871">
        <w:rPr>
          <w:vertAlign w:val="subscript"/>
        </w:rPr>
        <w:t>2</w:t>
      </w:r>
      <w:r w:rsidRPr="00380871">
        <w:t xml:space="preserve"> знаходяться згідно виразів:</w:t>
      </w:r>
    </w:p>
    <w:p w:rsidR="00370782" w:rsidRDefault="006C4BD6" w:rsidP="006926DB">
      <w:pPr>
        <w:pStyle w:val="af3"/>
        <w:tabs>
          <w:tab w:val="left" w:pos="4962"/>
        </w:tabs>
        <w:ind w:left="357"/>
        <w:jc w:val="left"/>
      </w:pPr>
      <w:r w:rsidRPr="006C4BD6">
        <w:rPr>
          <w:position w:val="-12"/>
        </w:rPr>
        <w:object w:dxaOrig="800" w:dyaOrig="380">
          <v:shape id="_x0000_i1028" type="#_x0000_t75" style="width:44.25pt;height:21pt" o:ole="">
            <v:imagedata r:id="rId18" o:title=""/>
          </v:shape>
          <o:OLEObject Type="Embed" ProgID="Equation.DSMT4" ShapeID="_x0000_i1028" DrawAspect="Content" ObjectID="_1679421523" r:id="rId19"/>
        </w:object>
      </w:r>
    </w:p>
    <w:p w:rsidR="006C4BD6" w:rsidRDefault="002F6E3F" w:rsidP="006926DB">
      <w:pPr>
        <w:pStyle w:val="af3"/>
        <w:tabs>
          <w:tab w:val="left" w:pos="4962"/>
        </w:tabs>
        <w:ind w:left="357"/>
        <w:jc w:val="left"/>
      </w:pPr>
      <w:r w:rsidRPr="002F6E3F">
        <w:rPr>
          <w:position w:val="-116"/>
        </w:rPr>
        <w:object w:dxaOrig="8880" w:dyaOrig="2659">
          <v:shape id="_x0000_i1029" type="#_x0000_t75" style="width:443.25pt;height:133.5pt" o:ole="">
            <v:imagedata r:id="rId20" o:title=""/>
          </v:shape>
          <o:OLEObject Type="Embed" ProgID="Equation.DSMT4" ShapeID="_x0000_i1029" DrawAspect="Content" ObjectID="_1679421524" r:id="rId21"/>
        </w:object>
      </w:r>
    </w:p>
    <w:p w:rsidR="006C4BD6" w:rsidRPr="00380871" w:rsidRDefault="002F6E3F" w:rsidP="006926DB">
      <w:pPr>
        <w:pStyle w:val="af3"/>
        <w:tabs>
          <w:tab w:val="left" w:pos="4962"/>
        </w:tabs>
        <w:ind w:left="357"/>
        <w:jc w:val="left"/>
      </w:pPr>
      <w:r w:rsidRPr="00481AF6">
        <w:rPr>
          <w:position w:val="-34"/>
        </w:rPr>
        <w:object w:dxaOrig="2780" w:dyaOrig="780">
          <v:shape id="_x0000_i1030" type="#_x0000_t75" style="width:138.75pt;height:39pt" o:ole="">
            <v:imagedata r:id="rId22" o:title=""/>
          </v:shape>
          <o:OLEObject Type="Embed" ProgID="Equation.DSMT4" ShapeID="_x0000_i1030" DrawAspect="Content" ObjectID="_1679421525" r:id="rId23"/>
        </w:object>
      </w:r>
    </w:p>
    <w:p w:rsidR="00370782" w:rsidRPr="00380871" w:rsidRDefault="00370782" w:rsidP="006926DB">
      <w:pPr>
        <w:pStyle w:val="af3"/>
        <w:tabs>
          <w:tab w:val="left" w:pos="4962"/>
        </w:tabs>
        <w:ind w:left="357"/>
        <w:jc w:val="left"/>
      </w:pPr>
      <w:r w:rsidRPr="00380871">
        <w:t>Вибраний автотрансформатор працює в комбінованому режимі передачі потужності в бік середньої напруги при видаванні реактивної потужності синхронних компенсаторів, приєднаних до обмотки нижчої напруги. Тому його потужність визначається навантаженням спільної обмотки згідно виразу:</w:t>
      </w:r>
    </w:p>
    <w:p w:rsidR="006C4BD6" w:rsidRDefault="006C4BD6" w:rsidP="00F369C5">
      <w:pPr>
        <w:pStyle w:val="af3"/>
        <w:tabs>
          <w:tab w:val="left" w:pos="4962"/>
        </w:tabs>
        <w:ind w:left="357" w:firstLine="0"/>
        <w:jc w:val="left"/>
      </w:pPr>
      <w:r w:rsidRPr="006C4BD6">
        <w:rPr>
          <w:position w:val="-34"/>
        </w:rPr>
        <w:object w:dxaOrig="3960" w:dyaOrig="780">
          <v:shape id="_x0000_i1031" type="#_x0000_t75" style="width:198pt;height:39pt" o:ole="">
            <v:imagedata r:id="rId24" o:title=""/>
          </v:shape>
          <o:OLEObject Type="Embed" ProgID="Equation.DSMT4" ShapeID="_x0000_i1031" DrawAspect="Content" ObjectID="_1679421526" r:id="rId25"/>
        </w:object>
      </w:r>
    </w:p>
    <w:p w:rsidR="00F369C5" w:rsidRDefault="002F6E3F" w:rsidP="00F369C5">
      <w:pPr>
        <w:pStyle w:val="af3"/>
        <w:tabs>
          <w:tab w:val="left" w:pos="4962"/>
        </w:tabs>
        <w:ind w:left="357" w:firstLine="0"/>
        <w:jc w:val="left"/>
      </w:pPr>
      <w:r w:rsidRPr="00F369C5">
        <w:rPr>
          <w:position w:val="-40"/>
        </w:rPr>
        <w:object w:dxaOrig="9139" w:dyaOrig="940">
          <v:shape id="_x0000_i1032" type="#_x0000_t75" style="width:456.75pt;height:47.25pt" o:ole="">
            <v:imagedata r:id="rId26" o:title=""/>
          </v:shape>
          <o:OLEObject Type="Embed" ProgID="Equation.DSMT4" ShapeID="_x0000_i1032" DrawAspect="Content" ObjectID="_1679421527" r:id="rId27"/>
        </w:object>
      </w:r>
    </w:p>
    <w:p w:rsidR="00E2548C" w:rsidRPr="00380871" w:rsidRDefault="002F6E3F" w:rsidP="00F369C5">
      <w:pPr>
        <w:pStyle w:val="af3"/>
        <w:tabs>
          <w:tab w:val="left" w:pos="4962"/>
        </w:tabs>
        <w:ind w:left="357" w:firstLine="0"/>
        <w:jc w:val="left"/>
        <w:rPr>
          <w:sz w:val="32"/>
          <w:szCs w:val="28"/>
          <w:vertAlign w:val="subscript"/>
        </w:rPr>
      </w:pPr>
      <w:r w:rsidRPr="00096CA9">
        <w:rPr>
          <w:position w:val="-12"/>
        </w:rPr>
        <w:object w:dxaOrig="4620" w:dyaOrig="380">
          <v:shape id="_x0000_i1033" type="#_x0000_t75" style="width:231pt;height:18.75pt" o:ole="">
            <v:imagedata r:id="rId28" o:title=""/>
          </v:shape>
          <o:OLEObject Type="Embed" ProgID="Equation.DSMT4" ShapeID="_x0000_i1033" DrawAspect="Content" ObjectID="_1679421528" r:id="rId29"/>
        </w:object>
      </w:r>
      <w:r w:rsidR="00E2548C" w:rsidRPr="00380871">
        <w:rPr>
          <w:sz w:val="32"/>
          <w:szCs w:val="28"/>
        </w:rPr>
        <w:br w:type="page"/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  <w:jc w:val="center"/>
        <w:rPr>
          <w:b/>
          <w:szCs w:val="28"/>
        </w:rPr>
      </w:pPr>
      <w:r w:rsidRPr="00380871">
        <w:rPr>
          <w:b/>
          <w:szCs w:val="28"/>
        </w:rPr>
        <w:lastRenderedPageBreak/>
        <w:t>ТЕМА 2. ВИБІР ГОЛОВНОЇ ЕЛЕКТРИЧНОЇ СХЕМИ ЕЛЕКТРОСТАНЦІЇ ТА РОЗРАХУНОК КІЛЬКОСТІ ПРИЄДНАНЬ</w: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  <w:rPr>
          <w:szCs w:val="28"/>
        </w:rPr>
      </w:pPr>
    </w:p>
    <w:p w:rsidR="00D93135" w:rsidRDefault="00D93135" w:rsidP="006926DB">
      <w:pPr>
        <w:pStyle w:val="af3"/>
        <w:tabs>
          <w:tab w:val="left" w:pos="4962"/>
        </w:tabs>
        <w:ind w:left="357"/>
        <w:rPr>
          <w:szCs w:val="28"/>
        </w:rPr>
      </w:pPr>
      <w:r w:rsidRPr="00380871">
        <w:rPr>
          <w:szCs w:val="28"/>
        </w:rPr>
        <w:t>Кількість мереж для розподільчих пристроїв (РП) з напругою 110, 220, 330 кВ, як правило, визначається потужністю, яка по ним передається:</w:t>
      </w:r>
    </w:p>
    <w:p w:rsidR="00D3792F" w:rsidRPr="00D3792F" w:rsidRDefault="00D3792F" w:rsidP="006926DB">
      <w:pPr>
        <w:pStyle w:val="af3"/>
        <w:tabs>
          <w:tab w:val="left" w:pos="4962"/>
        </w:tabs>
        <w:ind w:left="357"/>
        <w:rPr>
          <w:szCs w:val="28"/>
        </w:rPr>
      </w:pPr>
      <w:r>
        <w:rPr>
          <w:szCs w:val="28"/>
        </w:rPr>
        <w:t xml:space="preserve">Задаємо переріз проводу 150 </w:t>
      </w:r>
      <w:r w:rsidR="002C5575" w:rsidRPr="00D3792F">
        <w:rPr>
          <w:position w:val="-6"/>
          <w:szCs w:val="28"/>
        </w:rPr>
        <w:object w:dxaOrig="540" w:dyaOrig="360">
          <v:shape id="_x0000_i1034" type="#_x0000_t75" style="width:27pt;height:18pt" o:ole="">
            <v:imagedata r:id="rId30" o:title=""/>
          </v:shape>
          <o:OLEObject Type="Embed" ProgID="Equation.DSMT4" ShapeID="_x0000_i1034" DrawAspect="Content" ObjectID="_1679421529" r:id="rId31"/>
        </w:objec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  <w:rPr>
          <w:b/>
          <w:sz w:val="32"/>
          <w:szCs w:val="28"/>
        </w:rPr>
      </w:pPr>
      <w:r w:rsidRPr="00380871">
        <w:rPr>
          <w:szCs w:val="28"/>
        </w:rPr>
        <w:t>P</w:t>
      </w:r>
      <w:r w:rsidRPr="00380871">
        <w:rPr>
          <w:szCs w:val="28"/>
          <w:vertAlign w:val="subscript"/>
        </w:rPr>
        <w:t>EK</w:t>
      </w:r>
      <w:r w:rsidRPr="00380871">
        <w:rPr>
          <w:szCs w:val="28"/>
        </w:rPr>
        <w:t xml:space="preserve"> в табл 1.21 Неклипаев</w:t>
      </w:r>
    </w:p>
    <w:p w:rsidR="00D93135" w:rsidRDefault="00783670" w:rsidP="006926DB">
      <w:pPr>
        <w:pStyle w:val="af3"/>
        <w:tabs>
          <w:tab w:val="left" w:pos="4962"/>
        </w:tabs>
        <w:ind w:left="357"/>
      </w:pPr>
      <w:r w:rsidRPr="00096CA9">
        <w:rPr>
          <w:position w:val="-34"/>
        </w:rPr>
        <w:object w:dxaOrig="2580" w:dyaOrig="780">
          <v:shape id="_x0000_i1041" type="#_x0000_t75" style="width:129pt;height:39pt" o:ole="">
            <v:imagedata r:id="rId32" o:title=""/>
          </v:shape>
          <o:OLEObject Type="Embed" ProgID="Equation.DSMT4" ShapeID="_x0000_i1041" DrawAspect="Content" ObjectID="_1679421530" r:id="rId33"/>
        </w:object>
      </w:r>
    </w:p>
    <w:p w:rsidR="00783670" w:rsidRPr="00783670" w:rsidRDefault="00783670" w:rsidP="006926DB">
      <w:pPr>
        <w:pStyle w:val="af3"/>
        <w:tabs>
          <w:tab w:val="left" w:pos="4962"/>
        </w:tabs>
        <w:ind w:left="357"/>
        <w:rPr>
          <w:lang w:val="en-US"/>
        </w:rPr>
      </w:pPr>
      <w:r>
        <w:t>Приймає</w:t>
      </w:r>
      <w:r w:rsidRPr="00783670">
        <w:t>мо</w:t>
      </w:r>
      <w:r>
        <w:t xml:space="preserve"> </w:t>
      </w:r>
      <w:r>
        <w:rPr>
          <w:lang w:val="en-US"/>
        </w:rPr>
        <w:t>n=5</w:t>
      </w:r>
      <w:bookmarkStart w:id="1" w:name="_GoBack"/>
      <w:bookmarkEnd w:id="1"/>
    </w:p>
    <w:p w:rsidR="00D93135" w:rsidRPr="00380871" w:rsidRDefault="00D93135" w:rsidP="006926DB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jc w:val="left"/>
        <w:rPr>
          <w:szCs w:val="28"/>
        </w:rPr>
      </w:pPr>
      <w:r w:rsidRPr="00380871">
        <w:rPr>
          <w:szCs w:val="28"/>
        </w:rPr>
        <w:t>Значення економічної потужності для однієї мережі залежить також від</w:t>
      </w:r>
    </w:p>
    <w:p w:rsidR="00D93135" w:rsidRPr="00380871" w:rsidRDefault="00D93135" w:rsidP="006926DB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jc w:val="left"/>
        <w:rPr>
          <w:szCs w:val="28"/>
        </w:rPr>
      </w:pPr>
      <w:r w:rsidRPr="00380871">
        <w:rPr>
          <w:szCs w:val="28"/>
        </w:rPr>
        <w:t xml:space="preserve">кількості годин використання за рік максимальної потужності </w:t>
      </w:r>
      <w:r w:rsidRPr="00380871">
        <w:rPr>
          <w:sz w:val="17"/>
          <w:szCs w:val="17"/>
        </w:rPr>
        <w:t xml:space="preserve">max </w:t>
      </w:r>
      <w:r w:rsidRPr="00380871">
        <w:rPr>
          <w:i/>
          <w:iCs/>
          <w:sz w:val="29"/>
          <w:szCs w:val="29"/>
        </w:rPr>
        <w:t xml:space="preserve">T </w:t>
      </w:r>
      <w:r w:rsidRPr="00380871">
        <w:rPr>
          <w:szCs w:val="28"/>
        </w:rPr>
        <w:t>.</w: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  <w:rPr>
          <w:szCs w:val="28"/>
        </w:rPr>
      </w:pPr>
      <w:r w:rsidRPr="00380871">
        <w:rPr>
          <w:szCs w:val="28"/>
        </w:rPr>
        <w:t xml:space="preserve">Використовуючи дані, отримані в табл. 1.1, значення </w:t>
      </w:r>
      <w:r w:rsidRPr="00380871">
        <w:rPr>
          <w:i/>
          <w:iCs/>
          <w:sz w:val="29"/>
          <w:szCs w:val="29"/>
        </w:rPr>
        <w:t>T</w:t>
      </w:r>
      <w:r w:rsidR="00DE399C" w:rsidRPr="00DE399C">
        <w:rPr>
          <w:sz w:val="17"/>
          <w:szCs w:val="17"/>
        </w:rPr>
        <w:t xml:space="preserve"> </w:t>
      </w:r>
      <w:r w:rsidR="00DE399C" w:rsidRPr="00380871">
        <w:rPr>
          <w:sz w:val="17"/>
          <w:szCs w:val="17"/>
        </w:rPr>
        <w:t>max</w:t>
      </w:r>
      <w:r w:rsidRPr="00380871">
        <w:rPr>
          <w:i/>
          <w:iCs/>
          <w:sz w:val="29"/>
          <w:szCs w:val="29"/>
        </w:rPr>
        <w:t xml:space="preserve"> </w:t>
      </w:r>
      <w:r w:rsidRPr="00380871">
        <w:rPr>
          <w:szCs w:val="28"/>
        </w:rPr>
        <w:t>знаходиться як:</w:t>
      </w:r>
    </w:p>
    <w:p w:rsidR="00D93135" w:rsidRDefault="009A52D6" w:rsidP="006926DB">
      <w:pPr>
        <w:pStyle w:val="af3"/>
        <w:tabs>
          <w:tab w:val="left" w:pos="4962"/>
        </w:tabs>
        <w:ind w:left="357" w:firstLine="0"/>
        <w:jc w:val="center"/>
      </w:pPr>
      <w:r w:rsidRPr="009A52D6">
        <w:rPr>
          <w:position w:val="-184"/>
        </w:rPr>
        <w:object w:dxaOrig="11500" w:dyaOrig="3860">
          <v:shape id="_x0000_i1036" type="#_x0000_t75" style="width:444.75pt;height:148.5pt" o:ole="">
            <v:imagedata r:id="rId34" o:title=""/>
          </v:shape>
          <o:OLEObject Type="Embed" ProgID="Equation.DSMT4" ShapeID="_x0000_i1036" DrawAspect="Content" ObjectID="_1679421531" r:id="rId35"/>
        </w:object>
      </w:r>
      <w:r w:rsidR="00D93135" w:rsidRPr="00380871">
        <w:t xml:space="preserve"> </w:t>
      </w:r>
      <w:r w:rsidR="00DE399C" w:rsidRPr="00DE399C">
        <w:rPr>
          <w:position w:val="-12"/>
        </w:rPr>
        <w:object w:dxaOrig="5340" w:dyaOrig="380">
          <v:shape id="_x0000_i1037" type="#_x0000_t75" style="width:267pt;height:18.75pt" o:ole="">
            <v:imagedata r:id="rId36" o:title=""/>
          </v:shape>
          <o:OLEObject Type="Embed" ProgID="Equation.DSMT4" ShapeID="_x0000_i1037" DrawAspect="Content" ObjectID="_1679421532" r:id="rId37"/>
        </w:object>
      </w:r>
    </w:p>
    <w:p w:rsidR="00DE399C" w:rsidRPr="00380871" w:rsidRDefault="00DE399C" w:rsidP="006926DB">
      <w:pPr>
        <w:pStyle w:val="af3"/>
        <w:tabs>
          <w:tab w:val="left" w:pos="4962"/>
        </w:tabs>
        <w:ind w:left="357" w:firstLine="0"/>
        <w:jc w:val="center"/>
      </w:pPr>
      <w:r w:rsidRPr="00481AF6">
        <w:rPr>
          <w:position w:val="-32"/>
        </w:rPr>
        <w:object w:dxaOrig="4959" w:dyaOrig="760">
          <v:shape id="_x0000_i1038" type="#_x0000_t75" style="width:248.25pt;height:38.25pt" o:ole="">
            <v:imagedata r:id="rId38" o:title=""/>
          </v:shape>
          <o:OLEObject Type="Embed" ProgID="Equation.DSMT4" ShapeID="_x0000_i1038" DrawAspect="Content" ObjectID="_1679421533" r:id="rId39"/>
        </w:objec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  <w:r w:rsidRPr="00380871">
        <w:rPr>
          <w:szCs w:val="28"/>
        </w:rPr>
        <w:t xml:space="preserve">де </w:t>
      </w:r>
      <w:r w:rsidRPr="00380871">
        <w:rPr>
          <w:i/>
          <w:iCs/>
          <w:szCs w:val="28"/>
        </w:rPr>
        <w:t xml:space="preserve">n </w:t>
      </w:r>
      <w:r w:rsidRPr="00380871">
        <w:rPr>
          <w:szCs w:val="28"/>
        </w:rPr>
        <w:t>– кількість трансформаторів власних потреб з нижчою напругою 0,4 кВ.</w: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E399C" w:rsidRDefault="00DE399C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</w:p>
    <w:p w:rsidR="00DE399C" w:rsidRDefault="00DE399C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</w:p>
    <w:p w:rsidR="00DE399C" w:rsidRDefault="00DE399C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</w:p>
    <w:p w:rsidR="00DE399C" w:rsidRDefault="00DE399C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</w:p>
    <w:p w:rsidR="00DE399C" w:rsidRDefault="00DE399C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</w:p>
    <w:p w:rsidR="00DE399C" w:rsidRDefault="00DE399C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</w:p>
    <w:p w:rsidR="00DE399C" w:rsidRDefault="00DE399C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</w:p>
    <w:p w:rsidR="00D93135" w:rsidRPr="00380871" w:rsidRDefault="00D93135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  <w:r w:rsidRPr="00380871">
        <w:rPr>
          <w:b/>
          <w:sz w:val="28"/>
          <w:szCs w:val="28"/>
          <w:lang w:val="uk-UA"/>
        </w:rPr>
        <w:t>ТЕМА 3. РОЗРАХУНОК СТРУМІВ КОРОТКОГО ЗАМИКАННЯ НА ЕЛЕКТРОСТАНЦІЇ</w:t>
      </w:r>
    </w:p>
    <w:p w:rsidR="00D93135" w:rsidRPr="00380871" w:rsidRDefault="00D93135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</w:p>
    <w:p w:rsidR="00D93135" w:rsidRPr="00380871" w:rsidRDefault="00D93135" w:rsidP="006926DB">
      <w:pPr>
        <w:pStyle w:val="Default"/>
        <w:ind w:firstLine="709"/>
        <w:jc w:val="both"/>
        <w:rPr>
          <w:sz w:val="28"/>
          <w:szCs w:val="28"/>
          <w:lang w:val="uk-UA"/>
        </w:rPr>
      </w:pPr>
      <w:r w:rsidRPr="00380871">
        <w:rPr>
          <w:sz w:val="28"/>
          <w:szCs w:val="28"/>
          <w:lang w:val="uk-UA"/>
        </w:rPr>
        <w:t>Для прийнятої схеми підстанції з урахуванням замкнутого(</w:t>
      </w:r>
      <w:r w:rsidRPr="00380871">
        <w:rPr>
          <w:i/>
          <w:iCs/>
          <w:sz w:val="28"/>
          <w:szCs w:val="28"/>
          <w:lang w:val="uk-UA"/>
        </w:rPr>
        <w:t>U</w:t>
      </w:r>
      <w:r w:rsidRPr="00380871">
        <w:rPr>
          <w:sz w:val="28"/>
          <w:szCs w:val="28"/>
          <w:lang w:val="uk-UA"/>
        </w:rPr>
        <w:t>220 кВ) чи розімкненого (</w:t>
      </w:r>
      <w:r w:rsidRPr="00380871">
        <w:rPr>
          <w:i/>
          <w:iCs/>
          <w:sz w:val="28"/>
          <w:szCs w:val="28"/>
          <w:lang w:val="uk-UA"/>
        </w:rPr>
        <w:t>U</w:t>
      </w:r>
      <w:r w:rsidRPr="00380871">
        <w:rPr>
          <w:sz w:val="28"/>
          <w:szCs w:val="28"/>
          <w:lang w:val="uk-UA"/>
        </w:rPr>
        <w:t xml:space="preserve">=110 кВ) стану шиноз‘єднувальних та секційних вимикачів складається схема заміщення і виконується розрахунок струмів трьохфазного КЗ Розрахункові точки КЗ показані на рис. 3.1. На напрузі 6-10 кВ в колі трансформатору власних потреб необхідно встановити реактор, який обмежує струм КЗ до 20 кА, відповідно струму вимкнення вимикача ВМП-10. </w:t>
      </w:r>
      <w:r w:rsidRPr="00380871">
        <w:rPr>
          <w:sz w:val="28"/>
          <w:szCs w:val="28"/>
          <w:lang w:val="uk-UA"/>
        </w:rPr>
        <w:t xml:space="preserve"> </w:t>
      </w:r>
    </w:p>
    <w:p w:rsidR="00DE399C" w:rsidRDefault="00DE399C" w:rsidP="006926DB">
      <w:pPr>
        <w:pStyle w:val="Default"/>
        <w:ind w:firstLine="709"/>
        <w:jc w:val="both"/>
        <w:rPr>
          <w:sz w:val="28"/>
          <w:szCs w:val="28"/>
          <w:lang w:val="uk-UA"/>
        </w:rPr>
      </w:pPr>
    </w:p>
    <w:p w:rsidR="00D93135" w:rsidRPr="00380871" w:rsidRDefault="00D93135" w:rsidP="006926DB">
      <w:pPr>
        <w:pStyle w:val="Default"/>
        <w:ind w:firstLine="709"/>
        <w:jc w:val="both"/>
        <w:rPr>
          <w:sz w:val="28"/>
          <w:szCs w:val="28"/>
          <w:lang w:val="uk-UA"/>
        </w:rPr>
      </w:pPr>
      <w:r w:rsidRPr="00380871">
        <w:rPr>
          <w:sz w:val="28"/>
          <w:szCs w:val="28"/>
          <w:lang w:val="uk-UA"/>
        </w:rPr>
        <w:t xml:space="preserve">При розрахунку струмів КЗ постійна часу системи приймається рівною </w:t>
      </w:r>
      <w:r w:rsidRPr="00380871">
        <w:rPr>
          <w:i/>
          <w:iCs/>
          <w:sz w:val="28"/>
          <w:szCs w:val="28"/>
          <w:lang w:val="uk-UA"/>
        </w:rPr>
        <w:t>Т</w:t>
      </w:r>
      <w:r w:rsidRPr="00380871">
        <w:rPr>
          <w:i/>
          <w:iCs/>
          <w:sz w:val="18"/>
          <w:szCs w:val="18"/>
          <w:lang w:val="uk-UA"/>
        </w:rPr>
        <w:t>ас</w:t>
      </w:r>
      <w:r w:rsidRPr="00380871">
        <w:rPr>
          <w:sz w:val="28"/>
          <w:szCs w:val="28"/>
          <w:lang w:val="uk-UA"/>
        </w:rPr>
        <w:t xml:space="preserve">=0,05с, постійна часу компенсатора у точці КЗ (рис. 1.1) приймається згідно даних каталогу, в точці К1 і К2 приймається </w:t>
      </w:r>
      <w:r w:rsidRPr="00380871">
        <w:rPr>
          <w:i/>
          <w:iCs/>
          <w:sz w:val="28"/>
          <w:szCs w:val="28"/>
          <w:lang w:val="uk-UA"/>
        </w:rPr>
        <w:t>Т</w:t>
      </w:r>
      <w:r w:rsidRPr="00380871">
        <w:rPr>
          <w:i/>
          <w:iCs/>
          <w:sz w:val="18"/>
          <w:szCs w:val="18"/>
          <w:lang w:val="uk-UA"/>
        </w:rPr>
        <w:t>аск</w:t>
      </w:r>
      <w:r w:rsidRPr="00380871">
        <w:rPr>
          <w:sz w:val="28"/>
          <w:szCs w:val="28"/>
          <w:lang w:val="uk-UA"/>
        </w:rPr>
        <w:t xml:space="preserve">=0,14с, за реактором постійна часу компенсатора може бути прийнята рівною постійної часу системи. </w:t>
      </w:r>
    </w:p>
    <w:p w:rsidR="00D93135" w:rsidRPr="00380871" w:rsidRDefault="00D93135" w:rsidP="006926DB">
      <w:pPr>
        <w:pStyle w:val="Default"/>
        <w:ind w:firstLine="709"/>
        <w:jc w:val="both"/>
        <w:rPr>
          <w:sz w:val="28"/>
          <w:szCs w:val="28"/>
          <w:lang w:val="uk-UA"/>
        </w:rPr>
      </w:pPr>
      <w:r w:rsidRPr="00380871">
        <w:rPr>
          <w:sz w:val="28"/>
          <w:szCs w:val="28"/>
          <w:lang w:val="uk-UA"/>
        </w:rPr>
        <w:t>Розрахунок струмів КЗ повинен завершуватися зведеною табл.3.1.</w:t>
      </w:r>
    </w:p>
    <w:p w:rsidR="00D93135" w:rsidRPr="00380871" w:rsidRDefault="00D93135" w:rsidP="006926DB">
      <w:pPr>
        <w:pStyle w:val="Default"/>
        <w:ind w:firstLine="709"/>
        <w:jc w:val="both"/>
        <w:rPr>
          <w:sz w:val="28"/>
          <w:szCs w:val="28"/>
          <w:lang w:val="uk-UA"/>
        </w:rPr>
      </w:pPr>
    </w:p>
    <w:p w:rsidR="00D93135" w:rsidRPr="00380871" w:rsidRDefault="00D93135" w:rsidP="006926DB">
      <w:pPr>
        <w:pStyle w:val="Default"/>
        <w:ind w:firstLine="709"/>
        <w:jc w:val="both"/>
        <w:rPr>
          <w:sz w:val="28"/>
          <w:szCs w:val="28"/>
          <w:lang w:val="uk-UA"/>
        </w:rPr>
      </w:pPr>
    </w:p>
    <w:p w:rsidR="00D93135" w:rsidRPr="00380871" w:rsidRDefault="00D93135" w:rsidP="006926DB">
      <w:pPr>
        <w:pStyle w:val="Default"/>
        <w:ind w:firstLine="709"/>
        <w:jc w:val="both"/>
        <w:rPr>
          <w:sz w:val="28"/>
          <w:szCs w:val="28"/>
          <w:lang w:val="uk-UA"/>
        </w:rPr>
      </w:pPr>
    </w:p>
    <w:p w:rsidR="00D93135" w:rsidRPr="00380871" w:rsidRDefault="00C627BC" w:rsidP="006926DB">
      <w:pPr>
        <w:pStyle w:val="Default"/>
        <w:ind w:firstLine="709"/>
        <w:jc w:val="center"/>
        <w:rPr>
          <w:lang w:val="uk-UA"/>
        </w:rPr>
      </w:pPr>
      <w:r w:rsidRPr="00380871">
        <w:rPr>
          <w:lang w:val="uk-UA"/>
        </w:rPr>
        <w:object w:dxaOrig="5355" w:dyaOrig="4035">
          <v:shape id="_x0000_i1039" type="#_x0000_t75" style="width:267.75pt;height:201.75pt" o:ole="">
            <v:imagedata r:id="rId40" o:title=""/>
          </v:shape>
          <o:OLEObject Type="Embed" ProgID="Visio.Drawing.15" ShapeID="_x0000_i1039" DrawAspect="Content" ObjectID="_1679421534" r:id="rId41"/>
        </w:object>
      </w:r>
    </w:p>
    <w:p w:rsidR="00C627BC" w:rsidRPr="00380871" w:rsidRDefault="00C627BC" w:rsidP="006926DB">
      <w:pPr>
        <w:pStyle w:val="Default"/>
        <w:ind w:firstLine="709"/>
        <w:jc w:val="center"/>
        <w:rPr>
          <w:sz w:val="28"/>
          <w:szCs w:val="28"/>
          <w:lang w:val="uk-UA"/>
        </w:rPr>
      </w:pPr>
    </w:p>
    <w:p w:rsidR="00D93135" w:rsidRPr="00380871" w:rsidRDefault="00D93135" w:rsidP="006926DB">
      <w:pPr>
        <w:pStyle w:val="Default"/>
        <w:ind w:firstLine="709"/>
        <w:jc w:val="center"/>
        <w:rPr>
          <w:sz w:val="28"/>
          <w:szCs w:val="28"/>
          <w:lang w:val="uk-UA"/>
        </w:rPr>
      </w:pPr>
      <w:r w:rsidRPr="00380871">
        <w:rPr>
          <w:sz w:val="28"/>
          <w:szCs w:val="28"/>
          <w:lang w:val="uk-UA"/>
        </w:rPr>
        <w:t>Рисунок 3.1 – Розрахункові точки КЗ</w:t>
      </w:r>
    </w:p>
    <w:p w:rsidR="00515706" w:rsidRPr="00380871" w:rsidRDefault="00515706" w:rsidP="006926DB">
      <w:pPr>
        <w:pStyle w:val="MTDisplayEquation"/>
        <w:ind w:firstLine="709"/>
      </w:pPr>
    </w:p>
    <w:p w:rsidR="006E7BD1" w:rsidRPr="00380871" w:rsidRDefault="006E7BD1" w:rsidP="006926DB">
      <w:pPr>
        <w:tabs>
          <w:tab w:val="left" w:pos="4962"/>
        </w:tabs>
        <w:rPr>
          <w:color w:val="FFFFFF" w:themeColor="background1"/>
          <w:sz w:val="32"/>
          <w:szCs w:val="28"/>
        </w:rPr>
      </w:pPr>
    </w:p>
    <w:p w:rsidR="006E7BD1" w:rsidRPr="00380871" w:rsidRDefault="006E7BD1" w:rsidP="006926DB">
      <w:pPr>
        <w:tabs>
          <w:tab w:val="clear" w:pos="4536"/>
          <w:tab w:val="clear" w:pos="9356"/>
        </w:tabs>
        <w:spacing w:line="240" w:lineRule="auto"/>
        <w:jc w:val="left"/>
        <w:rPr>
          <w:color w:val="FFFFFF" w:themeColor="background1"/>
          <w:sz w:val="32"/>
          <w:szCs w:val="28"/>
        </w:rPr>
      </w:pPr>
      <w:r w:rsidRPr="00380871">
        <w:rPr>
          <w:color w:val="FFFFFF" w:themeColor="background1"/>
          <w:sz w:val="32"/>
          <w:szCs w:val="28"/>
        </w:rPr>
        <w:br w:type="page"/>
      </w:r>
    </w:p>
    <w:p w:rsidR="006E7BD1" w:rsidRPr="00380871" w:rsidRDefault="006E7BD1" w:rsidP="006926DB">
      <w:pPr>
        <w:tabs>
          <w:tab w:val="left" w:pos="4962"/>
        </w:tabs>
        <w:rPr>
          <w:color w:val="FFFFFF" w:themeColor="background1"/>
          <w:sz w:val="32"/>
          <w:szCs w:val="28"/>
        </w:rPr>
      </w:pPr>
    </w:p>
    <w:p w:rsidR="006E7BD1" w:rsidRPr="00380871" w:rsidRDefault="006E7BD1" w:rsidP="006926DB">
      <w:pPr>
        <w:tabs>
          <w:tab w:val="clear" w:pos="4536"/>
          <w:tab w:val="clear" w:pos="9356"/>
        </w:tabs>
        <w:spacing w:line="240" w:lineRule="auto"/>
        <w:jc w:val="left"/>
        <w:rPr>
          <w:color w:val="FFFFFF" w:themeColor="background1"/>
          <w:sz w:val="32"/>
          <w:szCs w:val="28"/>
        </w:rPr>
      </w:pPr>
      <w:r w:rsidRPr="00380871">
        <w:rPr>
          <w:color w:val="FFFFFF" w:themeColor="background1"/>
          <w:sz w:val="32"/>
          <w:szCs w:val="28"/>
        </w:rPr>
        <w:br w:type="page"/>
      </w:r>
    </w:p>
    <w:p w:rsidR="006E7BD1" w:rsidRPr="00380871" w:rsidRDefault="006E7BD1" w:rsidP="006926DB">
      <w:pPr>
        <w:tabs>
          <w:tab w:val="left" w:pos="4962"/>
        </w:tabs>
        <w:rPr>
          <w:color w:val="FFFFFF" w:themeColor="background1"/>
          <w:sz w:val="32"/>
          <w:szCs w:val="28"/>
        </w:rPr>
      </w:pPr>
    </w:p>
    <w:p w:rsidR="006E7BD1" w:rsidRPr="00380871" w:rsidRDefault="006E7BD1" w:rsidP="006926DB">
      <w:pPr>
        <w:tabs>
          <w:tab w:val="clear" w:pos="4536"/>
          <w:tab w:val="clear" w:pos="9356"/>
        </w:tabs>
        <w:spacing w:line="240" w:lineRule="auto"/>
        <w:jc w:val="left"/>
        <w:rPr>
          <w:color w:val="FFFFFF" w:themeColor="background1"/>
          <w:sz w:val="32"/>
          <w:szCs w:val="28"/>
        </w:rPr>
      </w:pPr>
      <w:r w:rsidRPr="00380871">
        <w:rPr>
          <w:color w:val="FFFFFF" w:themeColor="background1"/>
          <w:sz w:val="32"/>
          <w:szCs w:val="28"/>
        </w:rPr>
        <w:br w:type="page"/>
      </w:r>
    </w:p>
    <w:p w:rsidR="006E7BD1" w:rsidRPr="00380871" w:rsidRDefault="006E7BD1" w:rsidP="006926DB">
      <w:pPr>
        <w:tabs>
          <w:tab w:val="left" w:pos="4962"/>
        </w:tabs>
        <w:rPr>
          <w:color w:val="FFFFFF" w:themeColor="background1"/>
          <w:sz w:val="32"/>
          <w:szCs w:val="28"/>
        </w:rPr>
      </w:pPr>
    </w:p>
    <w:p w:rsidR="006E7BD1" w:rsidRPr="00380871" w:rsidRDefault="006E7BD1" w:rsidP="006926DB">
      <w:pPr>
        <w:tabs>
          <w:tab w:val="clear" w:pos="4536"/>
          <w:tab w:val="clear" w:pos="9356"/>
        </w:tabs>
        <w:spacing w:line="240" w:lineRule="auto"/>
        <w:jc w:val="left"/>
        <w:rPr>
          <w:color w:val="FFFFFF" w:themeColor="background1"/>
          <w:sz w:val="32"/>
          <w:szCs w:val="28"/>
        </w:rPr>
      </w:pPr>
      <w:r w:rsidRPr="00380871">
        <w:rPr>
          <w:color w:val="FFFFFF" w:themeColor="background1"/>
          <w:sz w:val="32"/>
          <w:szCs w:val="28"/>
        </w:rPr>
        <w:br w:type="page"/>
      </w:r>
    </w:p>
    <w:p w:rsidR="00515706" w:rsidRPr="00380871" w:rsidRDefault="00515706" w:rsidP="006926DB">
      <w:pPr>
        <w:tabs>
          <w:tab w:val="left" w:pos="4962"/>
        </w:tabs>
        <w:rPr>
          <w:color w:val="FFFFFF" w:themeColor="background1"/>
          <w:sz w:val="32"/>
          <w:szCs w:val="28"/>
        </w:rPr>
        <w:sectPr w:rsidR="00515706" w:rsidRPr="00380871" w:rsidSect="00D13C34">
          <w:pgSz w:w="11906" w:h="16838" w:code="9"/>
          <w:pgMar w:top="567" w:right="1134" w:bottom="567" w:left="1134" w:header="709" w:footer="709" w:gutter="0"/>
          <w:cols w:space="708"/>
          <w:docGrid w:linePitch="360"/>
        </w:sectPr>
      </w:pPr>
    </w:p>
    <w:p w:rsidR="00E2548C" w:rsidRPr="00380871" w:rsidRDefault="00E2548C" w:rsidP="006926DB">
      <w:pPr>
        <w:pStyle w:val="1"/>
        <w:rPr>
          <w:sz w:val="32"/>
        </w:rPr>
      </w:pPr>
      <w:bookmarkStart w:id="2" w:name="_Toc61080638"/>
      <w:r w:rsidRPr="00380871">
        <w:rPr>
          <w:sz w:val="32"/>
        </w:rPr>
        <w:lastRenderedPageBreak/>
        <w:t>Додатки</w:t>
      </w:r>
    </w:p>
    <w:p w:rsidR="00E2548C" w:rsidRPr="00380871" w:rsidRDefault="00E2548C" w:rsidP="006926DB">
      <w:pPr>
        <w:rPr>
          <w:szCs w:val="28"/>
        </w:rPr>
      </w:pPr>
      <w:r w:rsidRPr="00380871">
        <w:rPr>
          <w:szCs w:val="28"/>
        </w:rPr>
        <w:t>Таблиця  – Графіки навантаження</w:t>
      </w:r>
    </w:p>
    <w:p w:rsidR="00E2548C" w:rsidRPr="00380871" w:rsidRDefault="00E2548C" w:rsidP="006926DB">
      <w:r w:rsidRPr="00380871">
        <w:rPr>
          <w:noProof/>
          <w:lang w:val="ru-RU"/>
        </w:rPr>
        <w:drawing>
          <wp:inline distT="0" distB="0" distL="0" distR="0" wp14:anchorId="4AA648C5" wp14:editId="68428920">
            <wp:extent cx="6124575" cy="3524250"/>
            <wp:effectExtent l="19050" t="0" r="952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t="2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48C" w:rsidRPr="00380871" w:rsidRDefault="00E2548C" w:rsidP="006926DB">
      <w:pPr>
        <w:pStyle w:val="3"/>
        <w:jc w:val="both"/>
      </w:pPr>
    </w:p>
    <w:p w:rsidR="00E2548C" w:rsidRPr="00380871" w:rsidRDefault="00E2548C" w:rsidP="006926DB">
      <w:pPr>
        <w:pStyle w:val="2"/>
        <w:jc w:val="center"/>
      </w:pPr>
      <w:r w:rsidRPr="00380871">
        <w:rPr>
          <w:sz w:val="36"/>
        </w:rPr>
        <w:t>ВИСНОВКИ</w:t>
      </w:r>
      <w:bookmarkEnd w:id="2"/>
    </w:p>
    <w:p w:rsidR="00E2548C" w:rsidRPr="00380871" w:rsidRDefault="00E2548C" w:rsidP="006926DB">
      <w:pPr>
        <w:pStyle w:val="6"/>
        <w:jc w:val="left"/>
        <w:rPr>
          <w:highlight w:val="yellow"/>
        </w:rPr>
      </w:pPr>
      <w:r w:rsidRPr="00380871">
        <w:br w:type="page"/>
      </w:r>
    </w:p>
    <w:p w:rsidR="00E2548C" w:rsidRPr="00380871" w:rsidRDefault="00E2548C" w:rsidP="00E2548C">
      <w:pPr>
        <w:pStyle w:val="2"/>
        <w:jc w:val="center"/>
        <w:rPr>
          <w:sz w:val="32"/>
          <w:szCs w:val="32"/>
        </w:rPr>
      </w:pPr>
      <w:bookmarkStart w:id="3" w:name="_Toc61080639"/>
      <w:r w:rsidRPr="00380871">
        <w:rPr>
          <w:sz w:val="32"/>
          <w:szCs w:val="32"/>
        </w:rPr>
        <w:lastRenderedPageBreak/>
        <w:t>ПЕРЕЛІК ДЖЕРЕЛ ПОСИЛАНЬ</w:t>
      </w:r>
      <w:bookmarkEnd w:id="3"/>
    </w:p>
    <w:p w:rsidR="001A123F" w:rsidRPr="001A123F" w:rsidRDefault="001A123F" w:rsidP="001A123F">
      <w:pPr>
        <w:ind w:firstLine="0"/>
        <w:jc w:val="center"/>
        <w:rPr>
          <w:lang w:val="en-US"/>
        </w:rPr>
      </w:pPr>
    </w:p>
    <w:sectPr w:rsidR="001A123F" w:rsidRPr="001A123F" w:rsidSect="00D13C34">
      <w:pgSz w:w="11906" w:h="16838" w:code="9"/>
      <w:pgMar w:top="567" w:right="1134" w:bottom="567" w:left="1134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4786F3" w16cid:durableId="237E7112"/>
  <w16cid:commentId w16cid:paraId="7BDFF727" w16cid:durableId="238C3F5B"/>
  <w16cid:commentId w16cid:paraId="3F00A920" w16cid:durableId="237E73A6"/>
  <w16cid:commentId w16cid:paraId="3BC9216C" w16cid:durableId="238C3F5D"/>
  <w16cid:commentId w16cid:paraId="7041A35F" w16cid:durableId="237F2A61"/>
  <w16cid:commentId w16cid:paraId="15400638" w16cid:durableId="238C3F5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030" w:rsidRDefault="00C91030">
      <w:r>
        <w:separator/>
      </w:r>
    </w:p>
  </w:endnote>
  <w:endnote w:type="continuationSeparator" w:id="0">
    <w:p w:rsidR="00C91030" w:rsidRDefault="00C91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030" w:rsidRDefault="00C91030">
      <w:r>
        <w:separator/>
      </w:r>
    </w:p>
  </w:footnote>
  <w:footnote w:type="continuationSeparator" w:id="0">
    <w:p w:rsidR="00C91030" w:rsidRDefault="00C91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65E2B7A"/>
    <w:lvl w:ilvl="0">
      <w:numFmt w:val="bullet"/>
      <w:lvlText w:val="*"/>
      <w:lvlJc w:val="left"/>
    </w:lvl>
  </w:abstractNum>
  <w:abstractNum w:abstractNumId="1" w15:restartNumberingAfterBreak="0">
    <w:nsid w:val="01A123C7"/>
    <w:multiLevelType w:val="hybridMultilevel"/>
    <w:tmpl w:val="A1EAF7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9F5A0F"/>
    <w:multiLevelType w:val="hybridMultilevel"/>
    <w:tmpl w:val="B94E7414"/>
    <w:lvl w:ilvl="0" w:tplc="DDA82174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7" w:hanging="360"/>
      </w:pPr>
    </w:lvl>
    <w:lvl w:ilvl="2" w:tplc="0419001B" w:tentative="1">
      <w:start w:val="1"/>
      <w:numFmt w:val="lowerRoman"/>
      <w:lvlText w:val="%3."/>
      <w:lvlJc w:val="right"/>
      <w:pPr>
        <w:ind w:left="1797" w:hanging="180"/>
      </w:pPr>
    </w:lvl>
    <w:lvl w:ilvl="3" w:tplc="0419000F" w:tentative="1">
      <w:start w:val="1"/>
      <w:numFmt w:val="decimal"/>
      <w:lvlText w:val="%4."/>
      <w:lvlJc w:val="left"/>
      <w:pPr>
        <w:ind w:left="2517" w:hanging="360"/>
      </w:pPr>
    </w:lvl>
    <w:lvl w:ilvl="4" w:tplc="04190019" w:tentative="1">
      <w:start w:val="1"/>
      <w:numFmt w:val="lowerLetter"/>
      <w:lvlText w:val="%5."/>
      <w:lvlJc w:val="left"/>
      <w:pPr>
        <w:ind w:left="3237" w:hanging="360"/>
      </w:pPr>
    </w:lvl>
    <w:lvl w:ilvl="5" w:tplc="0419001B" w:tentative="1">
      <w:start w:val="1"/>
      <w:numFmt w:val="lowerRoman"/>
      <w:lvlText w:val="%6."/>
      <w:lvlJc w:val="right"/>
      <w:pPr>
        <w:ind w:left="3957" w:hanging="180"/>
      </w:pPr>
    </w:lvl>
    <w:lvl w:ilvl="6" w:tplc="0419000F" w:tentative="1">
      <w:start w:val="1"/>
      <w:numFmt w:val="decimal"/>
      <w:lvlText w:val="%7."/>
      <w:lvlJc w:val="left"/>
      <w:pPr>
        <w:ind w:left="4677" w:hanging="360"/>
      </w:pPr>
    </w:lvl>
    <w:lvl w:ilvl="7" w:tplc="04190019" w:tentative="1">
      <w:start w:val="1"/>
      <w:numFmt w:val="lowerLetter"/>
      <w:lvlText w:val="%8."/>
      <w:lvlJc w:val="left"/>
      <w:pPr>
        <w:ind w:left="5397" w:hanging="360"/>
      </w:pPr>
    </w:lvl>
    <w:lvl w:ilvl="8" w:tplc="041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3" w15:restartNumberingAfterBreak="0">
    <w:nsid w:val="33E1090B"/>
    <w:multiLevelType w:val="hybridMultilevel"/>
    <w:tmpl w:val="503464A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F62AD0"/>
    <w:multiLevelType w:val="hybridMultilevel"/>
    <w:tmpl w:val="BB4CDBF4"/>
    <w:lvl w:ilvl="0" w:tplc="D116F2BE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  <w:lvl w:ilvl="1" w:tplc="2856B5FC">
      <w:numFmt w:val="decimal"/>
      <w:lvlText w:val=""/>
      <w:lvlJc w:val="left"/>
    </w:lvl>
    <w:lvl w:ilvl="2" w:tplc="3B6C1856">
      <w:numFmt w:val="decimal"/>
      <w:lvlText w:val=""/>
      <w:lvlJc w:val="left"/>
    </w:lvl>
    <w:lvl w:ilvl="3" w:tplc="EE4807E8">
      <w:numFmt w:val="decimal"/>
      <w:lvlText w:val=""/>
      <w:lvlJc w:val="left"/>
    </w:lvl>
    <w:lvl w:ilvl="4" w:tplc="C87CC94A">
      <w:numFmt w:val="decimal"/>
      <w:lvlText w:val=""/>
      <w:lvlJc w:val="left"/>
    </w:lvl>
    <w:lvl w:ilvl="5" w:tplc="B9A464D6">
      <w:numFmt w:val="decimal"/>
      <w:lvlText w:val=""/>
      <w:lvlJc w:val="left"/>
    </w:lvl>
    <w:lvl w:ilvl="6" w:tplc="D9E4BA6E">
      <w:numFmt w:val="decimal"/>
      <w:lvlText w:val=""/>
      <w:lvlJc w:val="left"/>
    </w:lvl>
    <w:lvl w:ilvl="7" w:tplc="B93A8D10">
      <w:numFmt w:val="decimal"/>
      <w:lvlText w:val=""/>
      <w:lvlJc w:val="left"/>
    </w:lvl>
    <w:lvl w:ilvl="8" w:tplc="13F0490C">
      <w:numFmt w:val="decimal"/>
      <w:lvlText w:val=""/>
      <w:lvlJc w:val="left"/>
    </w:lvl>
  </w:abstractNum>
  <w:abstractNum w:abstractNumId="5" w15:restartNumberingAfterBreak="0">
    <w:nsid w:val="629B2F91"/>
    <w:multiLevelType w:val="hybridMultilevel"/>
    <w:tmpl w:val="C1E4D5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63CE6"/>
    <w:multiLevelType w:val="hybridMultilevel"/>
    <w:tmpl w:val="F82661CE"/>
    <w:lvl w:ilvl="0" w:tplc="CAFEE6C6">
      <w:start w:val="5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Arial" w:hAnsi="Arial" w:cs="Arial" w:hint="default"/>
        </w:rPr>
      </w:lvl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6C51"/>
    <w:rsid w:val="00003943"/>
    <w:rsid w:val="00013F2D"/>
    <w:rsid w:val="00022411"/>
    <w:rsid w:val="00022DC1"/>
    <w:rsid w:val="0002309A"/>
    <w:rsid w:val="000238B5"/>
    <w:rsid w:val="0002516D"/>
    <w:rsid w:val="0003112B"/>
    <w:rsid w:val="00031C6D"/>
    <w:rsid w:val="000352EE"/>
    <w:rsid w:val="0003683D"/>
    <w:rsid w:val="00036F9B"/>
    <w:rsid w:val="00045641"/>
    <w:rsid w:val="000516B3"/>
    <w:rsid w:val="0005351C"/>
    <w:rsid w:val="000549D3"/>
    <w:rsid w:val="00057C08"/>
    <w:rsid w:val="000606A9"/>
    <w:rsid w:val="00061D94"/>
    <w:rsid w:val="00076C17"/>
    <w:rsid w:val="00077DA6"/>
    <w:rsid w:val="00080B35"/>
    <w:rsid w:val="00085F42"/>
    <w:rsid w:val="000907E2"/>
    <w:rsid w:val="000910A9"/>
    <w:rsid w:val="00096C72"/>
    <w:rsid w:val="00096CA9"/>
    <w:rsid w:val="00096D04"/>
    <w:rsid w:val="00097A19"/>
    <w:rsid w:val="00097A83"/>
    <w:rsid w:val="000A0AC2"/>
    <w:rsid w:val="000A25FF"/>
    <w:rsid w:val="000A36D6"/>
    <w:rsid w:val="000B2EE3"/>
    <w:rsid w:val="000B4E07"/>
    <w:rsid w:val="000B593F"/>
    <w:rsid w:val="000B61F9"/>
    <w:rsid w:val="000C5771"/>
    <w:rsid w:val="000C577B"/>
    <w:rsid w:val="000C713D"/>
    <w:rsid w:val="000D1D08"/>
    <w:rsid w:val="000D321B"/>
    <w:rsid w:val="000D4414"/>
    <w:rsid w:val="000D5F70"/>
    <w:rsid w:val="000D6E50"/>
    <w:rsid w:val="000E3907"/>
    <w:rsid w:val="000F5BA0"/>
    <w:rsid w:val="000F6681"/>
    <w:rsid w:val="00103369"/>
    <w:rsid w:val="00105838"/>
    <w:rsid w:val="00107883"/>
    <w:rsid w:val="00113847"/>
    <w:rsid w:val="001162BF"/>
    <w:rsid w:val="001168E7"/>
    <w:rsid w:val="00116F70"/>
    <w:rsid w:val="0013360C"/>
    <w:rsid w:val="00136E13"/>
    <w:rsid w:val="0014199C"/>
    <w:rsid w:val="00141D8B"/>
    <w:rsid w:val="00142019"/>
    <w:rsid w:val="001437CB"/>
    <w:rsid w:val="001463F8"/>
    <w:rsid w:val="00146DC7"/>
    <w:rsid w:val="001506BA"/>
    <w:rsid w:val="00151360"/>
    <w:rsid w:val="00152588"/>
    <w:rsid w:val="0015491C"/>
    <w:rsid w:val="00162732"/>
    <w:rsid w:val="001642AA"/>
    <w:rsid w:val="00165ECF"/>
    <w:rsid w:val="0016650E"/>
    <w:rsid w:val="00166B59"/>
    <w:rsid w:val="0017083C"/>
    <w:rsid w:val="00170D26"/>
    <w:rsid w:val="00171E65"/>
    <w:rsid w:val="0017225D"/>
    <w:rsid w:val="00172AD5"/>
    <w:rsid w:val="00176720"/>
    <w:rsid w:val="0018580A"/>
    <w:rsid w:val="00186C92"/>
    <w:rsid w:val="00187AD3"/>
    <w:rsid w:val="001948DB"/>
    <w:rsid w:val="00194CB8"/>
    <w:rsid w:val="00195DBE"/>
    <w:rsid w:val="00197532"/>
    <w:rsid w:val="001A01C3"/>
    <w:rsid w:val="001A01F1"/>
    <w:rsid w:val="001A03A8"/>
    <w:rsid w:val="001A0AD3"/>
    <w:rsid w:val="001A123F"/>
    <w:rsid w:val="001A12F3"/>
    <w:rsid w:val="001A1A4D"/>
    <w:rsid w:val="001A2DBA"/>
    <w:rsid w:val="001A5089"/>
    <w:rsid w:val="001A55A1"/>
    <w:rsid w:val="001A7B29"/>
    <w:rsid w:val="001B4C02"/>
    <w:rsid w:val="001D15CE"/>
    <w:rsid w:val="001D3A6B"/>
    <w:rsid w:val="001D66FE"/>
    <w:rsid w:val="001E07F4"/>
    <w:rsid w:val="001E218E"/>
    <w:rsid w:val="001E5B01"/>
    <w:rsid w:val="001E70CC"/>
    <w:rsid w:val="001E77E7"/>
    <w:rsid w:val="001F0E1E"/>
    <w:rsid w:val="001F3E84"/>
    <w:rsid w:val="001F5334"/>
    <w:rsid w:val="0020540C"/>
    <w:rsid w:val="002060E9"/>
    <w:rsid w:val="00206531"/>
    <w:rsid w:val="00220164"/>
    <w:rsid w:val="00221B67"/>
    <w:rsid w:val="00221E97"/>
    <w:rsid w:val="00224664"/>
    <w:rsid w:val="002273A8"/>
    <w:rsid w:val="002311FD"/>
    <w:rsid w:val="002319D2"/>
    <w:rsid w:val="00233085"/>
    <w:rsid w:val="0023322E"/>
    <w:rsid w:val="0023436C"/>
    <w:rsid w:val="002371ED"/>
    <w:rsid w:val="00242A7A"/>
    <w:rsid w:val="002466CF"/>
    <w:rsid w:val="002478BB"/>
    <w:rsid w:val="00252F8B"/>
    <w:rsid w:val="002546E8"/>
    <w:rsid w:val="00264558"/>
    <w:rsid w:val="002648D3"/>
    <w:rsid w:val="002656F3"/>
    <w:rsid w:val="002669FC"/>
    <w:rsid w:val="00267130"/>
    <w:rsid w:val="00271B22"/>
    <w:rsid w:val="00275348"/>
    <w:rsid w:val="002807D0"/>
    <w:rsid w:val="00281867"/>
    <w:rsid w:val="0028193E"/>
    <w:rsid w:val="002825C5"/>
    <w:rsid w:val="00282806"/>
    <w:rsid w:val="00282F3E"/>
    <w:rsid w:val="0028346D"/>
    <w:rsid w:val="00284D7B"/>
    <w:rsid w:val="00286B24"/>
    <w:rsid w:val="002923B6"/>
    <w:rsid w:val="0029259D"/>
    <w:rsid w:val="00294001"/>
    <w:rsid w:val="00297B2E"/>
    <w:rsid w:val="002A20DA"/>
    <w:rsid w:val="002A47F6"/>
    <w:rsid w:val="002B055E"/>
    <w:rsid w:val="002B12BF"/>
    <w:rsid w:val="002B1589"/>
    <w:rsid w:val="002B252C"/>
    <w:rsid w:val="002B28F9"/>
    <w:rsid w:val="002B695A"/>
    <w:rsid w:val="002C4FE8"/>
    <w:rsid w:val="002C52A7"/>
    <w:rsid w:val="002C5575"/>
    <w:rsid w:val="002D0D91"/>
    <w:rsid w:val="002D31C5"/>
    <w:rsid w:val="002E19BE"/>
    <w:rsid w:val="002F012E"/>
    <w:rsid w:val="002F3C83"/>
    <w:rsid w:val="002F4ACB"/>
    <w:rsid w:val="002F4BED"/>
    <w:rsid w:val="002F6E3F"/>
    <w:rsid w:val="00300DAE"/>
    <w:rsid w:val="0030349C"/>
    <w:rsid w:val="00305ED6"/>
    <w:rsid w:val="003076A0"/>
    <w:rsid w:val="00311B1F"/>
    <w:rsid w:val="00313E5E"/>
    <w:rsid w:val="00314CCF"/>
    <w:rsid w:val="003203E9"/>
    <w:rsid w:val="00322452"/>
    <w:rsid w:val="0032248B"/>
    <w:rsid w:val="0032345C"/>
    <w:rsid w:val="003234E0"/>
    <w:rsid w:val="003238CD"/>
    <w:rsid w:val="00325644"/>
    <w:rsid w:val="003267C5"/>
    <w:rsid w:val="0032686F"/>
    <w:rsid w:val="00330AC8"/>
    <w:rsid w:val="00335930"/>
    <w:rsid w:val="003421A5"/>
    <w:rsid w:val="0034240A"/>
    <w:rsid w:val="00343BE2"/>
    <w:rsid w:val="00343DE6"/>
    <w:rsid w:val="00344AC8"/>
    <w:rsid w:val="003452C7"/>
    <w:rsid w:val="00354FDB"/>
    <w:rsid w:val="00356B9B"/>
    <w:rsid w:val="003614D8"/>
    <w:rsid w:val="00364D26"/>
    <w:rsid w:val="00367383"/>
    <w:rsid w:val="00367A5C"/>
    <w:rsid w:val="00367E74"/>
    <w:rsid w:val="00370782"/>
    <w:rsid w:val="00375E47"/>
    <w:rsid w:val="00376DBE"/>
    <w:rsid w:val="00380871"/>
    <w:rsid w:val="00381F8A"/>
    <w:rsid w:val="003839ED"/>
    <w:rsid w:val="00385A04"/>
    <w:rsid w:val="00386C78"/>
    <w:rsid w:val="00387C2F"/>
    <w:rsid w:val="00391711"/>
    <w:rsid w:val="00392EE4"/>
    <w:rsid w:val="00392F20"/>
    <w:rsid w:val="003942D7"/>
    <w:rsid w:val="00396ADE"/>
    <w:rsid w:val="003A0283"/>
    <w:rsid w:val="003B01A8"/>
    <w:rsid w:val="003B3734"/>
    <w:rsid w:val="003B4F80"/>
    <w:rsid w:val="003B4F83"/>
    <w:rsid w:val="003B62D7"/>
    <w:rsid w:val="003C012D"/>
    <w:rsid w:val="003C1543"/>
    <w:rsid w:val="003C30EE"/>
    <w:rsid w:val="003C59A6"/>
    <w:rsid w:val="003C799B"/>
    <w:rsid w:val="003D214C"/>
    <w:rsid w:val="003D29B4"/>
    <w:rsid w:val="003D2B62"/>
    <w:rsid w:val="003D5224"/>
    <w:rsid w:val="003D6D6C"/>
    <w:rsid w:val="003D7314"/>
    <w:rsid w:val="003E6001"/>
    <w:rsid w:val="003E6315"/>
    <w:rsid w:val="003E6EEA"/>
    <w:rsid w:val="003F09AD"/>
    <w:rsid w:val="003F3555"/>
    <w:rsid w:val="003F5523"/>
    <w:rsid w:val="00411E5D"/>
    <w:rsid w:val="00413C60"/>
    <w:rsid w:val="00417827"/>
    <w:rsid w:val="004210FA"/>
    <w:rsid w:val="00421B2C"/>
    <w:rsid w:val="0042223B"/>
    <w:rsid w:val="00424F82"/>
    <w:rsid w:val="004258B6"/>
    <w:rsid w:val="00431E9C"/>
    <w:rsid w:val="00434A67"/>
    <w:rsid w:val="00435C06"/>
    <w:rsid w:val="00436E63"/>
    <w:rsid w:val="00443385"/>
    <w:rsid w:val="00447D4B"/>
    <w:rsid w:val="00451BA3"/>
    <w:rsid w:val="00452FD2"/>
    <w:rsid w:val="004537EB"/>
    <w:rsid w:val="004552BB"/>
    <w:rsid w:val="00456E80"/>
    <w:rsid w:val="00457759"/>
    <w:rsid w:val="004624E4"/>
    <w:rsid w:val="004667BC"/>
    <w:rsid w:val="004719C5"/>
    <w:rsid w:val="00472198"/>
    <w:rsid w:val="00473455"/>
    <w:rsid w:val="004739A5"/>
    <w:rsid w:val="00473E96"/>
    <w:rsid w:val="00473F04"/>
    <w:rsid w:val="00480B30"/>
    <w:rsid w:val="00483BE4"/>
    <w:rsid w:val="00485A47"/>
    <w:rsid w:val="00493135"/>
    <w:rsid w:val="00496052"/>
    <w:rsid w:val="0049694A"/>
    <w:rsid w:val="00497481"/>
    <w:rsid w:val="004A08EA"/>
    <w:rsid w:val="004A250A"/>
    <w:rsid w:val="004A2EF9"/>
    <w:rsid w:val="004A320A"/>
    <w:rsid w:val="004A50A6"/>
    <w:rsid w:val="004A73BB"/>
    <w:rsid w:val="004B1483"/>
    <w:rsid w:val="004B14A4"/>
    <w:rsid w:val="004B402F"/>
    <w:rsid w:val="004C46FF"/>
    <w:rsid w:val="004C5DBD"/>
    <w:rsid w:val="004C6D01"/>
    <w:rsid w:val="004D105C"/>
    <w:rsid w:val="004D1AD8"/>
    <w:rsid w:val="004D2515"/>
    <w:rsid w:val="004D2D07"/>
    <w:rsid w:val="004D334C"/>
    <w:rsid w:val="004D6071"/>
    <w:rsid w:val="004E13D1"/>
    <w:rsid w:val="004F4264"/>
    <w:rsid w:val="004F4DC0"/>
    <w:rsid w:val="004F5283"/>
    <w:rsid w:val="004F6B4A"/>
    <w:rsid w:val="0050371C"/>
    <w:rsid w:val="005110FB"/>
    <w:rsid w:val="00513D30"/>
    <w:rsid w:val="00515706"/>
    <w:rsid w:val="00521E3C"/>
    <w:rsid w:val="00526440"/>
    <w:rsid w:val="005276D7"/>
    <w:rsid w:val="00531CA2"/>
    <w:rsid w:val="00532AD5"/>
    <w:rsid w:val="00534ACF"/>
    <w:rsid w:val="00542628"/>
    <w:rsid w:val="00546C92"/>
    <w:rsid w:val="0054711D"/>
    <w:rsid w:val="00547162"/>
    <w:rsid w:val="00553F35"/>
    <w:rsid w:val="00557F40"/>
    <w:rsid w:val="0056384C"/>
    <w:rsid w:val="005713AF"/>
    <w:rsid w:val="005803AC"/>
    <w:rsid w:val="00581E9D"/>
    <w:rsid w:val="005826F6"/>
    <w:rsid w:val="00582AA8"/>
    <w:rsid w:val="00582C8D"/>
    <w:rsid w:val="0058594C"/>
    <w:rsid w:val="0058696B"/>
    <w:rsid w:val="00586AD7"/>
    <w:rsid w:val="005878B9"/>
    <w:rsid w:val="0059002E"/>
    <w:rsid w:val="005900DB"/>
    <w:rsid w:val="005932BE"/>
    <w:rsid w:val="005943BD"/>
    <w:rsid w:val="005971DC"/>
    <w:rsid w:val="00597263"/>
    <w:rsid w:val="005B0EEF"/>
    <w:rsid w:val="005B13FD"/>
    <w:rsid w:val="005B2AA2"/>
    <w:rsid w:val="005B2B94"/>
    <w:rsid w:val="005C6E32"/>
    <w:rsid w:val="005D3CBA"/>
    <w:rsid w:val="005D5456"/>
    <w:rsid w:val="005D601C"/>
    <w:rsid w:val="005D6EA3"/>
    <w:rsid w:val="005E30A1"/>
    <w:rsid w:val="005E7917"/>
    <w:rsid w:val="005F3090"/>
    <w:rsid w:val="005F381E"/>
    <w:rsid w:val="00601560"/>
    <w:rsid w:val="0060260D"/>
    <w:rsid w:val="0060261B"/>
    <w:rsid w:val="00602F5C"/>
    <w:rsid w:val="00610119"/>
    <w:rsid w:val="00616D95"/>
    <w:rsid w:val="0061777D"/>
    <w:rsid w:val="00622901"/>
    <w:rsid w:val="00623F32"/>
    <w:rsid w:val="00624B62"/>
    <w:rsid w:val="00624BAE"/>
    <w:rsid w:val="00632BB2"/>
    <w:rsid w:val="00633069"/>
    <w:rsid w:val="006376F6"/>
    <w:rsid w:val="0064052B"/>
    <w:rsid w:val="006426A2"/>
    <w:rsid w:val="00642B41"/>
    <w:rsid w:val="006433F4"/>
    <w:rsid w:val="006457BA"/>
    <w:rsid w:val="00646059"/>
    <w:rsid w:val="00646801"/>
    <w:rsid w:val="00647CEE"/>
    <w:rsid w:val="006553DD"/>
    <w:rsid w:val="00655E9C"/>
    <w:rsid w:val="00660BBE"/>
    <w:rsid w:val="0066398E"/>
    <w:rsid w:val="00664432"/>
    <w:rsid w:val="006679AE"/>
    <w:rsid w:val="00671526"/>
    <w:rsid w:val="00671A28"/>
    <w:rsid w:val="00672D7F"/>
    <w:rsid w:val="006811B4"/>
    <w:rsid w:val="00685D7C"/>
    <w:rsid w:val="00690742"/>
    <w:rsid w:val="006926DB"/>
    <w:rsid w:val="00695967"/>
    <w:rsid w:val="006977B2"/>
    <w:rsid w:val="006A24FB"/>
    <w:rsid w:val="006A36B6"/>
    <w:rsid w:val="006A3E0A"/>
    <w:rsid w:val="006A4C1E"/>
    <w:rsid w:val="006A6E4C"/>
    <w:rsid w:val="006B0193"/>
    <w:rsid w:val="006B092C"/>
    <w:rsid w:val="006B409C"/>
    <w:rsid w:val="006B7563"/>
    <w:rsid w:val="006B7BB9"/>
    <w:rsid w:val="006C2474"/>
    <w:rsid w:val="006C35D8"/>
    <w:rsid w:val="006C422D"/>
    <w:rsid w:val="006C4BD6"/>
    <w:rsid w:val="006C6B11"/>
    <w:rsid w:val="006D0B9F"/>
    <w:rsid w:val="006D6EAC"/>
    <w:rsid w:val="006E1258"/>
    <w:rsid w:val="006E16DF"/>
    <w:rsid w:val="006E4CD7"/>
    <w:rsid w:val="006E72E1"/>
    <w:rsid w:val="006E78DF"/>
    <w:rsid w:val="006E7BD1"/>
    <w:rsid w:val="006F06D9"/>
    <w:rsid w:val="006F25B9"/>
    <w:rsid w:val="006F34EC"/>
    <w:rsid w:val="006F6822"/>
    <w:rsid w:val="006F762C"/>
    <w:rsid w:val="0070073E"/>
    <w:rsid w:val="00704940"/>
    <w:rsid w:val="00705EF2"/>
    <w:rsid w:val="0070612F"/>
    <w:rsid w:val="00711099"/>
    <w:rsid w:val="0071590F"/>
    <w:rsid w:val="007203BE"/>
    <w:rsid w:val="0072070C"/>
    <w:rsid w:val="0072183C"/>
    <w:rsid w:val="00726A17"/>
    <w:rsid w:val="0072789C"/>
    <w:rsid w:val="007278D0"/>
    <w:rsid w:val="00727DE1"/>
    <w:rsid w:val="00731E15"/>
    <w:rsid w:val="00732AC0"/>
    <w:rsid w:val="0073381B"/>
    <w:rsid w:val="0073529E"/>
    <w:rsid w:val="007352C2"/>
    <w:rsid w:val="0074081F"/>
    <w:rsid w:val="0074124A"/>
    <w:rsid w:val="0074168C"/>
    <w:rsid w:val="00744174"/>
    <w:rsid w:val="0074428E"/>
    <w:rsid w:val="0074542C"/>
    <w:rsid w:val="00746EAB"/>
    <w:rsid w:val="007546CD"/>
    <w:rsid w:val="0075575C"/>
    <w:rsid w:val="0076028A"/>
    <w:rsid w:val="007609BA"/>
    <w:rsid w:val="00761B1D"/>
    <w:rsid w:val="0076288E"/>
    <w:rsid w:val="007640FD"/>
    <w:rsid w:val="00766C5D"/>
    <w:rsid w:val="00771953"/>
    <w:rsid w:val="00772CF0"/>
    <w:rsid w:val="00780139"/>
    <w:rsid w:val="00781728"/>
    <w:rsid w:val="00781BD2"/>
    <w:rsid w:val="00783670"/>
    <w:rsid w:val="007843AC"/>
    <w:rsid w:val="007868B3"/>
    <w:rsid w:val="00787C79"/>
    <w:rsid w:val="00790A2F"/>
    <w:rsid w:val="007939BA"/>
    <w:rsid w:val="007A1055"/>
    <w:rsid w:val="007A2894"/>
    <w:rsid w:val="007A2F77"/>
    <w:rsid w:val="007B0075"/>
    <w:rsid w:val="007B1697"/>
    <w:rsid w:val="007B2383"/>
    <w:rsid w:val="007B2EBE"/>
    <w:rsid w:val="007B39F1"/>
    <w:rsid w:val="007C0392"/>
    <w:rsid w:val="007C6674"/>
    <w:rsid w:val="007D0E87"/>
    <w:rsid w:val="007D3027"/>
    <w:rsid w:val="007D4266"/>
    <w:rsid w:val="007D6C51"/>
    <w:rsid w:val="007D6D71"/>
    <w:rsid w:val="007E06A5"/>
    <w:rsid w:val="007E2B6E"/>
    <w:rsid w:val="007E3D6A"/>
    <w:rsid w:val="007E6ADB"/>
    <w:rsid w:val="007F2A3D"/>
    <w:rsid w:val="007F5146"/>
    <w:rsid w:val="007F7C15"/>
    <w:rsid w:val="008008A6"/>
    <w:rsid w:val="00802ABC"/>
    <w:rsid w:val="00802AF3"/>
    <w:rsid w:val="00804700"/>
    <w:rsid w:val="00805760"/>
    <w:rsid w:val="0080718E"/>
    <w:rsid w:val="00811F55"/>
    <w:rsid w:val="0081627F"/>
    <w:rsid w:val="00817C35"/>
    <w:rsid w:val="008202DD"/>
    <w:rsid w:val="00821AD6"/>
    <w:rsid w:val="00821BB3"/>
    <w:rsid w:val="00822257"/>
    <w:rsid w:val="00824778"/>
    <w:rsid w:val="0082566B"/>
    <w:rsid w:val="0082637F"/>
    <w:rsid w:val="00827224"/>
    <w:rsid w:val="008272C2"/>
    <w:rsid w:val="00827816"/>
    <w:rsid w:val="00827EB2"/>
    <w:rsid w:val="00830D6F"/>
    <w:rsid w:val="00833D1B"/>
    <w:rsid w:val="008347A4"/>
    <w:rsid w:val="00834CDD"/>
    <w:rsid w:val="00843672"/>
    <w:rsid w:val="0085782B"/>
    <w:rsid w:val="008605A4"/>
    <w:rsid w:val="00862EBF"/>
    <w:rsid w:val="00863E32"/>
    <w:rsid w:val="008640F6"/>
    <w:rsid w:val="00864671"/>
    <w:rsid w:val="0086547E"/>
    <w:rsid w:val="00866ECF"/>
    <w:rsid w:val="00870150"/>
    <w:rsid w:val="008705E6"/>
    <w:rsid w:val="00870D80"/>
    <w:rsid w:val="008733DE"/>
    <w:rsid w:val="008744D9"/>
    <w:rsid w:val="00874CCE"/>
    <w:rsid w:val="00877769"/>
    <w:rsid w:val="00884265"/>
    <w:rsid w:val="00887B84"/>
    <w:rsid w:val="00893407"/>
    <w:rsid w:val="00893C8C"/>
    <w:rsid w:val="00897311"/>
    <w:rsid w:val="008975E3"/>
    <w:rsid w:val="008B1BD2"/>
    <w:rsid w:val="008B217D"/>
    <w:rsid w:val="008B293A"/>
    <w:rsid w:val="008B7060"/>
    <w:rsid w:val="008C1334"/>
    <w:rsid w:val="008D5C74"/>
    <w:rsid w:val="008E35B2"/>
    <w:rsid w:val="008E35D1"/>
    <w:rsid w:val="008E3778"/>
    <w:rsid w:val="008E4331"/>
    <w:rsid w:val="008E694E"/>
    <w:rsid w:val="008F7FBC"/>
    <w:rsid w:val="00901B9C"/>
    <w:rsid w:val="009021D0"/>
    <w:rsid w:val="0090451E"/>
    <w:rsid w:val="00904D52"/>
    <w:rsid w:val="00906C4F"/>
    <w:rsid w:val="00911354"/>
    <w:rsid w:val="0091164E"/>
    <w:rsid w:val="00912423"/>
    <w:rsid w:val="00913CBF"/>
    <w:rsid w:val="00914E45"/>
    <w:rsid w:val="00915710"/>
    <w:rsid w:val="0091582A"/>
    <w:rsid w:val="00915B83"/>
    <w:rsid w:val="00920F2C"/>
    <w:rsid w:val="0092175C"/>
    <w:rsid w:val="0092191D"/>
    <w:rsid w:val="00921A43"/>
    <w:rsid w:val="00922300"/>
    <w:rsid w:val="0094089E"/>
    <w:rsid w:val="00940D73"/>
    <w:rsid w:val="009444D9"/>
    <w:rsid w:val="00945FDC"/>
    <w:rsid w:val="00947037"/>
    <w:rsid w:val="00950344"/>
    <w:rsid w:val="00961A97"/>
    <w:rsid w:val="00971D20"/>
    <w:rsid w:val="0097334D"/>
    <w:rsid w:val="0097426E"/>
    <w:rsid w:val="0097437C"/>
    <w:rsid w:val="009821A8"/>
    <w:rsid w:val="00984036"/>
    <w:rsid w:val="0098473F"/>
    <w:rsid w:val="009860BD"/>
    <w:rsid w:val="00986EF1"/>
    <w:rsid w:val="0098707B"/>
    <w:rsid w:val="00991DD6"/>
    <w:rsid w:val="009955B6"/>
    <w:rsid w:val="00995C9A"/>
    <w:rsid w:val="00996A64"/>
    <w:rsid w:val="00996CA8"/>
    <w:rsid w:val="009A1600"/>
    <w:rsid w:val="009A52D6"/>
    <w:rsid w:val="009A6181"/>
    <w:rsid w:val="009A6958"/>
    <w:rsid w:val="009B1535"/>
    <w:rsid w:val="009B1AF0"/>
    <w:rsid w:val="009B5419"/>
    <w:rsid w:val="009B6991"/>
    <w:rsid w:val="009B750C"/>
    <w:rsid w:val="009C0FF1"/>
    <w:rsid w:val="009C47D4"/>
    <w:rsid w:val="009C4BC1"/>
    <w:rsid w:val="009D0EC6"/>
    <w:rsid w:val="009D23DB"/>
    <w:rsid w:val="009D30B8"/>
    <w:rsid w:val="009E0439"/>
    <w:rsid w:val="009E1935"/>
    <w:rsid w:val="009E3F3F"/>
    <w:rsid w:val="009E45B0"/>
    <w:rsid w:val="009E7B2B"/>
    <w:rsid w:val="009F34E0"/>
    <w:rsid w:val="009F4E64"/>
    <w:rsid w:val="009F5D79"/>
    <w:rsid w:val="009F6010"/>
    <w:rsid w:val="009F65F3"/>
    <w:rsid w:val="00A002E4"/>
    <w:rsid w:val="00A003B5"/>
    <w:rsid w:val="00A03AAF"/>
    <w:rsid w:val="00A042DC"/>
    <w:rsid w:val="00A045B5"/>
    <w:rsid w:val="00A170FD"/>
    <w:rsid w:val="00A207A1"/>
    <w:rsid w:val="00A221D4"/>
    <w:rsid w:val="00A244D0"/>
    <w:rsid w:val="00A264AF"/>
    <w:rsid w:val="00A26A2C"/>
    <w:rsid w:val="00A322CB"/>
    <w:rsid w:val="00A36CDB"/>
    <w:rsid w:val="00A421F8"/>
    <w:rsid w:val="00A517C3"/>
    <w:rsid w:val="00A52001"/>
    <w:rsid w:val="00A541F0"/>
    <w:rsid w:val="00A57060"/>
    <w:rsid w:val="00A570CB"/>
    <w:rsid w:val="00A6303A"/>
    <w:rsid w:val="00A67310"/>
    <w:rsid w:val="00A726ED"/>
    <w:rsid w:val="00A73194"/>
    <w:rsid w:val="00A74099"/>
    <w:rsid w:val="00A8358E"/>
    <w:rsid w:val="00A85F12"/>
    <w:rsid w:val="00A96460"/>
    <w:rsid w:val="00AA453D"/>
    <w:rsid w:val="00AA49A6"/>
    <w:rsid w:val="00AA4ADB"/>
    <w:rsid w:val="00AA7920"/>
    <w:rsid w:val="00AB113E"/>
    <w:rsid w:val="00AB225B"/>
    <w:rsid w:val="00AB2EF8"/>
    <w:rsid w:val="00AB36B8"/>
    <w:rsid w:val="00AB4A92"/>
    <w:rsid w:val="00AB5388"/>
    <w:rsid w:val="00AB55CB"/>
    <w:rsid w:val="00AB5702"/>
    <w:rsid w:val="00AB6302"/>
    <w:rsid w:val="00AB76FB"/>
    <w:rsid w:val="00AC0F54"/>
    <w:rsid w:val="00AC1BA8"/>
    <w:rsid w:val="00AC22CC"/>
    <w:rsid w:val="00AC26A6"/>
    <w:rsid w:val="00AD0297"/>
    <w:rsid w:val="00AD0B11"/>
    <w:rsid w:val="00AD27AB"/>
    <w:rsid w:val="00AD40D7"/>
    <w:rsid w:val="00AD430A"/>
    <w:rsid w:val="00AE1CC1"/>
    <w:rsid w:val="00AE659F"/>
    <w:rsid w:val="00AF132F"/>
    <w:rsid w:val="00AF1C85"/>
    <w:rsid w:val="00AF2588"/>
    <w:rsid w:val="00AF273F"/>
    <w:rsid w:val="00AF34BE"/>
    <w:rsid w:val="00AF3AB4"/>
    <w:rsid w:val="00AF41A4"/>
    <w:rsid w:val="00B03850"/>
    <w:rsid w:val="00B03F64"/>
    <w:rsid w:val="00B16EA7"/>
    <w:rsid w:val="00B20C6F"/>
    <w:rsid w:val="00B25392"/>
    <w:rsid w:val="00B32C39"/>
    <w:rsid w:val="00B36E28"/>
    <w:rsid w:val="00B41CFE"/>
    <w:rsid w:val="00B41FB1"/>
    <w:rsid w:val="00B467F3"/>
    <w:rsid w:val="00B518DB"/>
    <w:rsid w:val="00B6107D"/>
    <w:rsid w:val="00B62C70"/>
    <w:rsid w:val="00B65FB5"/>
    <w:rsid w:val="00B675D8"/>
    <w:rsid w:val="00B7061C"/>
    <w:rsid w:val="00B7448D"/>
    <w:rsid w:val="00B810A3"/>
    <w:rsid w:val="00B8120C"/>
    <w:rsid w:val="00B817B1"/>
    <w:rsid w:val="00B82206"/>
    <w:rsid w:val="00B8456F"/>
    <w:rsid w:val="00B846F5"/>
    <w:rsid w:val="00B90459"/>
    <w:rsid w:val="00B91281"/>
    <w:rsid w:val="00BA0014"/>
    <w:rsid w:val="00BA4FF8"/>
    <w:rsid w:val="00BA56F4"/>
    <w:rsid w:val="00BA5B47"/>
    <w:rsid w:val="00BA6D45"/>
    <w:rsid w:val="00BA6E07"/>
    <w:rsid w:val="00BB03E5"/>
    <w:rsid w:val="00BB0C11"/>
    <w:rsid w:val="00BB28A2"/>
    <w:rsid w:val="00BB47BD"/>
    <w:rsid w:val="00BB611B"/>
    <w:rsid w:val="00BB7989"/>
    <w:rsid w:val="00BC4DA0"/>
    <w:rsid w:val="00BC7F5A"/>
    <w:rsid w:val="00BD36C4"/>
    <w:rsid w:val="00BD76E2"/>
    <w:rsid w:val="00BD7A75"/>
    <w:rsid w:val="00BE51A2"/>
    <w:rsid w:val="00BE59DF"/>
    <w:rsid w:val="00BE7CF8"/>
    <w:rsid w:val="00BF011E"/>
    <w:rsid w:val="00BF4F92"/>
    <w:rsid w:val="00BF59A1"/>
    <w:rsid w:val="00C10E8F"/>
    <w:rsid w:val="00C121D4"/>
    <w:rsid w:val="00C125E4"/>
    <w:rsid w:val="00C12984"/>
    <w:rsid w:val="00C144FD"/>
    <w:rsid w:val="00C20ABC"/>
    <w:rsid w:val="00C236D2"/>
    <w:rsid w:val="00C308A0"/>
    <w:rsid w:val="00C30EFB"/>
    <w:rsid w:val="00C32DAD"/>
    <w:rsid w:val="00C3424D"/>
    <w:rsid w:val="00C42275"/>
    <w:rsid w:val="00C43F2B"/>
    <w:rsid w:val="00C53DB7"/>
    <w:rsid w:val="00C56879"/>
    <w:rsid w:val="00C627BC"/>
    <w:rsid w:val="00C63A03"/>
    <w:rsid w:val="00C63C09"/>
    <w:rsid w:val="00C64EC7"/>
    <w:rsid w:val="00C6737C"/>
    <w:rsid w:val="00C736EE"/>
    <w:rsid w:val="00C73FE9"/>
    <w:rsid w:val="00C74EC8"/>
    <w:rsid w:val="00C80BFA"/>
    <w:rsid w:val="00C8328C"/>
    <w:rsid w:val="00C8486B"/>
    <w:rsid w:val="00C85E4E"/>
    <w:rsid w:val="00C868E0"/>
    <w:rsid w:val="00C91030"/>
    <w:rsid w:val="00C94DB0"/>
    <w:rsid w:val="00CA000E"/>
    <w:rsid w:val="00CA2993"/>
    <w:rsid w:val="00CA3934"/>
    <w:rsid w:val="00CA51BE"/>
    <w:rsid w:val="00CB41C6"/>
    <w:rsid w:val="00CB6B5C"/>
    <w:rsid w:val="00CC15D6"/>
    <w:rsid w:val="00CC174A"/>
    <w:rsid w:val="00CC22E9"/>
    <w:rsid w:val="00CC3776"/>
    <w:rsid w:val="00CC3B5F"/>
    <w:rsid w:val="00CD008A"/>
    <w:rsid w:val="00CD293E"/>
    <w:rsid w:val="00CD4CFD"/>
    <w:rsid w:val="00CD4E46"/>
    <w:rsid w:val="00CE48AA"/>
    <w:rsid w:val="00CE48F2"/>
    <w:rsid w:val="00CE68BC"/>
    <w:rsid w:val="00CF1C81"/>
    <w:rsid w:val="00D01AC4"/>
    <w:rsid w:val="00D031E2"/>
    <w:rsid w:val="00D03E83"/>
    <w:rsid w:val="00D05468"/>
    <w:rsid w:val="00D05625"/>
    <w:rsid w:val="00D05FF8"/>
    <w:rsid w:val="00D07853"/>
    <w:rsid w:val="00D10A05"/>
    <w:rsid w:val="00D13C34"/>
    <w:rsid w:val="00D17332"/>
    <w:rsid w:val="00D17533"/>
    <w:rsid w:val="00D203E7"/>
    <w:rsid w:val="00D24BB7"/>
    <w:rsid w:val="00D24F77"/>
    <w:rsid w:val="00D26B34"/>
    <w:rsid w:val="00D26EDE"/>
    <w:rsid w:val="00D30650"/>
    <w:rsid w:val="00D34817"/>
    <w:rsid w:val="00D3792F"/>
    <w:rsid w:val="00D420F8"/>
    <w:rsid w:val="00D4229F"/>
    <w:rsid w:val="00D42828"/>
    <w:rsid w:val="00D44CBB"/>
    <w:rsid w:val="00D44CEB"/>
    <w:rsid w:val="00D474C9"/>
    <w:rsid w:val="00D55A62"/>
    <w:rsid w:val="00D563DB"/>
    <w:rsid w:val="00D56400"/>
    <w:rsid w:val="00D600DB"/>
    <w:rsid w:val="00D64017"/>
    <w:rsid w:val="00D64BDE"/>
    <w:rsid w:val="00D6546C"/>
    <w:rsid w:val="00D70DB7"/>
    <w:rsid w:val="00D751AC"/>
    <w:rsid w:val="00D76EDF"/>
    <w:rsid w:val="00D76FA3"/>
    <w:rsid w:val="00D77AC2"/>
    <w:rsid w:val="00D77B8B"/>
    <w:rsid w:val="00D83469"/>
    <w:rsid w:val="00D853DF"/>
    <w:rsid w:val="00D85DBD"/>
    <w:rsid w:val="00D86C82"/>
    <w:rsid w:val="00D9171A"/>
    <w:rsid w:val="00D92368"/>
    <w:rsid w:val="00D93135"/>
    <w:rsid w:val="00D94A22"/>
    <w:rsid w:val="00DA18DE"/>
    <w:rsid w:val="00DA1F28"/>
    <w:rsid w:val="00DA357B"/>
    <w:rsid w:val="00DA658F"/>
    <w:rsid w:val="00DA7E6A"/>
    <w:rsid w:val="00DB6F90"/>
    <w:rsid w:val="00DC08EC"/>
    <w:rsid w:val="00DC1584"/>
    <w:rsid w:val="00DC2E26"/>
    <w:rsid w:val="00DC7E27"/>
    <w:rsid w:val="00DD237F"/>
    <w:rsid w:val="00DD3078"/>
    <w:rsid w:val="00DD3123"/>
    <w:rsid w:val="00DD5F16"/>
    <w:rsid w:val="00DE2896"/>
    <w:rsid w:val="00DE34E4"/>
    <w:rsid w:val="00DE399C"/>
    <w:rsid w:val="00DE457D"/>
    <w:rsid w:val="00DF00A2"/>
    <w:rsid w:val="00DF7692"/>
    <w:rsid w:val="00DF779B"/>
    <w:rsid w:val="00DF7F77"/>
    <w:rsid w:val="00E0087B"/>
    <w:rsid w:val="00E00894"/>
    <w:rsid w:val="00E03822"/>
    <w:rsid w:val="00E06AF4"/>
    <w:rsid w:val="00E075FD"/>
    <w:rsid w:val="00E1007E"/>
    <w:rsid w:val="00E103D5"/>
    <w:rsid w:val="00E128D9"/>
    <w:rsid w:val="00E16E93"/>
    <w:rsid w:val="00E17799"/>
    <w:rsid w:val="00E17977"/>
    <w:rsid w:val="00E2195F"/>
    <w:rsid w:val="00E22CD2"/>
    <w:rsid w:val="00E22FC9"/>
    <w:rsid w:val="00E2548C"/>
    <w:rsid w:val="00E25753"/>
    <w:rsid w:val="00E26709"/>
    <w:rsid w:val="00E327CD"/>
    <w:rsid w:val="00E3787A"/>
    <w:rsid w:val="00E40693"/>
    <w:rsid w:val="00E407A5"/>
    <w:rsid w:val="00E43E82"/>
    <w:rsid w:val="00E446A4"/>
    <w:rsid w:val="00E45EBA"/>
    <w:rsid w:val="00E45FCF"/>
    <w:rsid w:val="00E46533"/>
    <w:rsid w:val="00E465E2"/>
    <w:rsid w:val="00E4769A"/>
    <w:rsid w:val="00E53B26"/>
    <w:rsid w:val="00E55CD7"/>
    <w:rsid w:val="00E635F0"/>
    <w:rsid w:val="00E66599"/>
    <w:rsid w:val="00E668FC"/>
    <w:rsid w:val="00E7175D"/>
    <w:rsid w:val="00E726ED"/>
    <w:rsid w:val="00E80DD5"/>
    <w:rsid w:val="00E80F9E"/>
    <w:rsid w:val="00E8316D"/>
    <w:rsid w:val="00E87064"/>
    <w:rsid w:val="00E9528F"/>
    <w:rsid w:val="00EA39C5"/>
    <w:rsid w:val="00EA7511"/>
    <w:rsid w:val="00EB067B"/>
    <w:rsid w:val="00EB1DA3"/>
    <w:rsid w:val="00EB37EE"/>
    <w:rsid w:val="00EB6118"/>
    <w:rsid w:val="00EB6788"/>
    <w:rsid w:val="00ED2458"/>
    <w:rsid w:val="00EE6B7F"/>
    <w:rsid w:val="00EF0E21"/>
    <w:rsid w:val="00EF6721"/>
    <w:rsid w:val="00EF76E0"/>
    <w:rsid w:val="00F04B90"/>
    <w:rsid w:val="00F068E5"/>
    <w:rsid w:val="00F0691E"/>
    <w:rsid w:val="00F10A65"/>
    <w:rsid w:val="00F13480"/>
    <w:rsid w:val="00F14CB4"/>
    <w:rsid w:val="00F2023F"/>
    <w:rsid w:val="00F2256F"/>
    <w:rsid w:val="00F25373"/>
    <w:rsid w:val="00F27FE9"/>
    <w:rsid w:val="00F30045"/>
    <w:rsid w:val="00F34677"/>
    <w:rsid w:val="00F369C5"/>
    <w:rsid w:val="00F418D5"/>
    <w:rsid w:val="00F41986"/>
    <w:rsid w:val="00F43348"/>
    <w:rsid w:val="00F43DFC"/>
    <w:rsid w:val="00F44A18"/>
    <w:rsid w:val="00F51F07"/>
    <w:rsid w:val="00F530E8"/>
    <w:rsid w:val="00F56045"/>
    <w:rsid w:val="00F57C0B"/>
    <w:rsid w:val="00F62470"/>
    <w:rsid w:val="00F62FEA"/>
    <w:rsid w:val="00F64CF4"/>
    <w:rsid w:val="00F657E8"/>
    <w:rsid w:val="00F67EEC"/>
    <w:rsid w:val="00F70F76"/>
    <w:rsid w:val="00F8604E"/>
    <w:rsid w:val="00F86426"/>
    <w:rsid w:val="00F86822"/>
    <w:rsid w:val="00F93633"/>
    <w:rsid w:val="00F965F2"/>
    <w:rsid w:val="00FA0C62"/>
    <w:rsid w:val="00FA223B"/>
    <w:rsid w:val="00FA2F6A"/>
    <w:rsid w:val="00FA489E"/>
    <w:rsid w:val="00FA58E7"/>
    <w:rsid w:val="00FB4B53"/>
    <w:rsid w:val="00FB58E2"/>
    <w:rsid w:val="00FB5DF3"/>
    <w:rsid w:val="00FC5583"/>
    <w:rsid w:val="00FD6D58"/>
    <w:rsid w:val="00FE019E"/>
    <w:rsid w:val="00FE4F64"/>
    <w:rsid w:val="00FE719F"/>
    <w:rsid w:val="00FE7AC4"/>
    <w:rsid w:val="00FF0BF9"/>
    <w:rsid w:val="00FF1F18"/>
    <w:rsid w:val="00FF3896"/>
    <w:rsid w:val="00FF5A30"/>
    <w:rsid w:val="00FF5C4E"/>
    <w:rsid w:val="013F6D0D"/>
    <w:rsid w:val="014A6BAD"/>
    <w:rsid w:val="02F45D89"/>
    <w:rsid w:val="02FB5552"/>
    <w:rsid w:val="0C805151"/>
    <w:rsid w:val="112B45D0"/>
    <w:rsid w:val="11B070EA"/>
    <w:rsid w:val="164D55D8"/>
    <w:rsid w:val="16559AD5"/>
    <w:rsid w:val="17C668FC"/>
    <w:rsid w:val="278B5024"/>
    <w:rsid w:val="28B3FD24"/>
    <w:rsid w:val="2DE86858"/>
    <w:rsid w:val="34178B06"/>
    <w:rsid w:val="369D0D9C"/>
    <w:rsid w:val="390392C2"/>
    <w:rsid w:val="3AC9E529"/>
    <w:rsid w:val="40F6FBCC"/>
    <w:rsid w:val="41B193D1"/>
    <w:rsid w:val="5275D7BB"/>
    <w:rsid w:val="5966F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AEDB1C8"/>
  <w15:docId w15:val="{027F5555-2ED6-48EB-A8A8-A2B47937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953"/>
    <w:pPr>
      <w:tabs>
        <w:tab w:val="center" w:pos="4536"/>
        <w:tab w:val="center" w:pos="9356"/>
      </w:tabs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qFormat/>
    <w:rsid w:val="005D601C"/>
    <w:pPr>
      <w:keepNext/>
      <w:shd w:val="clear" w:color="auto" w:fill="FFFFFF"/>
      <w:jc w:val="center"/>
      <w:outlineLvl w:val="0"/>
    </w:pPr>
    <w:rPr>
      <w:b/>
      <w:color w:val="000000"/>
      <w:szCs w:val="28"/>
    </w:rPr>
  </w:style>
  <w:style w:type="paragraph" w:styleId="2">
    <w:name w:val="heading 2"/>
    <w:basedOn w:val="a"/>
    <w:next w:val="3"/>
    <w:qFormat/>
    <w:rsid w:val="005D601C"/>
    <w:pPr>
      <w:shd w:val="clear" w:color="auto" w:fill="FFFFFF"/>
      <w:tabs>
        <w:tab w:val="left" w:pos="1018"/>
      </w:tabs>
      <w:outlineLvl w:val="1"/>
    </w:pPr>
    <w:rPr>
      <w:b/>
      <w:bCs/>
      <w:color w:val="000000"/>
      <w:szCs w:val="28"/>
    </w:rPr>
  </w:style>
  <w:style w:type="paragraph" w:styleId="3">
    <w:name w:val="heading 3"/>
    <w:basedOn w:val="a"/>
    <w:next w:val="a"/>
    <w:link w:val="30"/>
    <w:qFormat/>
    <w:rsid w:val="0076288E"/>
    <w:pPr>
      <w:pageBreakBefore/>
      <w:jc w:val="right"/>
      <w:outlineLvl w:val="2"/>
    </w:pPr>
    <w:rPr>
      <w:b/>
      <w:bCs/>
      <w:color w:val="000000"/>
      <w:szCs w:val="28"/>
    </w:rPr>
  </w:style>
  <w:style w:type="paragraph" w:styleId="4">
    <w:name w:val="heading 4"/>
    <w:basedOn w:val="a"/>
    <w:next w:val="a"/>
    <w:qFormat/>
    <w:rsid w:val="0072789C"/>
    <w:pPr>
      <w:keepNext/>
      <w:spacing w:before="240" w:after="60"/>
      <w:outlineLvl w:val="3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548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B6991"/>
    <w:pPr>
      <w:widowControl w:val="0"/>
      <w:spacing w:line="260" w:lineRule="auto"/>
      <w:ind w:firstLine="280"/>
      <w:jc w:val="both"/>
    </w:pPr>
    <w:rPr>
      <w:snapToGrid w:val="0"/>
      <w:sz w:val="18"/>
      <w:lang w:val="uk-UA"/>
    </w:rPr>
  </w:style>
  <w:style w:type="paragraph" w:styleId="a3">
    <w:name w:val="footnote text"/>
    <w:basedOn w:val="a"/>
    <w:semiHidden/>
    <w:rsid w:val="009B6991"/>
    <w:pPr>
      <w:ind w:firstLine="567"/>
    </w:pPr>
    <w:rPr>
      <w:szCs w:val="20"/>
    </w:rPr>
  </w:style>
  <w:style w:type="paragraph" w:customStyle="1" w:styleId="a4">
    <w:name w:val="Готовый"/>
    <w:basedOn w:val="a"/>
    <w:rsid w:val="009B699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567"/>
    </w:pPr>
    <w:rPr>
      <w:rFonts w:ascii="Courier New" w:hAnsi="Courier New"/>
      <w:snapToGrid w:val="0"/>
      <w:sz w:val="20"/>
      <w:szCs w:val="20"/>
    </w:rPr>
  </w:style>
  <w:style w:type="paragraph" w:styleId="a5">
    <w:name w:val="Document Map"/>
    <w:basedOn w:val="a"/>
    <w:semiHidden/>
    <w:rsid w:val="009B699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2060E9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2060E9"/>
    <w:rPr>
      <w:color w:val="0000FF"/>
      <w:u w:val="single"/>
    </w:rPr>
  </w:style>
  <w:style w:type="paragraph" w:customStyle="1" w:styleId="BodyText22">
    <w:name w:val="Body Text 22"/>
    <w:basedOn w:val="a"/>
    <w:rsid w:val="002060E9"/>
    <w:pPr>
      <w:widowControl w:val="0"/>
      <w:autoSpaceDN w:val="0"/>
    </w:pPr>
    <w:rPr>
      <w:szCs w:val="28"/>
    </w:rPr>
  </w:style>
  <w:style w:type="paragraph" w:customStyle="1" w:styleId="a10">
    <w:name w:val="a1"/>
    <w:basedOn w:val="a"/>
    <w:rsid w:val="002060E9"/>
    <w:pPr>
      <w:spacing w:after="120"/>
      <w:ind w:left="567" w:hanging="567"/>
    </w:pPr>
    <w:rPr>
      <w:szCs w:val="28"/>
    </w:rPr>
  </w:style>
  <w:style w:type="paragraph" w:styleId="a8">
    <w:name w:val="footer"/>
    <w:basedOn w:val="a"/>
    <w:rsid w:val="00E0087B"/>
    <w:pPr>
      <w:tabs>
        <w:tab w:val="clear" w:pos="9356"/>
        <w:tab w:val="center" w:pos="4677"/>
        <w:tab w:val="right" w:pos="9355"/>
      </w:tabs>
    </w:pPr>
  </w:style>
  <w:style w:type="character" w:styleId="a9">
    <w:name w:val="page number"/>
    <w:basedOn w:val="a0"/>
    <w:rsid w:val="00E0087B"/>
  </w:style>
  <w:style w:type="paragraph" w:styleId="aa">
    <w:name w:val="header"/>
    <w:basedOn w:val="a"/>
    <w:rsid w:val="0015491C"/>
    <w:pPr>
      <w:tabs>
        <w:tab w:val="clear" w:pos="9356"/>
        <w:tab w:val="center" w:pos="4677"/>
        <w:tab w:val="right" w:pos="9355"/>
      </w:tabs>
    </w:pPr>
  </w:style>
  <w:style w:type="character" w:styleId="ab">
    <w:name w:val="Strong"/>
    <w:qFormat/>
    <w:rsid w:val="00802AF3"/>
    <w:rPr>
      <w:b/>
      <w:bCs/>
    </w:rPr>
  </w:style>
  <w:style w:type="paragraph" w:styleId="ac">
    <w:name w:val="Normal (Web)"/>
    <w:basedOn w:val="a"/>
    <w:rsid w:val="00AC22CC"/>
    <w:pPr>
      <w:spacing w:before="100" w:beforeAutospacing="1" w:after="100" w:afterAutospacing="1"/>
    </w:pPr>
    <w:rPr>
      <w:color w:val="000000"/>
      <w:lang w:val="ru-RU"/>
    </w:rPr>
  </w:style>
  <w:style w:type="character" w:styleId="ad">
    <w:name w:val="Emphasis"/>
    <w:qFormat/>
    <w:rsid w:val="000B593F"/>
    <w:rPr>
      <w:i/>
      <w:iCs/>
    </w:rPr>
  </w:style>
  <w:style w:type="paragraph" w:customStyle="1" w:styleId="Default">
    <w:name w:val="Default"/>
    <w:rsid w:val="00AF27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1">
    <w:name w:val="Body Text 3"/>
    <w:basedOn w:val="a"/>
    <w:rsid w:val="00602F5C"/>
    <w:pPr>
      <w:ind w:right="-284"/>
    </w:pPr>
    <w:rPr>
      <w:szCs w:val="20"/>
    </w:rPr>
  </w:style>
  <w:style w:type="paragraph" w:styleId="HTML">
    <w:name w:val="HTML Preformatted"/>
    <w:basedOn w:val="a"/>
    <w:semiHidden/>
    <w:rsid w:val="00AB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8"/>
      <w:lang w:val="ru-RU"/>
    </w:rPr>
  </w:style>
  <w:style w:type="paragraph" w:customStyle="1" w:styleId="ae">
    <w:name w:val="Знак Знак Знак Знак Знак Знак Знак Знак Знак"/>
    <w:basedOn w:val="a"/>
    <w:rsid w:val="00AB5702"/>
    <w:rPr>
      <w:rFonts w:ascii="Verdana" w:hAnsi="Verdana" w:cs="Verdana"/>
      <w:sz w:val="20"/>
      <w:szCs w:val="20"/>
      <w:lang w:val="en-US" w:eastAsia="en-US"/>
    </w:rPr>
  </w:style>
  <w:style w:type="character" w:customStyle="1" w:styleId="apple-style-span">
    <w:name w:val="apple-style-span"/>
    <w:rsid w:val="00C56879"/>
  </w:style>
  <w:style w:type="character" w:customStyle="1" w:styleId="apple-converted-space">
    <w:name w:val="apple-converted-space"/>
    <w:rsid w:val="00C56879"/>
  </w:style>
  <w:style w:type="paragraph" w:styleId="af">
    <w:name w:val="Body Text Indent"/>
    <w:basedOn w:val="a"/>
    <w:rsid w:val="0072789C"/>
    <w:pPr>
      <w:spacing w:after="120"/>
      <w:ind w:left="283"/>
    </w:pPr>
    <w:rPr>
      <w:lang w:val="ru-RU"/>
    </w:rPr>
  </w:style>
  <w:style w:type="paragraph" w:styleId="af0">
    <w:name w:val="Plain Text"/>
    <w:basedOn w:val="a"/>
    <w:rsid w:val="00D17533"/>
    <w:rPr>
      <w:rFonts w:ascii="Courier New" w:hAnsi="Courier New"/>
      <w:sz w:val="20"/>
      <w:szCs w:val="20"/>
      <w:lang w:val="ru-RU"/>
    </w:rPr>
  </w:style>
  <w:style w:type="paragraph" w:styleId="af1">
    <w:name w:val="Balloon Text"/>
    <w:basedOn w:val="a"/>
    <w:semiHidden/>
    <w:rsid w:val="00B41CF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14199C"/>
    <w:rPr>
      <w:b/>
      <w:bCs/>
      <w:color w:val="000000"/>
      <w:sz w:val="28"/>
      <w:szCs w:val="28"/>
      <w:lang w:val="uk-UA" w:eastAsia="ru-RU" w:bidi="ar-SA"/>
    </w:rPr>
  </w:style>
  <w:style w:type="paragraph" w:styleId="11">
    <w:name w:val="toc 1"/>
    <w:basedOn w:val="a"/>
    <w:next w:val="a"/>
    <w:autoRedefine/>
    <w:semiHidden/>
    <w:rsid w:val="00CC3776"/>
    <w:pPr>
      <w:tabs>
        <w:tab w:val="right" w:leader="dot" w:pos="9628"/>
      </w:tabs>
      <w:spacing w:before="240" w:after="120"/>
      <w:ind w:right="567"/>
    </w:pPr>
  </w:style>
  <w:style w:type="paragraph" w:styleId="20">
    <w:name w:val="toc 2"/>
    <w:basedOn w:val="a"/>
    <w:next w:val="a"/>
    <w:autoRedefine/>
    <w:semiHidden/>
    <w:rsid w:val="00D83469"/>
    <w:pPr>
      <w:ind w:left="238" w:right="567"/>
    </w:pPr>
  </w:style>
  <w:style w:type="paragraph" w:styleId="32">
    <w:name w:val="toc 3"/>
    <w:basedOn w:val="a"/>
    <w:next w:val="a"/>
    <w:autoRedefine/>
    <w:semiHidden/>
    <w:rsid w:val="009F6010"/>
    <w:pPr>
      <w:spacing w:before="120"/>
    </w:pPr>
  </w:style>
  <w:style w:type="paragraph" w:customStyle="1" w:styleId="12">
    <w:name w:val="1"/>
    <w:basedOn w:val="a"/>
    <w:rsid w:val="00220164"/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Знак Знак Знак2 Знак Знак Знак"/>
    <w:basedOn w:val="a"/>
    <w:semiHidden/>
    <w:rsid w:val="00557F40"/>
    <w:rPr>
      <w:rFonts w:ascii="Verdana" w:hAnsi="Verdana" w:cs="Verdana"/>
      <w:sz w:val="20"/>
      <w:szCs w:val="20"/>
      <w:lang w:eastAsia="en-US"/>
    </w:rPr>
  </w:style>
  <w:style w:type="character" w:styleId="af2">
    <w:name w:val="FollowedHyperlink"/>
    <w:rsid w:val="00BF011E"/>
    <w:rPr>
      <w:color w:val="800080"/>
      <w:u w:val="single"/>
    </w:rPr>
  </w:style>
  <w:style w:type="paragraph" w:styleId="af3">
    <w:name w:val="List Paragraph"/>
    <w:basedOn w:val="a"/>
    <w:uiPriority w:val="34"/>
    <w:qFormat/>
    <w:rsid w:val="003B62D7"/>
    <w:pPr>
      <w:ind w:left="720"/>
      <w:contextualSpacing/>
    </w:pPr>
  </w:style>
  <w:style w:type="character" w:styleId="af4">
    <w:name w:val="Placeholder Text"/>
    <w:basedOn w:val="a0"/>
    <w:uiPriority w:val="99"/>
    <w:semiHidden/>
    <w:rsid w:val="00671A28"/>
    <w:rPr>
      <w:color w:val="808080"/>
    </w:rPr>
  </w:style>
  <w:style w:type="character" w:styleId="af5">
    <w:name w:val="annotation reference"/>
    <w:basedOn w:val="a0"/>
    <w:uiPriority w:val="99"/>
    <w:semiHidden/>
    <w:unhideWhenUsed/>
    <w:rsid w:val="00771953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771953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771953"/>
    <w:rPr>
      <w:lang w:val="uk-UA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71953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771953"/>
    <w:rPr>
      <w:b/>
      <w:bCs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E2548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/>
    </w:rPr>
  </w:style>
  <w:style w:type="paragraph" w:styleId="afa">
    <w:name w:val="Title"/>
    <w:basedOn w:val="a"/>
    <w:link w:val="afb"/>
    <w:qFormat/>
    <w:rsid w:val="00E2548C"/>
    <w:pPr>
      <w:tabs>
        <w:tab w:val="clear" w:pos="4536"/>
        <w:tab w:val="clear" w:pos="9356"/>
      </w:tabs>
      <w:spacing w:line="240" w:lineRule="auto"/>
      <w:ind w:firstLine="0"/>
      <w:jc w:val="center"/>
    </w:pPr>
    <w:rPr>
      <w:szCs w:val="20"/>
      <w:lang w:val="ru-RU"/>
    </w:rPr>
  </w:style>
  <w:style w:type="character" w:customStyle="1" w:styleId="afb">
    <w:name w:val="Заголовок Знак"/>
    <w:basedOn w:val="a0"/>
    <w:link w:val="afa"/>
    <w:rsid w:val="00E2548C"/>
    <w:rPr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370782"/>
    <w:pPr>
      <w:tabs>
        <w:tab w:val="clear" w:pos="4536"/>
        <w:tab w:val="clear" w:pos="9356"/>
        <w:tab w:val="center" w:pos="4820"/>
        <w:tab w:val="right" w:pos="9640"/>
      </w:tabs>
      <w:spacing w:line="240" w:lineRule="auto"/>
      <w:ind w:firstLine="0"/>
      <w:jc w:val="left"/>
    </w:pPr>
  </w:style>
  <w:style w:type="character" w:customStyle="1" w:styleId="MTDisplayEquation0">
    <w:name w:val="MTDisplayEquation Знак"/>
    <w:basedOn w:val="a0"/>
    <w:link w:val="MTDisplayEquation"/>
    <w:rsid w:val="00370782"/>
    <w:rPr>
      <w:sz w:val="28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3.wmf"/><Relationship Id="rId42" Type="http://schemas.openxmlformats.org/officeDocument/2006/relationships/image" Target="media/image17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6.emf"/><Relationship Id="rId157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8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2.bin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5.wmf"/><Relationship Id="rId20" Type="http://schemas.openxmlformats.org/officeDocument/2006/relationships/image" Target="media/image6.wmf"/><Relationship Id="rId41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E3FB1F931824484CDF3E8FF49D9E6" ma:contentTypeVersion="2" ma:contentTypeDescription="Создание документа." ma:contentTypeScope="" ma:versionID="dc16e7059483d5dcf0166cb24a8bfd3b">
  <xsd:schema xmlns:xsd="http://www.w3.org/2001/XMLSchema" xmlns:xs="http://www.w3.org/2001/XMLSchema" xmlns:p="http://schemas.microsoft.com/office/2006/metadata/properties" xmlns:ns2="10e22074-13ca-443d-a2de-b9f7f58d875c" targetNamespace="http://schemas.microsoft.com/office/2006/metadata/properties" ma:root="true" ma:fieldsID="8ced8a2c5baee8f5e54bd9adaa3f3911" ns2:_="">
    <xsd:import namespace="10e22074-13ca-443d-a2de-b9f7f58d87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22074-13ca-443d-a2de-b9f7f58d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6FA77-5FF0-428E-9E5A-329479D46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23268D-0EE7-4203-8B91-C00D281FB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22074-13ca-443d-a2de-b9f7f58d8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6EF59F-A93B-4838-91E2-515058B378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B39EBD-BABD-4C71-9B08-8ACE50841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4834</TotalTime>
  <Pages>1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vt:lpstr>
    </vt:vector>
  </TitlesOfParts>
  <Company>academy</Company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dc:title>
  <dc:subject/>
  <dc:creator>Гость</dc:creator>
  <cp:keywords/>
  <dc:description/>
  <cp:lastModifiedBy>maksimka</cp:lastModifiedBy>
  <cp:revision>111</cp:revision>
  <cp:lastPrinted>2019-12-26T09:20:00Z</cp:lastPrinted>
  <dcterms:created xsi:type="dcterms:W3CDTF">2020-01-09T19:52:00Z</dcterms:created>
  <dcterms:modified xsi:type="dcterms:W3CDTF">2021-04-08T18:12:00Z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0x010100745E3FB1F931824484CDF3E8FF49D9E6</vt:lpwstr>
  </property>
  <property fmtid="{D5CDD505-2E9C-101B-9397-08002B2CF9AE}" pid="3" name="MTWinEqns">
    <vt:bool>true</vt:bool>
  </property>
</Properties>
</file>