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sz w:val="18"/>
          <w:szCs w:val="18"/>
          <w:lang w:val="tk-TM"/>
        </w:rPr>
        <w:id w:val="542647165"/>
        <w:placeholder>
          <w:docPart w:val="558C10BDB183429D8B9035205D6C7406"/>
        </w:placeholder>
      </w:sdtPr>
      <w:sdtEndPr>
        <w:rPr>
          <w:color w:val="000000"/>
          <w:sz w:val="24"/>
          <w:szCs w:val="24"/>
          <w14:shadow w14:blurRad="50800" w14:dist="38100" w14:dir="18900000" w14:sx="100000" w14:sy="100000" w14:kx="0" w14:ky="0" w14:algn="bl">
            <w14:srgbClr w14:val="000000">
              <w14:alpha w14:val="60000"/>
            </w14:srgbClr>
          </w14:shadow>
          <w14:reflection w14:blurRad="6350" w14:stA="55000" w14:stPos="0" w14:endA="50" w14:endPos="85000" w14:dist="0" w14:dir="5400000" w14:fadeDir="5400000" w14:sx="100000" w14:sy="-10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ligatures w14:val="standardContextual"/>
        </w:rPr>
      </w:sdtEndPr>
      <w:sdtContent>
        <w:tbl>
          <w:tblPr>
            <w:tblStyle w:val="a3"/>
            <w:tblW w:w="9322" w:type="dxa"/>
            <w:tblLook w:val="01E0" w:firstRow="1" w:lastRow="1" w:firstColumn="1" w:lastColumn="1" w:noHBand="0" w:noVBand="0"/>
          </w:tblPr>
          <w:tblGrid>
            <w:gridCol w:w="3936"/>
            <w:gridCol w:w="992"/>
            <w:gridCol w:w="2576"/>
            <w:gridCol w:w="1818"/>
          </w:tblGrid>
          <w:tr w:rsidR="006E7724" w:rsidRPr="00B52B36" w:rsidTr="00AB784C">
            <w:trPr>
              <w:trHeight w:val="275"/>
            </w:trPr>
            <w:tc>
              <w:tcPr>
                <w:tcW w:w="4928" w:type="dxa"/>
                <w:gridSpan w:val="2"/>
                <w:vMerge w:val="restar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:rsidR="006E7724" w:rsidRPr="00353A85" w:rsidRDefault="006E7724" w:rsidP="00AB784C">
                <w:pPr>
                  <w:rPr>
                    <w:sz w:val="18"/>
                    <w:szCs w:val="18"/>
                    <w:lang w:val="tk-TM"/>
                  </w:rPr>
                </w:pPr>
                <w:r>
                  <w:rPr>
                    <w:sz w:val="18"/>
                    <w:szCs w:val="18"/>
                    <w:lang w:val="tk-TM"/>
                  </w:rPr>
                  <w:t xml:space="preserve"> </w:t>
                </w:r>
              </w:p>
            </w:tc>
            <w:tc>
              <w:tcPr>
                <w:tcW w:w="25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6E7724" w:rsidRPr="00B52B36" w:rsidRDefault="006E7724" w:rsidP="00AB784C">
                <w:pPr>
                  <w:rPr>
                    <w:sz w:val="18"/>
                    <w:szCs w:val="18"/>
                    <w:lang w:val="tk-TM"/>
                  </w:rPr>
                </w:pPr>
                <w:r w:rsidRPr="00B52B36">
                  <w:rPr>
                    <w:sz w:val="18"/>
                    <w:szCs w:val="18"/>
                    <w:lang w:val="tk-TM"/>
                  </w:rPr>
                  <w:t>Görnüşiň şertli belligi</w:t>
                </w:r>
              </w:p>
            </w:tc>
            <w:tc>
              <w:tcPr>
                <w:tcW w:w="18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:rsidR="006E7724" w:rsidRPr="00B52B36" w:rsidRDefault="006E7724" w:rsidP="00AB784C">
                <w:pPr>
                  <w:rPr>
                    <w:sz w:val="18"/>
                    <w:szCs w:val="18"/>
                    <w:lang w:val="tk-TM"/>
                  </w:rPr>
                </w:pPr>
              </w:p>
            </w:tc>
          </w:tr>
          <w:tr w:rsidR="006E7724" w:rsidRPr="00B52B36" w:rsidTr="00AB784C">
            <w:trPr>
              <w:trHeight w:val="275"/>
            </w:trPr>
            <w:tc>
              <w:tcPr>
                <w:tcW w:w="0" w:type="auto"/>
                <w:gridSpan w:val="2"/>
                <w:vMerge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6E7724" w:rsidRPr="00B52B36" w:rsidRDefault="006E7724" w:rsidP="00AB784C">
                <w:pPr>
                  <w:rPr>
                    <w:sz w:val="18"/>
                    <w:szCs w:val="18"/>
                    <w:lang w:val="tk-TM"/>
                  </w:rPr>
                </w:pPr>
              </w:p>
            </w:tc>
            <w:tc>
              <w:tcPr>
                <w:tcW w:w="25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6E7724" w:rsidRPr="00B52B36" w:rsidRDefault="006E7724" w:rsidP="00AB784C">
                <w:pPr>
                  <w:rPr>
                    <w:sz w:val="18"/>
                    <w:szCs w:val="18"/>
                    <w:lang w:val="tk-TM"/>
                  </w:rPr>
                </w:pPr>
                <w:r w:rsidRPr="00B52B36">
                  <w:rPr>
                    <w:sz w:val="18"/>
                    <w:szCs w:val="18"/>
                    <w:lang w:val="tk-TM"/>
                  </w:rPr>
                  <w:t>Edaranyň şertli belligi</w:t>
                </w:r>
              </w:p>
            </w:tc>
            <w:tc>
              <w:tcPr>
                <w:tcW w:w="18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:rsidR="006E7724" w:rsidRPr="00B52B36" w:rsidRDefault="006E7724" w:rsidP="00AB784C">
                <w:pPr>
                  <w:rPr>
                    <w:sz w:val="18"/>
                    <w:szCs w:val="18"/>
                    <w:lang w:val="tk-TM"/>
                  </w:rPr>
                </w:pPr>
              </w:p>
            </w:tc>
          </w:tr>
          <w:tr w:rsidR="006E7724" w:rsidRPr="00F2578A" w:rsidTr="00AB784C">
            <w:trPr>
              <w:trHeight w:val="566"/>
            </w:trPr>
            <w:tc>
              <w:tcPr>
                <w:tcW w:w="393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6E7724" w:rsidRPr="00B52B36" w:rsidRDefault="006E7724" w:rsidP="00AB784C">
                <w:pPr>
                  <w:rPr>
                    <w:sz w:val="18"/>
                    <w:szCs w:val="18"/>
                    <w:lang w:val="tk-TM"/>
                  </w:rPr>
                </w:pPr>
                <w:r w:rsidRPr="00B52B36">
                  <w:rPr>
                    <w:sz w:val="18"/>
                    <w:szCs w:val="18"/>
                    <w:lang w:val="tk-TM"/>
                  </w:rPr>
                  <w:t>Türkmenistanyň Saglygy goraýyş we derman senagaty ministrligi</w:t>
                </w:r>
              </w:p>
            </w:tc>
            <w:tc>
              <w:tcPr>
                <w:tcW w:w="992" w:type="dxa"/>
                <w:vMerge w:val="restar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6E7724" w:rsidRPr="00B52B36" w:rsidRDefault="006E7724" w:rsidP="00AB784C">
                <w:pPr>
                  <w:rPr>
                    <w:sz w:val="18"/>
                    <w:szCs w:val="18"/>
                    <w:lang w:val="tk-TM"/>
                  </w:rPr>
                </w:pPr>
              </w:p>
            </w:tc>
            <w:tc>
              <w:tcPr>
                <w:tcW w:w="4394" w:type="dxa"/>
                <w:gridSpan w:val="2"/>
                <w:vMerge w:val="restar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6E7724" w:rsidRPr="00B52B36" w:rsidRDefault="006E7724" w:rsidP="00AB784C">
                <w:pPr>
                  <w:jc w:val="center"/>
                  <w:rPr>
                    <w:sz w:val="18"/>
                    <w:szCs w:val="18"/>
                    <w:lang w:val="tk-TM"/>
                  </w:rPr>
                </w:pPr>
                <w:r w:rsidRPr="00B52B36">
                  <w:rPr>
                    <w:sz w:val="18"/>
                    <w:szCs w:val="18"/>
                    <w:lang w:val="tk-TM"/>
                  </w:rPr>
                  <w:t>TSG we DS ministrliginiň  № 7/18-23 haty esasynda 022 görnüşli lukmançylyk resminamasy HSMM-i tarapyndan 23.04.2004-nji ýylyň №82 buýruk esasynda tassyklanan</w:t>
                </w:r>
              </w:p>
            </w:tc>
          </w:tr>
          <w:tr w:rsidR="006E7724" w:rsidRPr="00271555" w:rsidTr="00AB784C">
            <w:trPr>
              <w:trHeight w:val="280"/>
            </w:trPr>
            <w:tc>
              <w:tcPr>
                <w:tcW w:w="393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6E7724" w:rsidRPr="00271555" w:rsidRDefault="006E7724" w:rsidP="00AB784C">
                <w:pPr>
                  <w:rPr>
                    <w:b/>
                    <w:color w:val="000000"/>
                    <w:sz w:val="24"/>
                    <w:szCs w:val="24"/>
                    <w:lang w:val="tk-TM"/>
                  </w:rPr>
                </w:pPr>
                <w:r>
                  <w:rPr>
                    <w:sz w:val="18"/>
                    <w:szCs w:val="18"/>
                    <w:lang w:val="tk-TM" w:eastAsia="en-US"/>
                  </w:rPr>
                  <w:t xml:space="preserve">Edaranyň ady:  </w:t>
                </w:r>
                <w:r>
                  <w:t>{{</w:t>
                </w:r>
                <w:proofErr w:type="spellStart"/>
                <w:r>
                  <w:t>institution_name</w:t>
                </w:r>
                <w:proofErr w:type="spellEnd"/>
                <w:r>
                  <w:t>}}</w:t>
                </w:r>
              </w:p>
            </w:tc>
            <w:tc>
              <w:tcPr>
                <w:tcW w:w="0" w:type="auto"/>
                <w:vMerge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6E7724" w:rsidRPr="00271555" w:rsidRDefault="006E7724" w:rsidP="00AB784C">
                <w:pPr>
                  <w:rPr>
                    <w:color w:val="000000"/>
                    <w:sz w:val="18"/>
                    <w:szCs w:val="18"/>
                    <w:lang w:val="tk-TM"/>
                  </w:rPr>
                </w:pPr>
              </w:p>
            </w:tc>
            <w:tc>
              <w:tcPr>
                <w:tcW w:w="0" w:type="auto"/>
                <w:gridSpan w:val="2"/>
                <w:vMerge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6E7724" w:rsidRPr="00271555" w:rsidRDefault="006E7724" w:rsidP="00AB784C">
                <w:pPr>
                  <w:rPr>
                    <w:color w:val="000000"/>
                    <w:sz w:val="18"/>
                    <w:szCs w:val="18"/>
                    <w:lang w:val="tk-TM"/>
                  </w:rPr>
                </w:pPr>
              </w:p>
            </w:tc>
          </w:tr>
        </w:tbl>
      </w:sdtContent>
    </w:sdt>
    <w:p w:rsidR="006E7724" w:rsidRDefault="006E7724" w:rsidP="00AB784C">
      <w:pPr>
        <w:jc w:val="center"/>
        <w:rPr>
          <w:sz w:val="32"/>
          <w:szCs w:val="32"/>
          <w:lang w:val="tk-TM"/>
        </w:rPr>
      </w:pPr>
    </w:p>
    <w:sdt>
      <w:sdtPr>
        <w:rPr>
          <w:sz w:val="32"/>
          <w:szCs w:val="32"/>
          <w:lang w:val="tk-TM"/>
        </w:rPr>
        <w:id w:val="-901051896"/>
        <w:placeholder>
          <w:docPart w:val="558C10BDB183429D8B9035205D6C7406"/>
        </w:placeholder>
      </w:sdtPr>
      <w:sdtContent>
        <w:p w:rsidR="006E7724" w:rsidRPr="00943DA7" w:rsidRDefault="006E7724" w:rsidP="00AB784C">
          <w:pPr>
            <w:jc w:val="center"/>
            <w:rPr>
              <w:sz w:val="32"/>
              <w:szCs w:val="32"/>
              <w:lang w:val="tk-TM"/>
            </w:rPr>
          </w:pPr>
          <w:r w:rsidRPr="00943DA7">
            <w:rPr>
              <w:sz w:val="32"/>
              <w:szCs w:val="32"/>
              <w:lang w:val="tk-TM"/>
            </w:rPr>
            <w:t>KELLE BEÝNINIŇ MR TOMOGRAFIÝASY</w:t>
          </w:r>
          <w:r w:rsidRPr="00F2578A">
            <w:rPr>
              <w:lang w:val="tk-TM"/>
            </w:rPr>
            <w:t>{{document_type}} {{document_code}}</w:t>
          </w:r>
        </w:p>
      </w:sdtContent>
    </w:sdt>
    <w:p w:rsidR="006E7724" w:rsidRPr="00271555" w:rsidRDefault="006E7724" w:rsidP="00AB784C">
      <w:pPr>
        <w:tabs>
          <w:tab w:val="left" w:pos="3410"/>
        </w:tabs>
        <w:rPr>
          <w:i/>
          <w:color w:val="000000"/>
          <w:sz w:val="28"/>
          <w:szCs w:val="28"/>
          <w:lang w:val="tk-TM"/>
        </w:rPr>
      </w:pPr>
      <w:r w:rsidRPr="006E7724">
        <w:rPr>
          <w:lang w:val="tk-TM"/>
        </w:rPr>
        <w:t>{{exam_date}}</w:t>
      </w:r>
      <w:r>
        <w:rPr>
          <w:i/>
          <w:color w:val="000000"/>
          <w:sz w:val="28"/>
          <w:szCs w:val="28"/>
          <w:lang w:val="tk-TM"/>
        </w:rPr>
        <w:tab/>
      </w:r>
    </w:p>
    <w:p w:rsidR="006E7724" w:rsidRPr="006E7724" w:rsidRDefault="006E7724" w:rsidP="00AB784C">
      <w:pPr>
        <w:rPr>
          <w:i/>
          <w:color w:val="000000"/>
          <w:sz w:val="28"/>
          <w:szCs w:val="28"/>
          <w:u w:val="single"/>
          <w:lang w:val="tk-TM"/>
        </w:rPr>
      </w:pPr>
      <w:sdt>
        <w:sdtPr>
          <w:rPr>
            <w:sz w:val="28"/>
            <w:szCs w:val="28"/>
            <w:lang w:val="tk-TM"/>
          </w:rPr>
          <w:id w:val="-1139498952"/>
          <w:lock w:val="contentLocked"/>
          <w:placeholder>
            <w:docPart w:val="558C10BDB183429D8B9035205D6C7406"/>
          </w:placeholder>
        </w:sdtPr>
        <w:sdtContent>
          <w:r w:rsidRPr="00E87498">
            <w:rPr>
              <w:sz w:val="28"/>
              <w:szCs w:val="28"/>
              <w:lang w:val="tk-TM"/>
            </w:rPr>
            <w:t>Familiýasy, ady:</w:t>
          </w:r>
        </w:sdtContent>
      </w:sdt>
      <w:r w:rsidRPr="00271555">
        <w:rPr>
          <w:color w:val="000000"/>
          <w:sz w:val="28"/>
          <w:szCs w:val="28"/>
          <w:lang w:val="tk-TM"/>
        </w:rPr>
        <w:t xml:space="preserve"> </w:t>
      </w:r>
      <w:r w:rsidRPr="006E7724">
        <w:rPr>
          <w:lang w:val="tk-TM"/>
        </w:rPr>
        <w:t>{{patient_fullname}}</w:t>
      </w:r>
      <w:r w:rsidRPr="00271555">
        <w:rPr>
          <w:color w:val="000000"/>
          <w:sz w:val="28"/>
          <w:szCs w:val="28"/>
          <w:lang w:val="tk-TM"/>
        </w:rPr>
        <w:t xml:space="preserve"> </w:t>
      </w:r>
      <w:sdt>
        <w:sdtPr>
          <w:rPr>
            <w:sz w:val="28"/>
            <w:szCs w:val="28"/>
            <w:lang w:val="tk-TM"/>
          </w:rPr>
          <w:id w:val="632599619"/>
          <w:placeholder>
            <w:docPart w:val="558C10BDB183429D8B9035205D6C7406"/>
          </w:placeholder>
        </w:sdtPr>
        <w:sdtEndPr>
          <w:rPr>
            <w:i/>
            <w:u w:val="single"/>
          </w:rPr>
        </w:sdtEndPr>
        <w:sdtContent>
          <w:r>
            <w:rPr>
              <w:sz w:val="28"/>
              <w:szCs w:val="28"/>
              <w:lang w:val="tk-TM"/>
            </w:rPr>
            <w:t>Bölüm:</w:t>
          </w:r>
        </w:sdtContent>
      </w:sdt>
      <w:r w:rsidRPr="006E7724">
        <w:rPr>
          <w:lang w:val="tk-TM"/>
        </w:rPr>
        <w:t>{{department}}</w:t>
      </w:r>
    </w:p>
    <w:p w:rsidR="006E7724" w:rsidRPr="00271555" w:rsidRDefault="006E7724" w:rsidP="00AB784C">
      <w:pPr>
        <w:rPr>
          <w:color w:val="000000"/>
          <w:sz w:val="28"/>
          <w:szCs w:val="28"/>
          <w:lang w:val="tk-TM"/>
        </w:rPr>
      </w:pPr>
      <w:sdt>
        <w:sdtPr>
          <w:rPr>
            <w:sz w:val="28"/>
            <w:szCs w:val="28"/>
            <w:lang w:val="tk-TM"/>
          </w:rPr>
          <w:id w:val="667301491"/>
          <w:lock w:val="contentLocked"/>
          <w:placeholder>
            <w:docPart w:val="558C10BDB183429D8B9035205D6C7406"/>
          </w:placeholder>
        </w:sdtPr>
        <w:sdtContent>
          <w:r w:rsidRPr="00E87498">
            <w:rPr>
              <w:sz w:val="28"/>
              <w:szCs w:val="28"/>
              <w:lang w:val="tk-TM"/>
            </w:rPr>
            <w:t>Jynsy:</w:t>
          </w:r>
        </w:sdtContent>
      </w:sdt>
      <w:r w:rsidRPr="00271555">
        <w:rPr>
          <w:color w:val="000000"/>
          <w:sz w:val="28"/>
          <w:szCs w:val="28"/>
          <w:lang w:val="tk-TM"/>
        </w:rPr>
        <w:t xml:space="preserve"> </w:t>
      </w:r>
      <w:r w:rsidRPr="00F2578A">
        <w:rPr>
          <w:lang w:val="tk-TM"/>
        </w:rPr>
        <w:t>{{patient_sex}}</w:t>
      </w:r>
    </w:p>
    <w:p w:rsidR="006E7724" w:rsidRPr="00F2578A" w:rsidRDefault="006E7724" w:rsidP="00AB784C">
      <w:pPr>
        <w:spacing w:after="120"/>
        <w:rPr>
          <w:i/>
          <w:color w:val="000000"/>
          <w:sz w:val="28"/>
          <w:szCs w:val="28"/>
          <w:u w:val="single"/>
          <w:lang w:val="tk-TM"/>
        </w:rPr>
      </w:pPr>
      <w:sdt>
        <w:sdtPr>
          <w:rPr>
            <w:sz w:val="28"/>
            <w:szCs w:val="28"/>
            <w:lang w:val="tk-TM"/>
          </w:rPr>
          <w:id w:val="1987817022"/>
          <w:placeholder>
            <w:docPart w:val="558C10BDB183429D8B9035205D6C7406"/>
          </w:placeholder>
        </w:sdtPr>
        <w:sdtContent>
          <w:r>
            <w:rPr>
              <w:sz w:val="28"/>
              <w:szCs w:val="28"/>
              <w:lang w:val="tk-TM"/>
            </w:rPr>
            <w:t>Dog</w:t>
          </w:r>
          <w:r w:rsidRPr="00E87498">
            <w:rPr>
              <w:sz w:val="28"/>
              <w:szCs w:val="28"/>
              <w:lang w:val="tk-TM"/>
            </w:rPr>
            <w:t>lan ýyly:</w:t>
          </w:r>
        </w:sdtContent>
      </w:sdt>
      <w:r w:rsidRPr="00271555">
        <w:rPr>
          <w:color w:val="000000"/>
          <w:sz w:val="28"/>
          <w:szCs w:val="28"/>
          <w:lang w:val="tk-TM"/>
        </w:rPr>
        <w:t xml:space="preserve"> </w:t>
      </w:r>
      <w:r w:rsidRPr="00F2578A">
        <w:rPr>
          <w:lang w:val="tk-TM"/>
        </w:rPr>
        <w:t xml:space="preserve">{{patient_birthdate}} </w:t>
      </w:r>
      <w:sdt>
        <w:sdtPr>
          <w:rPr>
            <w:sz w:val="28"/>
            <w:szCs w:val="28"/>
            <w:lang w:val="tk-TM"/>
          </w:rPr>
          <w:id w:val="-974993150"/>
          <w:lock w:val="contentLocked"/>
          <w:placeholder>
            <w:docPart w:val="558C10BDB183429D8B9035205D6C7406"/>
          </w:placeholder>
        </w:sdtPr>
        <w:sdtEndPr>
          <w:rPr>
            <w:u w:val="single"/>
          </w:rPr>
        </w:sdtEndPr>
        <w:sdtContent>
          <w:r w:rsidRPr="00E87498">
            <w:rPr>
              <w:sz w:val="28"/>
              <w:szCs w:val="28"/>
              <w:lang w:val="tk-TM"/>
            </w:rPr>
            <w:t>Näsagyň kody</w:t>
          </w:r>
          <w:r w:rsidRPr="00E87498">
            <w:rPr>
              <w:sz w:val="28"/>
              <w:szCs w:val="28"/>
              <w:u w:val="single"/>
              <w:lang w:val="tk-TM"/>
            </w:rPr>
            <w:t>:</w:t>
          </w:r>
        </w:sdtContent>
      </w:sdt>
      <w:r w:rsidRPr="00F2578A">
        <w:rPr>
          <w:lang w:val="tk-TM"/>
        </w:rPr>
        <w:t>{{patient_id}}</w:t>
      </w:r>
    </w:p>
    <w:p w:rsidR="006E7724" w:rsidRPr="00146932" w:rsidRDefault="006E7724" w:rsidP="00AB784C">
      <w:pPr>
        <w:rPr>
          <w:color w:val="000000"/>
          <w:sz w:val="24"/>
          <w:szCs w:val="24"/>
          <w:lang w:val="tk-TM"/>
        </w:rPr>
      </w:pPr>
      <w:sdt>
        <w:sdtPr>
          <w:rPr>
            <w:b/>
            <w:sz w:val="24"/>
            <w:szCs w:val="24"/>
            <w:lang w:val="tk-TM"/>
          </w:rPr>
          <w:id w:val="64236640"/>
          <w:lock w:val="contentLocked"/>
          <w:placeholder>
            <w:docPart w:val="558C10BDB183429D8B9035205D6C7406"/>
          </w:placeholder>
        </w:sdtPr>
        <w:sdtContent>
          <w:r w:rsidRPr="007C0B7F">
            <w:rPr>
              <w:b/>
              <w:sz w:val="24"/>
              <w:szCs w:val="24"/>
              <w:lang w:val="tk-TM"/>
            </w:rPr>
            <w:t>Barlag usuly:</w:t>
          </w:r>
        </w:sdtContent>
      </w:sdt>
      <w:r w:rsidRPr="007C0B7F">
        <w:rPr>
          <w:color w:val="000000"/>
          <w:sz w:val="24"/>
          <w:szCs w:val="24"/>
          <w:lang w:val="tk-TM"/>
        </w:rPr>
        <w:t xml:space="preserve"> </w:t>
      </w:r>
      <w:r w:rsidRPr="00F2578A">
        <w:rPr>
          <w:lang w:val="tk-TM"/>
        </w:rPr>
        <w:t xml:space="preserve">{{exam_method_list}} {{exam_plane}} {{exam_first_or_followup}} </w:t>
      </w:r>
      <w:r>
        <w:rPr>
          <w:color w:val="000000"/>
          <w:sz w:val="24"/>
          <w:szCs w:val="24"/>
          <w:lang w:val="tk-TM"/>
        </w:rPr>
        <w:t xml:space="preserve"> </w:t>
      </w:r>
      <w:sdt>
        <w:sdtPr>
          <w:rPr>
            <w:b/>
            <w:sz w:val="24"/>
            <w:szCs w:val="24"/>
            <w:lang w:val="tk-TM"/>
          </w:rPr>
          <w:id w:val="-1099401209"/>
          <w:lock w:val="contentLocked"/>
          <w:placeholder>
            <w:docPart w:val="558C10BDB183429D8B9035205D6C7406"/>
          </w:placeholder>
        </w:sdtPr>
        <w:sdtContent>
          <w:r w:rsidRPr="00FB3E4A">
            <w:rPr>
              <w:b/>
              <w:sz w:val="24"/>
              <w:szCs w:val="24"/>
              <w:lang w:val="tk-TM"/>
            </w:rPr>
            <w:t>Artefaktlar:</w:t>
          </w:r>
        </w:sdtContent>
      </w:sdt>
      <w:r w:rsidRPr="00FB3E4A">
        <w:rPr>
          <w:sz w:val="24"/>
          <w:szCs w:val="24"/>
          <w:lang w:val="tk-TM"/>
        </w:rPr>
        <w:t xml:space="preserve"> </w:t>
      </w:r>
      <w:r w:rsidRPr="00F2578A">
        <w:rPr>
          <w:lang w:val="tk-TM"/>
        </w:rPr>
        <w:t>{{exam_artifacts}}</w:t>
      </w:r>
      <w:r w:rsidRPr="00FB3E4A">
        <w:rPr>
          <w:b/>
          <w:sz w:val="24"/>
          <w:szCs w:val="24"/>
          <w:lang w:val="tk-TM"/>
        </w:rPr>
        <w:t xml:space="preserve"> </w:t>
      </w:r>
    </w:p>
    <w:p w:rsidR="006E7724" w:rsidRPr="00271555" w:rsidRDefault="006E7724" w:rsidP="00AB784C">
      <w:pPr>
        <w:rPr>
          <w:color w:val="000000"/>
          <w:sz w:val="24"/>
          <w:szCs w:val="24"/>
          <w:lang w:val="tk-TM"/>
        </w:rPr>
      </w:pPr>
      <w:sdt>
        <w:sdtPr>
          <w:rPr>
            <w:b/>
            <w:color w:val="000000"/>
            <w:sz w:val="24"/>
            <w:szCs w:val="24"/>
            <w:lang w:val="tk-TM"/>
          </w:rPr>
          <w:id w:val="-1977593625"/>
          <w:lock w:val="contentLocked"/>
          <w:placeholder>
            <w:docPart w:val="558C10BDB183429D8B9035205D6C7406"/>
          </w:placeholder>
        </w:sdtPr>
        <w:sdtContent>
          <w:r w:rsidRPr="00271555">
            <w:rPr>
              <w:b/>
              <w:color w:val="000000"/>
              <w:sz w:val="24"/>
              <w:szCs w:val="24"/>
              <w:lang w:val="tk-TM"/>
            </w:rPr>
            <w:t>Barlag:</w:t>
          </w:r>
        </w:sdtContent>
      </w:sdt>
      <w:r w:rsidRPr="00271555">
        <w:rPr>
          <w:b/>
          <w:color w:val="000000"/>
          <w:sz w:val="24"/>
          <w:szCs w:val="24"/>
          <w:lang w:val="tk-TM"/>
        </w:rPr>
        <w:t xml:space="preserve"> </w:t>
      </w:r>
      <w:sdt>
        <w:sdtPr>
          <w:rPr>
            <w:color w:val="000000"/>
            <w:sz w:val="24"/>
            <w:szCs w:val="24"/>
            <w:lang w:val="tk-TM"/>
          </w:rPr>
          <w:id w:val="90130186"/>
          <w:placeholder>
            <w:docPart w:val="8E1520C7B54B4C8D90F9C077AE861E00"/>
          </w:placeholder>
          <w:comboBox>
            <w:listItem w:displayText="Ilkinji gezek." w:value="Ilkinji gezek."/>
            <w:listItem w:displayText="Gaýtadan MRT dinamikada." w:value="Gaýtadan MRT dinamikada."/>
          </w:comboBox>
        </w:sdtPr>
        <w:sdtContent>
          <w:r w:rsidRPr="00271555">
            <w:rPr>
              <w:color w:val="000000"/>
              <w:sz w:val="24"/>
              <w:szCs w:val="24"/>
              <w:lang w:val="tk-TM"/>
            </w:rPr>
            <w:t>Ilkinji gezek.</w:t>
          </w:r>
        </w:sdtContent>
      </w:sdt>
      <w:r w:rsidRPr="00271555">
        <w:rPr>
          <w:color w:val="000000"/>
          <w:sz w:val="24"/>
          <w:szCs w:val="24"/>
          <w:lang w:val="tk-TM"/>
        </w:rPr>
        <w:t xml:space="preserve"> </w:t>
      </w:r>
      <w:r>
        <w:rPr>
          <w:color w:val="000000"/>
          <w:sz w:val="24"/>
          <w:szCs w:val="24"/>
          <w:lang w:val="tk-TM"/>
        </w:rPr>
        <w:tab/>
      </w:r>
      <w:r>
        <w:rPr>
          <w:color w:val="000000"/>
          <w:sz w:val="24"/>
          <w:szCs w:val="24"/>
          <w:lang w:val="tk-TM"/>
        </w:rPr>
        <w:tab/>
      </w:r>
      <w:r>
        <w:rPr>
          <w:color w:val="000000"/>
          <w:sz w:val="24"/>
          <w:szCs w:val="24"/>
          <w:lang w:val="tk-TM"/>
        </w:rPr>
        <w:tab/>
      </w:r>
    </w:p>
    <w:p w:rsidR="006E7724" w:rsidRDefault="006E7724" w:rsidP="00AB784C">
      <w:pPr>
        <w:pStyle w:val="a4"/>
        <w:spacing w:before="0" w:beforeAutospacing="0" w:after="0" w:afterAutospacing="0"/>
      </w:pPr>
      <w:r>
        <w:rPr>
          <w:rStyle w:val="a5"/>
        </w:rPr>
        <w:t>Kelle çanak:</w:t>
      </w:r>
      <w:r>
        <w:t xml:space="preserve"> </w:t>
      </w:r>
      <w:r>
        <w:rPr>
          <w:rStyle w:val="a5"/>
        </w:rPr>
        <w:t>Tikinleri:</w:t>
      </w:r>
      <w:r>
        <w:t xml:space="preserve"> {{cranial_sutures}}</w:t>
      </w:r>
      <w:r w:rsidRPr="00F2578A">
        <w:t xml:space="preserve"> </w:t>
      </w:r>
      <w:r>
        <w:rPr>
          <w:rStyle w:val="a5"/>
        </w:rPr>
        <w:t>Simmetriýa:</w:t>
      </w:r>
      <w:r>
        <w:t xml:space="preserve"> {{symmetry}}</w:t>
      </w:r>
      <w:r>
        <w:rPr>
          <w:rStyle w:val="a5"/>
        </w:rPr>
        <w:t>Kelleçanagyň çukurjuklary:</w:t>
      </w:r>
      <w:r>
        <w:t xml:space="preserve"> {{cranial_fossa}}</w:t>
      </w:r>
      <w:r>
        <w:rPr>
          <w:rStyle w:val="a5"/>
        </w:rPr>
        <w:t>Operasiýadan soňky üýtgemeler:</w:t>
      </w:r>
      <w:r>
        <w:t xml:space="preserve"> {{postoperative_changes}}</w:t>
      </w:r>
    </w:p>
    <w:p w:rsidR="006E7724" w:rsidRDefault="006E7724" w:rsidP="006E7724">
      <w:pPr>
        <w:pStyle w:val="a4"/>
        <w:spacing w:before="0" w:beforeAutospacing="0" w:after="0" w:afterAutospacing="0"/>
      </w:pPr>
      <w:r>
        <w:rPr>
          <w:rStyle w:val="a5"/>
        </w:rPr>
        <w:t>Geterotopiýa:</w:t>
      </w:r>
      <w:r>
        <w:t xml:space="preserve"> {{heterotopia}}</w:t>
      </w:r>
      <w:r>
        <w:br/>
      </w:r>
      <w:r>
        <w:rPr>
          <w:rStyle w:val="a5"/>
        </w:rPr>
        <w:t>Gippokamp simmetriýasy:</w:t>
      </w:r>
      <w:r>
        <w:t xml:space="preserve"> {{hippocampal_symmetry}}</w:t>
      </w:r>
      <w:r>
        <w:br/>
      </w:r>
      <w:r>
        <w:rPr>
          <w:rStyle w:val="a5"/>
        </w:rPr>
        <w:t>Gippokampdaky ojaklar:</w:t>
      </w:r>
      <w:r>
        <w:t xml:space="preserve"> {{hippocampal_foci}}</w:t>
      </w:r>
    </w:p>
    <w:p w:rsidR="006E7724" w:rsidRDefault="006E7724" w:rsidP="006E7724">
      <w:pPr>
        <w:pStyle w:val="a4"/>
        <w:spacing w:before="0" w:beforeAutospacing="0" w:after="0" w:afterAutospacing="0"/>
      </w:pPr>
      <w:r>
        <w:rPr>
          <w:rStyle w:val="a5"/>
        </w:rPr>
        <w:t>Beýni parenhimasynyň ojaklaýyn üýtgemeleri:</w:t>
      </w:r>
      <w:r w:rsidRPr="006E7724">
        <w:rPr>
          <w:rStyle w:val="a5"/>
        </w:rPr>
        <w:t xml:space="preserve"> </w:t>
      </w:r>
      <w:r>
        <w:t>{{parenchyma_foci}}</w:t>
      </w:r>
    </w:p>
    <w:p w:rsidR="006E7724" w:rsidRDefault="006E7724" w:rsidP="006E7724">
      <w:pPr>
        <w:pStyle w:val="a4"/>
        <w:spacing w:before="0" w:beforeAutospacing="0" w:after="0" w:afterAutospacing="0"/>
      </w:pPr>
      <w:r>
        <w:rPr>
          <w:rStyle w:val="a5"/>
        </w:rPr>
        <w:t>Likwor saklaýan giňişlikler:</w:t>
      </w:r>
      <w:r w:rsidRPr="006E7724">
        <w:rPr>
          <w:rStyle w:val="a5"/>
        </w:rPr>
        <w:t xml:space="preserve"> </w:t>
      </w:r>
      <w:r>
        <w:t>{{liquor_spaces}}</w:t>
      </w:r>
    </w:p>
    <w:p w:rsidR="006E7724" w:rsidRDefault="006E7724" w:rsidP="006E7724">
      <w:pPr>
        <w:pStyle w:val="a4"/>
        <w:spacing w:before="0" w:beforeAutospacing="0" w:after="0" w:afterAutospacing="0"/>
      </w:pPr>
      <w:r>
        <w:rPr>
          <w:rStyle w:val="a5"/>
        </w:rPr>
        <w:t>Türk eýeri we gipofiz:</w:t>
      </w:r>
      <w:r>
        <w:t xml:space="preserve"> {{pituitary_turkish_saddle}}</w:t>
      </w:r>
      <w:r>
        <w:br/>
      </w:r>
      <w:r>
        <w:rPr>
          <w:rStyle w:val="a5"/>
        </w:rPr>
        <w:t>Orbitalar, beýnijik, beýni köprüsi zolagy:</w:t>
      </w:r>
      <w:r>
        <w:t xml:space="preserve"> {{orbits_posterior_fossa}}</w:t>
      </w:r>
    </w:p>
    <w:p w:rsidR="006E7724" w:rsidRDefault="006E7724" w:rsidP="006E7724">
      <w:pPr>
        <w:pStyle w:val="a4"/>
        <w:spacing w:before="0" w:beforeAutospacing="0" w:after="0" w:afterAutospacing="0"/>
      </w:pPr>
      <w:r>
        <w:rPr>
          <w:rStyle w:val="a5"/>
        </w:rPr>
        <w:t>Diskirkulýator ojaklar:</w:t>
      </w:r>
      <w:r w:rsidRPr="006E7724">
        <w:rPr>
          <w:rStyle w:val="a5"/>
        </w:rPr>
        <w:t xml:space="preserve"> </w:t>
      </w:r>
      <w:r>
        <w:t>{{discirculatory_foci}}</w:t>
      </w:r>
    </w:p>
    <w:p w:rsidR="006E7724" w:rsidRDefault="006E7724" w:rsidP="006E7724">
      <w:pPr>
        <w:pStyle w:val="a4"/>
        <w:spacing w:before="0" w:beforeAutospacing="0" w:after="0" w:afterAutospacing="0"/>
      </w:pPr>
      <w:r>
        <w:rPr>
          <w:rStyle w:val="a5"/>
        </w:rPr>
        <w:t>Gemosideroz ojaklary:</w:t>
      </w:r>
      <w:r w:rsidRPr="006E7724">
        <w:rPr>
          <w:rStyle w:val="a5"/>
        </w:rPr>
        <w:t xml:space="preserve"> </w:t>
      </w:r>
      <w:r>
        <w:t>{{hemosiderosis_foci}}</w:t>
      </w:r>
    </w:p>
    <w:p w:rsidR="006E7724" w:rsidRDefault="006E7724" w:rsidP="006E7724">
      <w:pPr>
        <w:pStyle w:val="a4"/>
        <w:spacing w:before="0" w:beforeAutospacing="0" w:after="0" w:afterAutospacing="0"/>
      </w:pPr>
      <w:r>
        <w:rPr>
          <w:rStyle w:val="a5"/>
        </w:rPr>
        <w:t>Ganakma ojaklary:</w:t>
      </w:r>
      <w:r w:rsidRPr="006E7724">
        <w:rPr>
          <w:rStyle w:val="a5"/>
        </w:rPr>
        <w:t xml:space="preserve"> </w:t>
      </w:r>
      <w:r>
        <w:t>{{hemorrhage_foci}}</w:t>
      </w:r>
    </w:p>
    <w:p w:rsidR="006E7724" w:rsidRDefault="006E7724" w:rsidP="006E7724">
      <w:pPr>
        <w:pStyle w:val="a4"/>
        <w:spacing w:before="0" w:beforeAutospacing="0" w:after="0" w:afterAutospacing="0"/>
      </w:pPr>
      <w:r>
        <w:rPr>
          <w:rStyle w:val="a5"/>
        </w:rPr>
        <w:t>Gipergidratasiýa ojaklary:</w:t>
      </w:r>
      <w:r w:rsidRPr="006E7724">
        <w:rPr>
          <w:rStyle w:val="a5"/>
        </w:rPr>
        <w:t xml:space="preserve"> </w:t>
      </w:r>
      <w:r>
        <w:t>{{edema_foci}}</w:t>
      </w:r>
    </w:p>
    <w:p w:rsidR="006E7724" w:rsidRDefault="006E7724" w:rsidP="006E7724">
      <w:pPr>
        <w:pStyle w:val="a4"/>
        <w:pBdr>
          <w:bottom w:val="single" w:sz="12" w:space="1" w:color="auto"/>
        </w:pBdr>
        <w:spacing w:before="0" w:beforeAutospacing="0" w:after="0" w:afterAutospacing="0"/>
      </w:pPr>
      <w:r>
        <w:rPr>
          <w:rStyle w:val="a5"/>
        </w:rPr>
        <w:t>DWI-da ojaklar:</w:t>
      </w:r>
      <w:r w:rsidRPr="006E7724">
        <w:rPr>
          <w:rStyle w:val="a5"/>
          <w:lang w:val="de-DE"/>
        </w:rPr>
        <w:t xml:space="preserve"> </w:t>
      </w:r>
      <w:r>
        <w:t>{{dwi_restrictions}}</w:t>
      </w:r>
    </w:p>
    <w:p w:rsidR="006E7724" w:rsidRDefault="006E7724" w:rsidP="006E7724">
      <w:pPr>
        <w:pStyle w:val="a4"/>
      </w:pPr>
      <w:r>
        <w:rPr>
          <w:rStyle w:val="a5"/>
        </w:rPr>
        <w:t>Netije:</w:t>
      </w:r>
      <w:r>
        <w:br/>
        <w:t>{{impression}}</w:t>
      </w:r>
    </w:p>
    <w:p w:rsidR="006E7724" w:rsidRDefault="006E7724" w:rsidP="006E7724">
      <w:pPr>
        <w:pStyle w:val="a4"/>
      </w:pPr>
      <w:r>
        <w:rPr>
          <w:rStyle w:val="a5"/>
        </w:rPr>
        <w:t>Maslahat:</w:t>
      </w:r>
      <w:r>
        <w:br/>
        <w:t>{{recommendations}}</w:t>
      </w:r>
    </w:p>
    <w:p w:rsidR="006E7724" w:rsidRDefault="006E7724" w:rsidP="006E7724">
      <w:pPr>
        <w:pStyle w:val="a4"/>
      </w:pPr>
      <w:r>
        <w:rPr>
          <w:rStyle w:val="a5"/>
        </w:rPr>
        <w:t>Lukman:</w:t>
      </w:r>
      <w:r>
        <w:t xml:space="preserve"> {{doctor_name}}</w:t>
      </w:r>
      <w:r>
        <w:br/>
        <w:t>{{doctor_position}}</w:t>
      </w:r>
      <w:r>
        <w:br/>
        <w:t>Gol: {{doctor_sign}}</w:t>
      </w:r>
      <w:r>
        <w:br/>
        <w:t>Senesi: {{sign_date}}</w:t>
      </w:r>
    </w:p>
    <w:p w:rsidR="006E7724" w:rsidRPr="006E7724" w:rsidRDefault="006E7724" w:rsidP="00AB784C">
      <w:pPr>
        <w:spacing w:line="276" w:lineRule="auto"/>
        <w:jc w:val="both"/>
        <w:rPr>
          <w:b/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GoBack"/>
      <w:bookmarkEnd w:id="0"/>
    </w:p>
    <w:sectPr w:rsidR="006E7724" w:rsidRPr="006E7724" w:rsidSect="007A553B">
      <w:pgSz w:w="11906" w:h="16838" w:code="9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7724"/>
    <w:rsid w:val="000A4795"/>
    <w:rsid w:val="000C2824"/>
    <w:rsid w:val="00134BDE"/>
    <w:rsid w:val="001B4534"/>
    <w:rsid w:val="001C70A1"/>
    <w:rsid w:val="001D70B5"/>
    <w:rsid w:val="002258E0"/>
    <w:rsid w:val="0023341E"/>
    <w:rsid w:val="002416B5"/>
    <w:rsid w:val="002D5DCB"/>
    <w:rsid w:val="002F46D5"/>
    <w:rsid w:val="00330DBB"/>
    <w:rsid w:val="003528CF"/>
    <w:rsid w:val="003A52C4"/>
    <w:rsid w:val="003B4996"/>
    <w:rsid w:val="003D7465"/>
    <w:rsid w:val="003E1455"/>
    <w:rsid w:val="003F75D3"/>
    <w:rsid w:val="00413D27"/>
    <w:rsid w:val="00426B0F"/>
    <w:rsid w:val="00447AD5"/>
    <w:rsid w:val="004760C1"/>
    <w:rsid w:val="004A4743"/>
    <w:rsid w:val="004F6A45"/>
    <w:rsid w:val="005251E7"/>
    <w:rsid w:val="00574559"/>
    <w:rsid w:val="005A0908"/>
    <w:rsid w:val="005B6DAF"/>
    <w:rsid w:val="005D7233"/>
    <w:rsid w:val="005F7DB6"/>
    <w:rsid w:val="00607451"/>
    <w:rsid w:val="00616027"/>
    <w:rsid w:val="006C3706"/>
    <w:rsid w:val="006E7724"/>
    <w:rsid w:val="0073308B"/>
    <w:rsid w:val="00795EB2"/>
    <w:rsid w:val="007A553B"/>
    <w:rsid w:val="007B2BDA"/>
    <w:rsid w:val="007D3607"/>
    <w:rsid w:val="00825E1C"/>
    <w:rsid w:val="00860425"/>
    <w:rsid w:val="0086152C"/>
    <w:rsid w:val="00863881"/>
    <w:rsid w:val="008648E4"/>
    <w:rsid w:val="008942BD"/>
    <w:rsid w:val="008E2DCE"/>
    <w:rsid w:val="008E5B27"/>
    <w:rsid w:val="00900BDF"/>
    <w:rsid w:val="00914B7E"/>
    <w:rsid w:val="00935F2F"/>
    <w:rsid w:val="009537B2"/>
    <w:rsid w:val="009622DE"/>
    <w:rsid w:val="009B30E5"/>
    <w:rsid w:val="009D2A0A"/>
    <w:rsid w:val="00A15398"/>
    <w:rsid w:val="00A47BA5"/>
    <w:rsid w:val="00AA5664"/>
    <w:rsid w:val="00B85256"/>
    <w:rsid w:val="00BD22B7"/>
    <w:rsid w:val="00BE7B01"/>
    <w:rsid w:val="00D118F9"/>
    <w:rsid w:val="00D36771"/>
    <w:rsid w:val="00D76B0B"/>
    <w:rsid w:val="00DD2EF2"/>
    <w:rsid w:val="00DF4AE5"/>
    <w:rsid w:val="00E33C5E"/>
    <w:rsid w:val="00E56AE1"/>
    <w:rsid w:val="00E5782E"/>
    <w:rsid w:val="00EA1DA3"/>
    <w:rsid w:val="00F10EE1"/>
    <w:rsid w:val="00F32E07"/>
    <w:rsid w:val="00F60772"/>
    <w:rsid w:val="00F67D79"/>
    <w:rsid w:val="00F81F07"/>
    <w:rsid w:val="00FA01A6"/>
    <w:rsid w:val="00FB7C67"/>
    <w:rsid w:val="00FE545B"/>
    <w:rsid w:val="00FE6432"/>
    <w:rsid w:val="00FF4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9ED0F"/>
  <w15:chartTrackingRefBased/>
  <w15:docId w15:val="{36BAB60C-55C6-4917-B005-35C9A478D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77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6E77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6E7724"/>
    <w:pPr>
      <w:spacing w:before="100" w:beforeAutospacing="1" w:after="100" w:afterAutospacing="1"/>
    </w:pPr>
    <w:rPr>
      <w:sz w:val="24"/>
      <w:szCs w:val="24"/>
      <w:lang w:val="tk-TM" w:eastAsia="tk-TM"/>
    </w:rPr>
  </w:style>
  <w:style w:type="character" w:styleId="a5">
    <w:name w:val="Strong"/>
    <w:basedOn w:val="a0"/>
    <w:uiPriority w:val="22"/>
    <w:qFormat/>
    <w:rsid w:val="006E772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558C10BDB183429D8B9035205D6C740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F7FA6CC-30DC-49AA-9711-E92B9CCA4B26}"/>
      </w:docPartPr>
      <w:docPartBody>
        <w:p w:rsidR="00000000" w:rsidRDefault="00DA3F10" w:rsidP="00DA3F10">
          <w:pPr>
            <w:pStyle w:val="558C10BDB183429D8B9035205D6C7406"/>
          </w:pPr>
          <w:r w:rsidRPr="00976AAC">
            <w:rPr>
              <w:rStyle w:val="a3"/>
            </w:rPr>
            <w:t>Место для ввода текста.</w:t>
          </w:r>
        </w:p>
      </w:docPartBody>
    </w:docPart>
    <w:docPart>
      <w:docPartPr>
        <w:name w:val="8E1520C7B54B4C8D90F9C077AE861E0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39D38FF-DC94-42CF-B674-78D24F95284B}"/>
      </w:docPartPr>
      <w:docPartBody>
        <w:p w:rsidR="00000000" w:rsidRDefault="00DA3F10" w:rsidP="00DA3F10">
          <w:pPr>
            <w:pStyle w:val="8E1520C7B54B4C8D90F9C077AE861E00"/>
          </w:pPr>
          <w:r w:rsidRPr="00976AAC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3F10"/>
    <w:rsid w:val="00610827"/>
    <w:rsid w:val="00DA3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k-TM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tk-TM" w:eastAsia="tk-TM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A3F10"/>
    <w:rPr>
      <w:color w:val="808080"/>
    </w:rPr>
  </w:style>
  <w:style w:type="paragraph" w:customStyle="1" w:styleId="558C10BDB183429D8B9035205D6C7406">
    <w:name w:val="558C10BDB183429D8B9035205D6C7406"/>
    <w:rsid w:val="00DA3F10"/>
  </w:style>
  <w:style w:type="paragraph" w:customStyle="1" w:styleId="8E1520C7B54B4C8D90F9C077AE861E00">
    <w:name w:val="8E1520C7B54B4C8D90F9C077AE861E00"/>
    <w:rsid w:val="00DA3F10"/>
  </w:style>
  <w:style w:type="paragraph" w:customStyle="1" w:styleId="D968F0CC253A470B9A5CE283B68880F7">
    <w:name w:val="D968F0CC253A470B9A5CE283B68880F7"/>
    <w:rsid w:val="00DA3F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235</Words>
  <Characters>1345</Characters>
  <Application>Microsoft Office Word</Application>
  <DocSecurity>0</DocSecurity>
  <Lines>11</Lines>
  <Paragraphs>3</Paragraphs>
  <ScaleCrop>false</ScaleCrop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Maksat</dc:creator>
  <cp:keywords/>
  <dc:description/>
  <cp:lastModifiedBy>Maksat</cp:lastModifiedBy>
  <cp:revision>1</cp:revision>
  <dcterms:created xsi:type="dcterms:W3CDTF">2025-12-11T13:25:00Z</dcterms:created>
  <dcterms:modified xsi:type="dcterms:W3CDTF">2025-12-11T13:28:00Z</dcterms:modified>
</cp:coreProperties>
</file>