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470" w:type="dxa"/>
        <w:jc w:val="left"/>
        <w:tblInd w:w="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5961"/>
        <w:gridCol w:w="4508"/>
      </w:tblGrid>
      <w:tr>
        <w:trPr>
          <w:trHeight w:val="2355" w:hRule="atLeast"/>
        </w:trPr>
        <w:tc>
          <w:tcPr>
            <w:tcW w:w="5961" w:type="dxa"/>
            <w:tcBorders/>
            <w:shd w:fill="auto" w:val="clear"/>
          </w:tcPr>
          <w:p>
            <w:pPr>
              <w:pStyle w:val="Title"/>
              <w:pBdr/>
              <w:shd w:val="clear" w:fill="auto"/>
              <w:rPr>
                <w:sz w:val="68"/>
                <w:szCs w:val="68"/>
              </w:rPr>
            </w:pPr>
            <w:bookmarkStart w:id="0" w:name="_gjdgxs"/>
            <w:bookmarkEnd w:id="0"/>
            <w:r>
              <w:rPr>
                <w:sz w:val="68"/>
                <w:szCs w:val="68"/>
              </w:rPr>
              <w:t>Максат Тологонов</w:t>
            </w:r>
          </w:p>
          <w:p>
            <w:pPr>
              <w:pStyle w:val="Subtitle"/>
              <w:pBdr/>
              <w:shd w:val="clear" w:fill="auto"/>
              <w:ind w:left="-141" w:right="300" w:hanging="0"/>
              <w:rPr/>
            </w:pPr>
            <w:bookmarkStart w:id="1" w:name="_30j0zll"/>
            <w:bookmarkEnd w:id="1"/>
            <w:r>
              <w:rPr>
                <w:b/>
                <w:color w:val="4A86E8"/>
                <w:sz w:val="20"/>
                <w:szCs w:val="20"/>
              </w:rPr>
              <w:t>backend developer</w:t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ул. Мира, д. 26,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Бишкек, Кыргызстан,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(+996) (551) 44-94-95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(+996) (709) 44-94-95</w:t>
            </w:r>
          </w:p>
          <w:p>
            <w:pPr>
              <w:pStyle w:val="Normal1"/>
              <w:pBdr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maksat.tologonov.n@gmail.com</w:t>
            </w:r>
          </w:p>
        </w:tc>
      </w:tr>
      <w:tr>
        <w:trPr>
          <w:trHeight w:val="11760" w:hRule="atLeast"/>
        </w:trPr>
        <w:tc>
          <w:tcPr>
            <w:tcW w:w="5961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before="600" w:after="0"/>
              <w:rPr/>
            </w:pPr>
            <w:r>
              <w:rPr/>
              <w:drawing>
                <wp:anchor behindDoc="0" distT="114300" distB="114300" distL="114300" distR="114300" simplePos="0" locked="0" layoutInCell="1" allowOverlap="1" relativeHeight="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57150</wp:posOffset>
                  </wp:positionV>
                  <wp:extent cx="2590800" cy="2590800"/>
                  <wp:effectExtent l="0" t="0" r="0" b="0"/>
                  <wp:wrapSquare wrapText="bothSides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2" w:name="_1fob9te"/>
            <w:bookmarkStart w:id="3" w:name="_1fob9te"/>
            <w:bookmarkEnd w:id="3"/>
          </w:p>
          <w:p>
            <w:pPr>
              <w:pStyle w:val="Heading1"/>
              <w:pBdr/>
              <w:shd w:val="clear" w:fill="auto"/>
              <w:rPr/>
            </w:pPr>
            <w:r>
              <w:rPr/>
            </w:r>
            <w:bookmarkStart w:id="4" w:name="_xaykx9fyi6sh"/>
            <w:bookmarkStart w:id="5" w:name="_xaykx9fyi6sh"/>
            <w:bookmarkEnd w:id="5"/>
          </w:p>
          <w:p>
            <w:pPr>
              <w:pStyle w:val="Heading1"/>
              <w:pBdr/>
              <w:shd w:val="clear" w:fill="auto"/>
              <w:rPr/>
            </w:pPr>
            <w:r>
              <w:rPr/>
            </w:r>
            <w:bookmarkStart w:id="6" w:name="_uma1y3p0uf54"/>
            <w:bookmarkStart w:id="7" w:name="_uma1y3p0uf54"/>
            <w:bookmarkEnd w:id="7"/>
          </w:p>
          <w:p>
            <w:pPr>
              <w:pStyle w:val="Heading1"/>
              <w:pBdr/>
              <w:shd w:val="clear" w:fill="auto"/>
              <w:rPr/>
            </w:pPr>
            <w:r>
              <w:rPr/>
            </w:r>
            <w:bookmarkStart w:id="8" w:name="_kftwlx36w75f"/>
            <w:bookmarkStart w:id="9" w:name="_kftwlx36w75f"/>
            <w:bookmarkEnd w:id="9"/>
          </w:p>
          <w:p>
            <w:pPr>
              <w:pStyle w:val="Heading1"/>
              <w:pBdr/>
              <w:shd w:val="clear" w:fill="auto"/>
              <w:rPr/>
            </w:pPr>
            <w:r>
              <w:rPr/>
            </w:r>
            <w:bookmarkStart w:id="10" w:name="_881om8r9e2u8"/>
            <w:bookmarkStart w:id="11" w:name="_881om8r9e2u8"/>
            <w:bookmarkEnd w:id="11"/>
          </w:p>
          <w:p>
            <w:pPr>
              <w:pStyle w:val="Heading1"/>
              <w:pBdr/>
              <w:shd w:val="clear" w:fill="auto"/>
              <w:rPr/>
            </w:pPr>
            <w:bookmarkStart w:id="12" w:name="_jdylbem0a6bk"/>
            <w:bookmarkEnd w:id="12"/>
            <w:r>
              <w:rPr/>
              <w:t>ОПЫТ РАБОТЫ</w:t>
            </w:r>
          </w:p>
          <w:p>
            <w:pPr>
              <w:pStyle w:val="Heading2"/>
              <w:pBdr/>
              <w:shd w:val="clear" w:fill="auto"/>
              <w:rPr>
                <w:b w:val="false"/>
                <w:b w:val="false"/>
                <w:i/>
                <w:i/>
                <w:sz w:val="24"/>
                <w:szCs w:val="24"/>
              </w:rPr>
            </w:pPr>
            <w:bookmarkStart w:id="13" w:name="_3znysh7"/>
            <w:bookmarkEnd w:id="13"/>
            <w:r>
              <w:rPr/>
              <w:t>Reviro.io,</w:t>
            </w:r>
            <w:r>
              <w:rPr>
                <w:color w:val="000000"/>
              </w:rPr>
              <w:t xml:space="preserve"> </w:t>
            </w:r>
            <w:r>
              <w:rPr>
                <w:b w:val="false"/>
              </w:rPr>
              <w:t xml:space="preserve">Бишкек – </w:t>
            </w:r>
            <w:r>
              <w:rPr>
                <w:b w:val="false"/>
                <w:i/>
              </w:rPr>
              <w:t>стажер</w:t>
            </w:r>
          </w:p>
          <w:p>
            <w:pPr>
              <w:pStyle w:val="Heading3"/>
              <w:pBdr/>
              <w:shd w:val="clear" w:fill="auto"/>
              <w:rPr/>
            </w:pPr>
            <w:bookmarkStart w:id="14" w:name="_2et92p0"/>
            <w:bookmarkEnd w:id="14"/>
            <w:r>
              <w:rPr/>
              <w:t>июнь 2021 – сентябрь 2021</w:t>
            </w:r>
          </w:p>
          <w:p>
            <w:pPr>
              <w:pStyle w:val="Normal1"/>
              <w:spacing w:lineRule="auto" w:line="240" w:before="0" w:after="0"/>
              <w:rPr>
                <w:color w:val="041B26"/>
                <w:sz w:val="22"/>
                <w:szCs w:val="22"/>
              </w:rPr>
            </w:pPr>
            <w:r>
              <w:rPr>
                <w:b/>
                <w:color w:val="041B26"/>
                <w:sz w:val="22"/>
                <w:szCs w:val="22"/>
              </w:rPr>
              <w:t xml:space="preserve">SunriseStudio.Pro, </w:t>
            </w:r>
            <w:r>
              <w:rPr>
                <w:color w:val="041B26"/>
                <w:sz w:val="22"/>
                <w:szCs w:val="22"/>
              </w:rPr>
              <w:t>Бишкек - стажер</w:t>
            </w:r>
          </w:p>
          <w:p>
            <w:pPr>
              <w:pStyle w:val="Normal1"/>
              <w:spacing w:lineRule="auto" w:line="240" w:before="0" w:after="0"/>
              <w:rPr>
                <w:color w:val="041B26"/>
                <w:sz w:val="22"/>
                <w:szCs w:val="22"/>
              </w:rPr>
            </w:pPr>
            <w:r>
              <w:rPr>
                <w:rFonts w:eastAsia="Open Sans" w:cs="Open Sans" w:ascii="Open Sans" w:hAnsi="Open Sans"/>
                <w:sz w:val="16"/>
                <w:szCs w:val="16"/>
              </w:rPr>
              <w:t>июль 2021 – июнь 2021</w:t>
            </w:r>
          </w:p>
          <w:p>
            <w:pPr>
              <w:pStyle w:val="Heading1"/>
              <w:pBdr/>
              <w:shd w:val="clear" w:fill="auto"/>
              <w:rPr>
                <w:color w:val="B7B7B7"/>
              </w:rPr>
            </w:pPr>
            <w:bookmarkStart w:id="15" w:name="_2s8eyo1"/>
            <w:bookmarkEnd w:id="15"/>
            <w:r>
              <w:rPr/>
              <w:t>ОБРАЗОВАНИЕ</w:t>
            </w:r>
          </w:p>
          <w:p>
            <w:pPr>
              <w:pStyle w:val="Heading2"/>
              <w:rPr>
                <w:b w:val="false"/>
                <w:b w:val="false"/>
                <w:i/>
                <w:i/>
              </w:rPr>
            </w:pPr>
            <w:bookmarkStart w:id="16" w:name="_8he60gwtexwl"/>
            <w:bookmarkEnd w:id="16"/>
            <w:r>
              <w:rPr/>
              <w:t xml:space="preserve">Кыргызско-Турецкий университет Манас, </w:t>
            </w:r>
            <w:r>
              <w:rPr>
                <w:b w:val="false"/>
              </w:rPr>
              <w:t xml:space="preserve">Бишкек – </w:t>
            </w:r>
            <w:r>
              <w:rPr>
                <w:b w:val="false"/>
                <w:i/>
              </w:rPr>
              <w:t>бакалавриат</w:t>
            </w:r>
          </w:p>
          <w:p>
            <w:pPr>
              <w:pStyle w:val="Heading3"/>
              <w:rPr/>
            </w:pPr>
            <w:bookmarkStart w:id="17" w:name="_pqjo1ilxl33g"/>
            <w:bookmarkEnd w:id="17"/>
            <w:r>
              <w:rPr/>
              <w:t>сентябрь 2017 – май 2022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rPr/>
            </w:pPr>
            <w:r>
              <w:rPr/>
              <w:t>Факультет естественных наук, отдел прикладной математики и информатики</w:t>
            </w:r>
          </w:p>
          <w:p>
            <w:pPr>
              <w:pStyle w:val="Heading1"/>
              <w:pBdr/>
              <w:shd w:val="clear" w:fill="auto"/>
              <w:rPr>
                <w:sz w:val="20"/>
                <w:szCs w:val="20"/>
              </w:rPr>
            </w:pPr>
            <w:bookmarkStart w:id="18" w:name="_35nkun2"/>
            <w:bookmarkEnd w:id="18"/>
            <w:r>
              <w:rPr/>
              <w:t>ПРОЕКТЫ</w:t>
            </w:r>
          </w:p>
          <w:p>
            <w:pPr>
              <w:pStyle w:val="Heading2"/>
              <w:pBdr/>
              <w:shd w:val="clear" w:fill="auto"/>
              <w:rPr/>
            </w:pPr>
            <w:bookmarkStart w:id="19" w:name="_1ksv4uv"/>
            <w:bookmarkEnd w:id="19"/>
            <w:r>
              <w:rPr/>
              <w:t>Все проекты по следующим ссылкам: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rPr/>
            </w:pPr>
            <w:hyperlink r:id="rId3">
              <w:r>
                <w:rPr>
                  <w:color w:val="1155CC"/>
                  <w:u w:val="single"/>
                </w:rPr>
                <w:t>https://github.com/Maksattologonov</w:t>
              </w:r>
            </w:hyperlink>
            <w:r>
              <w:rPr/>
              <w:t xml:space="preserve"> - Гитхаб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rPr/>
            </w:pPr>
            <w:hyperlink r:id="rId4">
              <w:r>
                <w:rPr>
                  <w:color w:val="1155CC"/>
                  <w:u w:val="single"/>
                </w:rPr>
                <w:t>https://gitlab.com/Maksattologonov</w:t>
              </w:r>
            </w:hyperlink>
            <w:r>
              <w:rPr/>
              <w:t xml:space="preserve"> - Гитлаб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rPr>
                <w:rFonts w:ascii="Open Sans" w:hAnsi="Open Sans" w:eastAsia="Open Sans" w:cs="Open Sans"/>
                <w:b/>
                <w:b/>
                <w:color w:val="041B26"/>
              </w:rPr>
            </w:pPr>
            <w:r>
              <w:rPr>
                <w:rFonts w:eastAsia="Open Sans" w:cs="Open Sans" w:ascii="Open Sans" w:hAnsi="Open Sans"/>
                <w:b/>
                <w:color w:val="2079C7"/>
              </w:rPr>
              <w:t>О СЕБЕ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ind w:right="1058" w:hanging="0"/>
              <w:rPr>
                <w:rFonts w:ascii="Arial" w:hAnsi="Arial" w:eastAsia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eastAsia="Roboto" w:cs="Roboto" w:ascii="Roboto" w:hAnsi="Roboto"/>
                <w:sz w:val="20"/>
                <w:szCs w:val="20"/>
                <w:highlight w:val="white"/>
              </w:rPr>
              <w:t xml:space="preserve">Умение работать в режиме многозадачности и высокие аналитические способности позволяют мне эффективно работать с большими объемами информации, быстро находить качественные решения сложных задач. В свободное время занимаюсь саморазвитием. В данное время изучаю Java, так как этот язык более актуален в КР. Самокритичен, дисциплинирован, </w:t>
            </w: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  <w:t>Умение расставлять приоритеты, умение работать в команде, организационная осведомленность, эффективное решение проблем, самосознание, проактивность, способность оказывать влияние, эффективное принятие решений, способность к обучению, техническая смекалка.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ind w:right="1058" w:hanging="0"/>
              <w:rPr>
                <w:rFonts w:ascii="Roboto" w:hAnsi="Roboto" w:eastAsia="Roboto" w:cs="Roboto"/>
                <w:sz w:val="20"/>
                <w:szCs w:val="20"/>
                <w:highlight w:val="white"/>
              </w:rPr>
            </w:pPr>
            <w:r>
              <w:rPr>
                <w:rFonts w:eastAsia="Roboto" w:cs="Roboto" w:ascii="Roboto" w:hAnsi="Roboto"/>
                <w:sz w:val="20"/>
                <w:szCs w:val="20"/>
                <w:highlight w:val="white"/>
              </w:rPr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rPr>
                <w:b/>
                <w:b/>
                <w:color w:val="2079C7"/>
              </w:rPr>
            </w:pPr>
            <w:r>
              <w:rPr>
                <w:b/>
                <w:color w:val="2079C7"/>
              </w:rPr>
            </w:r>
          </w:p>
        </w:tc>
        <w:tc>
          <w:tcPr>
            <w:tcW w:w="4508" w:type="dxa"/>
            <w:tcBorders/>
            <w:shd w:fill="auto" w:val="clear"/>
          </w:tcPr>
          <w:p>
            <w:pPr>
              <w:pStyle w:val="Heading1"/>
              <w:pBdr/>
              <w:shd w:val="clear" w:fill="auto"/>
              <w:spacing w:before="600" w:after="0"/>
              <w:rPr/>
            </w:pPr>
            <w:bookmarkStart w:id="20" w:name="_44sinio"/>
            <w:bookmarkEnd w:id="20"/>
            <w:r>
              <w:rPr/>
              <w:t>НАВЫКИ</w:t>
            </w:r>
          </w:p>
          <w:p>
            <w:pPr>
              <w:pStyle w:val="Normal1"/>
              <w:numPr>
                <w:ilvl w:val="0"/>
                <w:numId w:val="2"/>
              </w:numPr>
              <w:pBdr/>
              <w:shd w:val="clear" w:fill="auto"/>
              <w:spacing w:lineRule="auto" w:line="312" w:before="320" w:after="0"/>
              <w:ind w:left="0" w:right="300" w:hanging="0"/>
              <w:rPr/>
            </w:pPr>
            <w:r>
              <w:rPr/>
              <w:t>Отличное знание Python и многих библиотек (Aiogram, telebot, BS4, Pydantic, Selenium, Starlette и др.)</w:t>
            </w:r>
          </w:p>
          <w:p>
            <w:pPr>
              <w:pStyle w:val="Normal1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Отличное понимание Django, Fastapi</w:t>
            </w:r>
          </w:p>
          <w:p>
            <w:pPr>
              <w:pStyle w:val="Normal1"/>
              <w:numPr>
                <w:ilvl w:val="0"/>
                <w:numId w:val="2"/>
              </w:numPr>
              <w:pBdr/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/>
              <w:t>Основы</w:t>
            </w:r>
            <w:r>
              <w:rPr/>
              <w:t xml:space="preserve"> Java в частности фреймворка Spring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Хорошее знание Javascript и библиотек</w:t>
            </w:r>
          </w:p>
          <w:p>
            <w:pPr>
              <w:pStyle w:val="Normal1"/>
              <w:numPr>
                <w:ilvl w:val="0"/>
                <w:numId w:val="1"/>
              </w:numPr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Хорошее понимание React, Redux.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Отличное знание HTML, CSS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Понимание в Docker, Docker-Compose, Nginx, PostgreSQL, SQL</w:t>
            </w:r>
          </w:p>
          <w:p>
            <w:pPr>
              <w:pStyle w:val="Normal1"/>
              <w:pBdr/>
              <w:shd w:val="clear" w:fill="auto"/>
              <w:spacing w:lineRule="auto" w:line="312" w:before="120" w:after="0"/>
              <w:ind w:left="0" w:right="300" w:hanging="0"/>
              <w:rPr/>
            </w:pPr>
            <w:r>
              <w:rPr/>
              <w:t>Прикладные знания Linux, Vim</w:t>
            </w:r>
          </w:p>
          <w:p>
            <w:pPr>
              <w:pStyle w:val="Heading1"/>
              <w:pBdr/>
              <w:shd w:val="clear" w:fill="auto"/>
              <w:rPr/>
            </w:pPr>
            <w:bookmarkStart w:id="21" w:name="_2jxsxqh"/>
            <w:bookmarkEnd w:id="21"/>
            <w:r>
              <w:rPr/>
              <w:t>НАГРАДЫ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>
                <w:b/>
              </w:rPr>
              <w:t>Сертификат на Udemy - https://www.udemy.com/certificate/UC-9a94cf5b-91b8-4cd5-ad8d-c2b82abc4537/</w:t>
            </w:r>
            <w:r>
              <w:rPr/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Сертификат от Sunrise</w:t>
            </w:r>
          </w:p>
          <w:p>
            <w:pPr>
              <w:pStyle w:val="Heading1"/>
              <w:pBdr/>
              <w:shd w:val="clear" w:fill="auto"/>
              <w:rPr/>
            </w:pPr>
            <w:bookmarkStart w:id="22" w:name="_z337ya"/>
            <w:bookmarkEnd w:id="22"/>
            <w:r>
              <w:rPr/>
              <w:t>ЯЗЫКИ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Свободное владение - Русский, Кыргызча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Английский B1 (изучаю на данный момент)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Турецкий B2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1"/>
        <w:pageBreakBefore w:val="false"/>
        <w:pBdr/>
        <w:shd w:val="clear" w:fill="auto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ru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ru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Maksattologonov" TargetMode="External"/><Relationship Id="rId4" Type="http://schemas.openxmlformats.org/officeDocument/2006/relationships/hyperlink" Target="https://gitlab.com/Maksattologonov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211</Words>
  <Characters>1552</Characters>
  <CharactersWithSpaces>1727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2021-12-23T23:13:45Z</dcterms:modified>
  <cp:revision>1</cp:revision>
  <dc:subject/>
  <dc:title/>
</cp:coreProperties>
</file>