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0C39C3B2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454FF69C" w:rsidR="00676A26" w:rsidRDefault="00676A26" w:rsidP="00676A26">
      <w:pPr>
        <w:spacing w:line="360" w:lineRule="exact"/>
        <w:ind w:left="284"/>
      </w:pPr>
    </w:p>
    <w:p w14:paraId="367E1461" w14:textId="35BC6AC6" w:rsidR="00D54B76" w:rsidRPr="000A68D3" w:rsidRDefault="000A68D3" w:rsidP="000A68D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E492D4" wp14:editId="1CA8D2B2">
            <wp:simplePos x="0" y="0"/>
            <wp:positionH relativeFrom="margin">
              <wp:posOffset>303530</wp:posOffset>
            </wp:positionH>
            <wp:positionV relativeFrom="paragraph">
              <wp:posOffset>45720</wp:posOffset>
            </wp:positionV>
            <wp:extent cx="5951220" cy="53416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3F3" w:rsidRPr="0056517D">
        <w:rPr>
          <w:sz w:val="28"/>
          <w:szCs w:val="28"/>
        </w:rPr>
        <w:t>Рисунок А.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>– Диаграмма вариантов использования</w:t>
      </w: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BF87E" w14:textId="77777777" w:rsidR="00574B22" w:rsidRDefault="00574B22">
      <w:r>
        <w:separator/>
      </w:r>
    </w:p>
  </w:endnote>
  <w:endnote w:type="continuationSeparator" w:id="0">
    <w:p w14:paraId="169FC6B2" w14:textId="77777777" w:rsidR="00574B22" w:rsidRDefault="0057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41421" w14:textId="77777777" w:rsidR="00574B22" w:rsidRDefault="00574B22">
      <w:r>
        <w:separator/>
      </w:r>
    </w:p>
  </w:footnote>
  <w:footnote w:type="continuationSeparator" w:id="0">
    <w:p w14:paraId="0E0A5555" w14:textId="77777777" w:rsidR="00574B22" w:rsidRDefault="00574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D7FCD1D" w:rsidR="002C18D1" w:rsidRDefault="00915197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37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44091F2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D7FCD1D" w:rsidR="002C18D1" w:rsidRDefault="00915197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37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44091F2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74B22"/>
    <w:rsid w:val="005C49C1"/>
    <w:rsid w:val="005D05E4"/>
    <w:rsid w:val="005F4DBD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12</cp:revision>
  <cp:lastPrinted>2024-12-20T17:53:00Z</cp:lastPrinted>
  <dcterms:created xsi:type="dcterms:W3CDTF">2024-11-21T07:01:00Z</dcterms:created>
  <dcterms:modified xsi:type="dcterms:W3CDTF">2024-12-20T17:53:00Z</dcterms:modified>
</cp:coreProperties>
</file>