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AEFB2" w14:textId="77777777" w:rsidR="003C6C83" w:rsidRDefault="00FB5A80" w:rsidP="003C6C83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MT"/>
          <w:b/>
          <w:sz w:val="20"/>
          <w:szCs w:val="20"/>
        </w:rPr>
      </w:pPr>
      <w:r>
        <w:rPr>
          <w:rFonts w:ascii="Century Gothic" w:hAnsi="Century Gothic" w:cs="ArialMT"/>
          <w:b/>
          <w:sz w:val="20"/>
          <w:szCs w:val="20"/>
        </w:rPr>
        <w:t>Actividad 3: Seguridad</w:t>
      </w:r>
    </w:p>
    <w:p w14:paraId="769AEFB3" w14:textId="77777777" w:rsidR="00FB5A80" w:rsidRDefault="00FB5A80" w:rsidP="003C6C83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MT"/>
          <w:b/>
          <w:sz w:val="20"/>
          <w:szCs w:val="20"/>
        </w:rPr>
      </w:pPr>
    </w:p>
    <w:p w14:paraId="769AEFB4" w14:textId="147803A5" w:rsidR="003C6C83" w:rsidRDefault="003C6C83" w:rsidP="003C6C83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MT"/>
          <w:b/>
          <w:sz w:val="20"/>
          <w:szCs w:val="20"/>
        </w:rPr>
      </w:pPr>
      <w:r w:rsidRPr="00501027">
        <w:rPr>
          <w:rFonts w:ascii="Century Gothic" w:hAnsi="Century Gothic" w:cs="ArialMT"/>
          <w:b/>
          <w:sz w:val="20"/>
          <w:szCs w:val="20"/>
        </w:rPr>
        <w:t>“Identificació</w:t>
      </w:r>
      <w:r>
        <w:rPr>
          <w:rFonts w:ascii="Century Gothic" w:hAnsi="Century Gothic" w:cs="ArialMT"/>
          <w:b/>
          <w:sz w:val="20"/>
          <w:szCs w:val="20"/>
        </w:rPr>
        <w:t xml:space="preserve">n de </w:t>
      </w:r>
      <w:r w:rsidR="004F7FE1">
        <w:rPr>
          <w:rFonts w:ascii="Century Gothic" w:hAnsi="Century Gothic" w:cs="ArialMT"/>
          <w:b/>
          <w:sz w:val="20"/>
          <w:szCs w:val="20"/>
        </w:rPr>
        <w:t xml:space="preserve">vulnerabilidades </w:t>
      </w:r>
      <w:r w:rsidR="000F4FF6">
        <w:rPr>
          <w:rFonts w:ascii="Century Gothic" w:hAnsi="Century Gothic" w:cs="ArialMT"/>
          <w:b/>
          <w:sz w:val="20"/>
          <w:szCs w:val="20"/>
        </w:rPr>
        <w:t xml:space="preserve">y sus </w:t>
      </w:r>
      <w:r>
        <w:rPr>
          <w:rFonts w:ascii="Century Gothic" w:hAnsi="Century Gothic" w:cs="ArialMT"/>
          <w:b/>
          <w:sz w:val="20"/>
          <w:szCs w:val="20"/>
        </w:rPr>
        <w:t>amenazas sobre la Seguridad Física y Seguridad Lógica</w:t>
      </w:r>
      <w:r w:rsidRPr="00501027">
        <w:rPr>
          <w:rFonts w:ascii="Century Gothic" w:hAnsi="Century Gothic" w:cs="ArialMT"/>
          <w:b/>
          <w:sz w:val="20"/>
          <w:szCs w:val="20"/>
        </w:rPr>
        <w:t>”</w:t>
      </w:r>
    </w:p>
    <w:p w14:paraId="769AEFB5" w14:textId="77777777" w:rsidR="003C6C83" w:rsidRDefault="003C6C83" w:rsidP="003C6C83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MT"/>
          <w:b/>
          <w:sz w:val="20"/>
          <w:szCs w:val="20"/>
        </w:rPr>
      </w:pPr>
    </w:p>
    <w:p w14:paraId="769AEFB6" w14:textId="77777777" w:rsidR="003C6C83" w:rsidRDefault="003C6C83" w:rsidP="003C6C83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MT"/>
          <w:b/>
          <w:sz w:val="20"/>
          <w:szCs w:val="20"/>
        </w:rPr>
      </w:pPr>
    </w:p>
    <w:p w14:paraId="00F54012" w14:textId="44F1C35A" w:rsidR="00C63CAA" w:rsidRDefault="003C6C83" w:rsidP="003C6C8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MT"/>
          <w:sz w:val="24"/>
          <w:szCs w:val="24"/>
        </w:rPr>
      </w:pPr>
      <w:r>
        <w:rPr>
          <w:rFonts w:asciiTheme="majorHAnsi" w:hAnsiTheme="majorHAnsi" w:cs="ArialMT"/>
          <w:sz w:val="24"/>
          <w:szCs w:val="24"/>
        </w:rPr>
        <w:t xml:space="preserve">1.- </w:t>
      </w:r>
      <w:r w:rsidRPr="003C6C83">
        <w:rPr>
          <w:rFonts w:asciiTheme="majorHAnsi" w:hAnsiTheme="majorHAnsi" w:cs="ArialMT"/>
          <w:sz w:val="24"/>
          <w:szCs w:val="24"/>
        </w:rPr>
        <w:t xml:space="preserve">Indicar 10 </w:t>
      </w:r>
      <w:r w:rsidR="00CF7045">
        <w:rPr>
          <w:rFonts w:asciiTheme="majorHAnsi" w:hAnsiTheme="majorHAnsi" w:cs="ArialMT"/>
          <w:sz w:val="24"/>
          <w:szCs w:val="24"/>
        </w:rPr>
        <w:t>vulne</w:t>
      </w:r>
      <w:r w:rsidR="009B6037">
        <w:rPr>
          <w:rFonts w:asciiTheme="majorHAnsi" w:hAnsiTheme="majorHAnsi" w:cs="ArialMT"/>
          <w:sz w:val="24"/>
          <w:szCs w:val="24"/>
        </w:rPr>
        <w:t xml:space="preserve">rabilidades </w:t>
      </w:r>
      <w:r w:rsidR="00E767C1" w:rsidRPr="003C6C83">
        <w:rPr>
          <w:rFonts w:asciiTheme="majorHAnsi" w:hAnsiTheme="majorHAnsi" w:cs="ArialMT"/>
          <w:sz w:val="24"/>
          <w:szCs w:val="24"/>
        </w:rPr>
        <w:t xml:space="preserve">sobre </w:t>
      </w:r>
      <w:r w:rsidR="00E767C1" w:rsidRPr="00E767C1">
        <w:rPr>
          <w:rFonts w:asciiTheme="majorHAnsi" w:hAnsiTheme="majorHAnsi" w:cs="ArialMT"/>
          <w:b/>
          <w:bCs/>
          <w:sz w:val="24"/>
          <w:szCs w:val="24"/>
        </w:rPr>
        <w:t>Seguridad Física</w:t>
      </w:r>
      <w:r w:rsidR="00E767C1">
        <w:rPr>
          <w:rFonts w:asciiTheme="majorHAnsi" w:hAnsiTheme="majorHAnsi" w:cs="ArialMT"/>
          <w:sz w:val="24"/>
          <w:szCs w:val="24"/>
        </w:rPr>
        <w:t xml:space="preserve"> </w:t>
      </w:r>
      <w:r w:rsidR="009B6037">
        <w:rPr>
          <w:rFonts w:asciiTheme="majorHAnsi" w:hAnsiTheme="majorHAnsi" w:cs="ArialMT"/>
          <w:sz w:val="24"/>
          <w:szCs w:val="24"/>
        </w:rPr>
        <w:t xml:space="preserve">y </w:t>
      </w:r>
      <w:r w:rsidR="006A2F4B">
        <w:rPr>
          <w:rFonts w:asciiTheme="majorHAnsi" w:hAnsiTheme="majorHAnsi" w:cs="ArialMT"/>
          <w:sz w:val="24"/>
          <w:szCs w:val="24"/>
        </w:rPr>
        <w:t>sus</w:t>
      </w:r>
      <w:r w:rsidR="009B6037">
        <w:rPr>
          <w:rFonts w:asciiTheme="majorHAnsi" w:hAnsiTheme="majorHAnsi" w:cs="ArialMT"/>
          <w:sz w:val="24"/>
          <w:szCs w:val="24"/>
        </w:rPr>
        <w:t xml:space="preserve"> </w:t>
      </w:r>
      <w:r w:rsidR="00CB0A03">
        <w:rPr>
          <w:rFonts w:asciiTheme="majorHAnsi" w:hAnsiTheme="majorHAnsi" w:cs="ArialMT"/>
          <w:sz w:val="24"/>
          <w:szCs w:val="24"/>
        </w:rPr>
        <w:t xml:space="preserve">consecuentes </w:t>
      </w:r>
      <w:r w:rsidRPr="003C6C83">
        <w:rPr>
          <w:rFonts w:asciiTheme="majorHAnsi" w:hAnsiTheme="majorHAnsi" w:cs="ArialMT"/>
          <w:sz w:val="24"/>
          <w:szCs w:val="24"/>
        </w:rPr>
        <w:t>amenazas</w:t>
      </w:r>
      <w:r w:rsidR="004F6F22">
        <w:rPr>
          <w:rFonts w:asciiTheme="majorHAnsi" w:hAnsiTheme="majorHAnsi" w:cs="ArialMT"/>
          <w:sz w:val="24"/>
          <w:szCs w:val="24"/>
        </w:rPr>
        <w:t>.</w:t>
      </w:r>
      <w:r w:rsidRPr="003C6C83">
        <w:rPr>
          <w:rFonts w:asciiTheme="majorHAnsi" w:hAnsiTheme="majorHAnsi" w:cs="ArialMT"/>
          <w:sz w:val="24"/>
          <w:szCs w:val="24"/>
        </w:rPr>
        <w:t xml:space="preserve"> </w:t>
      </w:r>
      <w:r w:rsidR="000F4FF6">
        <w:rPr>
          <w:rFonts w:asciiTheme="majorHAnsi" w:hAnsiTheme="majorHAnsi" w:cs="ArialMT"/>
          <w:sz w:val="24"/>
          <w:szCs w:val="24"/>
        </w:rPr>
        <w:t>(</w:t>
      </w:r>
      <w:r w:rsidR="00C63CAA">
        <w:rPr>
          <w:rFonts w:asciiTheme="majorHAnsi" w:hAnsiTheme="majorHAnsi" w:cs="ArialMT"/>
          <w:sz w:val="24"/>
          <w:szCs w:val="24"/>
        </w:rPr>
        <w:t>para cada vulnerabilidad puede existir una o más amenazas).</w:t>
      </w:r>
    </w:p>
    <w:p w14:paraId="769AEFB7" w14:textId="70BEB26E" w:rsidR="003C6C83" w:rsidRPr="003C6C83" w:rsidRDefault="003C6C83" w:rsidP="003C6C8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MT"/>
          <w:sz w:val="24"/>
          <w:szCs w:val="24"/>
        </w:rPr>
      </w:pPr>
    </w:p>
    <w:p w14:paraId="769AEFB8" w14:textId="77777777" w:rsidR="003C6C83" w:rsidRDefault="003C6C83" w:rsidP="003C6C8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MT"/>
          <w:sz w:val="24"/>
          <w:szCs w:val="24"/>
        </w:rPr>
      </w:pPr>
    </w:p>
    <w:p w14:paraId="769AEFB9" w14:textId="2584BAA4" w:rsidR="003C6C83" w:rsidRPr="003C6C83" w:rsidRDefault="003C6C83" w:rsidP="003C6C8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MT"/>
          <w:sz w:val="24"/>
          <w:szCs w:val="24"/>
        </w:rPr>
      </w:pPr>
      <w:r>
        <w:rPr>
          <w:rFonts w:asciiTheme="majorHAnsi" w:hAnsiTheme="majorHAnsi" w:cs="ArialMT"/>
          <w:sz w:val="24"/>
          <w:szCs w:val="24"/>
        </w:rPr>
        <w:t>2.- Indicar 7</w:t>
      </w:r>
      <w:r w:rsidR="004F6F22">
        <w:rPr>
          <w:rFonts w:asciiTheme="majorHAnsi" w:hAnsiTheme="majorHAnsi" w:cs="ArialMT"/>
          <w:sz w:val="24"/>
          <w:szCs w:val="24"/>
        </w:rPr>
        <w:t xml:space="preserve"> </w:t>
      </w:r>
      <w:r w:rsidR="004F6F22">
        <w:rPr>
          <w:rFonts w:asciiTheme="majorHAnsi" w:hAnsiTheme="majorHAnsi" w:cs="ArialMT"/>
          <w:sz w:val="24"/>
          <w:szCs w:val="24"/>
        </w:rPr>
        <w:t xml:space="preserve">vulnerabilidades </w:t>
      </w:r>
      <w:r w:rsidR="004F6F22" w:rsidRPr="003C6C83">
        <w:rPr>
          <w:rFonts w:asciiTheme="majorHAnsi" w:hAnsiTheme="majorHAnsi" w:cs="ArialMT"/>
          <w:sz w:val="24"/>
          <w:szCs w:val="24"/>
        </w:rPr>
        <w:t xml:space="preserve">sobre </w:t>
      </w:r>
      <w:r w:rsidR="004F6F22" w:rsidRPr="00E767C1">
        <w:rPr>
          <w:rFonts w:asciiTheme="majorHAnsi" w:hAnsiTheme="majorHAnsi" w:cs="ArialMT"/>
          <w:b/>
          <w:bCs/>
          <w:sz w:val="24"/>
          <w:szCs w:val="24"/>
        </w:rPr>
        <w:t xml:space="preserve">Seguridad </w:t>
      </w:r>
      <w:r w:rsidR="004F6F22">
        <w:rPr>
          <w:rFonts w:asciiTheme="majorHAnsi" w:hAnsiTheme="majorHAnsi" w:cs="ArialMT"/>
          <w:b/>
          <w:bCs/>
          <w:sz w:val="24"/>
          <w:szCs w:val="24"/>
        </w:rPr>
        <w:t>Lógicas</w:t>
      </w:r>
      <w:r w:rsidR="004F6F22">
        <w:rPr>
          <w:rFonts w:asciiTheme="majorHAnsi" w:hAnsiTheme="majorHAnsi" w:cs="ArialMT"/>
          <w:sz w:val="24"/>
          <w:szCs w:val="24"/>
        </w:rPr>
        <w:t xml:space="preserve"> y sus consecuentes </w:t>
      </w:r>
      <w:r w:rsidR="004F6F22" w:rsidRPr="003C6C83">
        <w:rPr>
          <w:rFonts w:asciiTheme="majorHAnsi" w:hAnsiTheme="majorHAnsi" w:cs="ArialMT"/>
          <w:sz w:val="24"/>
          <w:szCs w:val="24"/>
        </w:rPr>
        <w:t>amenazas</w:t>
      </w:r>
      <w:r w:rsidR="004F6F22">
        <w:rPr>
          <w:rFonts w:asciiTheme="majorHAnsi" w:hAnsiTheme="majorHAnsi" w:cs="ArialMT"/>
          <w:sz w:val="24"/>
          <w:szCs w:val="24"/>
        </w:rPr>
        <w:t>.</w:t>
      </w:r>
      <w:r w:rsidR="004F6F22" w:rsidRPr="003C6C83">
        <w:rPr>
          <w:rFonts w:asciiTheme="majorHAnsi" w:hAnsiTheme="majorHAnsi" w:cs="ArialMT"/>
          <w:sz w:val="24"/>
          <w:szCs w:val="24"/>
        </w:rPr>
        <w:t xml:space="preserve"> </w:t>
      </w:r>
      <w:r w:rsidR="004F6F22">
        <w:rPr>
          <w:rFonts w:asciiTheme="majorHAnsi" w:hAnsiTheme="majorHAnsi" w:cs="ArialMT"/>
          <w:sz w:val="24"/>
          <w:szCs w:val="24"/>
        </w:rPr>
        <w:t>(para cada vulnerabilidad puede existir una o más amenazas)</w:t>
      </w:r>
      <w:r w:rsidRPr="003C6C83">
        <w:rPr>
          <w:rFonts w:asciiTheme="majorHAnsi" w:hAnsiTheme="majorHAnsi" w:cs="ArialMT"/>
          <w:sz w:val="24"/>
          <w:szCs w:val="24"/>
        </w:rPr>
        <w:t>.</w:t>
      </w:r>
    </w:p>
    <w:p w14:paraId="769AEFBA" w14:textId="77777777" w:rsidR="00F175B1" w:rsidRDefault="00F175B1">
      <w:r>
        <w:t xml:space="preserve"> </w:t>
      </w:r>
    </w:p>
    <w:p w14:paraId="769AEFBB" w14:textId="77777777" w:rsidR="00D92BB7" w:rsidRDefault="00F175B1">
      <w:r>
        <w:t>Ejemplo:</w:t>
      </w:r>
    </w:p>
    <w:tbl>
      <w:tblPr>
        <w:tblW w:w="101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4000"/>
        <w:gridCol w:w="4960"/>
      </w:tblGrid>
      <w:tr w:rsidR="005E38B5" w:rsidRPr="005E38B5" w14:paraId="1E11B129" w14:textId="77777777" w:rsidTr="005E38B5">
        <w:trPr>
          <w:trHeight w:val="405"/>
        </w:trPr>
        <w:tc>
          <w:tcPr>
            <w:tcW w:w="1016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hideMark/>
          </w:tcPr>
          <w:p w14:paraId="767FC0BB" w14:textId="77777777" w:rsidR="005E38B5" w:rsidRPr="005E38B5" w:rsidRDefault="005E38B5" w:rsidP="005E38B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1F497D"/>
                <w:sz w:val="32"/>
                <w:szCs w:val="32"/>
                <w:lang w:eastAsia="es-AR"/>
              </w:rPr>
            </w:pPr>
            <w:r w:rsidRPr="005E38B5">
              <w:rPr>
                <w:rFonts w:ascii="Cambria" w:eastAsia="Times New Roman" w:hAnsi="Cambria" w:cs="Calibri"/>
                <w:b/>
                <w:bCs/>
                <w:color w:val="1F497D"/>
                <w:sz w:val="32"/>
                <w:szCs w:val="32"/>
                <w:lang w:eastAsia="es-AR"/>
              </w:rPr>
              <w:t>IDENTIFICACIÓN DE VULNERABILIDADES Y AMENAZAS</w:t>
            </w:r>
          </w:p>
        </w:tc>
      </w:tr>
      <w:tr w:rsidR="005E38B5" w:rsidRPr="005E38B5" w14:paraId="772D03D6" w14:textId="77777777" w:rsidTr="005E38B5">
        <w:trPr>
          <w:trHeight w:val="375"/>
        </w:trPr>
        <w:tc>
          <w:tcPr>
            <w:tcW w:w="1016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27C622AD" w14:textId="77777777" w:rsidR="005E38B5" w:rsidRPr="005E38B5" w:rsidRDefault="005E38B5" w:rsidP="005E38B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1F497D"/>
                <w:sz w:val="28"/>
                <w:szCs w:val="28"/>
                <w:lang w:eastAsia="es-AR"/>
              </w:rPr>
            </w:pPr>
            <w:r w:rsidRPr="005E38B5">
              <w:rPr>
                <w:rFonts w:ascii="Cambria" w:eastAsia="Times New Roman" w:hAnsi="Cambria" w:cs="Calibri"/>
                <w:b/>
                <w:bCs/>
                <w:color w:val="1F497D"/>
                <w:sz w:val="28"/>
                <w:szCs w:val="28"/>
                <w:lang w:eastAsia="es-AR"/>
              </w:rPr>
              <w:t>ANALISIS DE RIESGOS</w:t>
            </w:r>
          </w:p>
        </w:tc>
      </w:tr>
      <w:tr w:rsidR="005E38B5" w:rsidRPr="005E38B5" w14:paraId="78B55336" w14:textId="77777777" w:rsidTr="005E38B5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4F92367" w14:textId="77777777" w:rsidR="005E38B5" w:rsidRPr="005E38B5" w:rsidRDefault="005E38B5" w:rsidP="005E38B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1F497D"/>
                <w:lang w:eastAsia="es-AR"/>
              </w:rPr>
            </w:pPr>
            <w:r w:rsidRPr="005E38B5">
              <w:rPr>
                <w:rFonts w:ascii="Cambria" w:eastAsia="Times New Roman" w:hAnsi="Cambria" w:cs="Calibri"/>
                <w:b/>
                <w:bCs/>
                <w:color w:val="1F497D"/>
                <w:lang w:eastAsia="es-AR"/>
              </w:rPr>
              <w:t>ITEM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4CFE73B" w14:textId="77777777" w:rsidR="005E38B5" w:rsidRPr="005E38B5" w:rsidRDefault="005E38B5" w:rsidP="005E38B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1F497D"/>
                <w:lang w:eastAsia="es-AR"/>
              </w:rPr>
            </w:pPr>
            <w:r w:rsidRPr="005E38B5">
              <w:rPr>
                <w:rFonts w:ascii="Cambria" w:eastAsia="Times New Roman" w:hAnsi="Cambria" w:cs="Calibri"/>
                <w:b/>
                <w:bCs/>
                <w:color w:val="1F497D"/>
                <w:lang w:eastAsia="es-AR"/>
              </w:rPr>
              <w:t>VULNERABILIDADES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26E6A0D8" w14:textId="77777777" w:rsidR="005E38B5" w:rsidRPr="005E38B5" w:rsidRDefault="005E38B5" w:rsidP="005E38B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1F497D"/>
                <w:lang w:eastAsia="es-AR"/>
              </w:rPr>
            </w:pPr>
            <w:r w:rsidRPr="005E38B5">
              <w:rPr>
                <w:rFonts w:ascii="Cambria" w:eastAsia="Times New Roman" w:hAnsi="Cambria" w:cs="Calibri"/>
                <w:b/>
                <w:bCs/>
                <w:color w:val="1F497D"/>
                <w:lang w:eastAsia="es-AR"/>
              </w:rPr>
              <w:t>AMENAZAS</w:t>
            </w:r>
          </w:p>
        </w:tc>
      </w:tr>
      <w:tr w:rsidR="005E38B5" w:rsidRPr="005E38B5" w14:paraId="561CCEE2" w14:textId="77777777" w:rsidTr="005E38B5">
        <w:trPr>
          <w:trHeight w:val="315"/>
        </w:trPr>
        <w:tc>
          <w:tcPr>
            <w:tcW w:w="12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F46292A" w14:textId="77777777" w:rsidR="005E38B5" w:rsidRPr="005E38B5" w:rsidRDefault="005E38B5" w:rsidP="005E38B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s-AR"/>
              </w:rPr>
            </w:pPr>
            <w:r w:rsidRPr="005E38B5">
              <w:rPr>
                <w:rFonts w:ascii="Cambria" w:eastAsia="Times New Roman" w:hAnsi="Cambria" w:cs="Calibri"/>
                <w:color w:val="000000"/>
                <w:lang w:eastAsia="es-AR"/>
              </w:rPr>
              <w:t>1</w:t>
            </w:r>
          </w:p>
        </w:tc>
        <w:tc>
          <w:tcPr>
            <w:tcW w:w="40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1A6157D" w14:textId="77777777" w:rsidR="005E38B5" w:rsidRPr="005E38B5" w:rsidRDefault="005E38B5" w:rsidP="005E38B5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s-AR"/>
              </w:rPr>
            </w:pPr>
            <w:r w:rsidRPr="005E38B5">
              <w:rPr>
                <w:rFonts w:ascii="Cambria" w:eastAsia="Times New Roman" w:hAnsi="Cambria" w:cs="Calibri"/>
                <w:color w:val="000000"/>
                <w:lang w:eastAsia="es-AR"/>
              </w:rPr>
              <w:t>El cuarto de telecomunicaciones no está protegido del acceso de personas no autorizadas.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B931F18" w14:textId="77777777" w:rsidR="005E38B5" w:rsidRPr="005E38B5" w:rsidRDefault="005E38B5" w:rsidP="005E38B5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s-AR"/>
              </w:rPr>
            </w:pPr>
            <w:r w:rsidRPr="005E38B5">
              <w:rPr>
                <w:rFonts w:ascii="Cambria" w:eastAsia="Times New Roman" w:hAnsi="Cambria" w:cs="Calibri"/>
                <w:color w:val="000000"/>
                <w:lang w:eastAsia="es-AR"/>
              </w:rPr>
              <w:t>Robo de información</w:t>
            </w:r>
          </w:p>
        </w:tc>
      </w:tr>
      <w:tr w:rsidR="005E38B5" w:rsidRPr="005E38B5" w14:paraId="1FD9BC72" w14:textId="77777777" w:rsidTr="005E38B5">
        <w:trPr>
          <w:trHeight w:val="315"/>
        </w:trPr>
        <w:tc>
          <w:tcPr>
            <w:tcW w:w="1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A3994FC" w14:textId="77777777" w:rsidR="005E38B5" w:rsidRPr="005E38B5" w:rsidRDefault="005E38B5" w:rsidP="005E38B5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s-AR"/>
              </w:rPr>
            </w:pPr>
          </w:p>
        </w:tc>
        <w:tc>
          <w:tcPr>
            <w:tcW w:w="40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E155C10" w14:textId="77777777" w:rsidR="005E38B5" w:rsidRPr="005E38B5" w:rsidRDefault="005E38B5" w:rsidP="005E38B5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s-AR"/>
              </w:rPr>
            </w:pPr>
          </w:p>
        </w:tc>
        <w:tc>
          <w:tcPr>
            <w:tcW w:w="4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479CDD2" w14:textId="77777777" w:rsidR="005E38B5" w:rsidRPr="005E38B5" w:rsidRDefault="005E38B5" w:rsidP="005E38B5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s-AR"/>
              </w:rPr>
            </w:pPr>
            <w:r w:rsidRPr="005E38B5">
              <w:rPr>
                <w:rFonts w:ascii="Cambria" w:eastAsia="Times New Roman" w:hAnsi="Cambria" w:cs="Calibri"/>
                <w:color w:val="000000"/>
                <w:lang w:eastAsia="es-AR"/>
              </w:rPr>
              <w:t>Daños a los equipos</w:t>
            </w:r>
          </w:p>
        </w:tc>
      </w:tr>
      <w:tr w:rsidR="005E38B5" w:rsidRPr="005E38B5" w14:paraId="3B5B6730" w14:textId="77777777" w:rsidTr="005E38B5">
        <w:trPr>
          <w:trHeight w:val="585"/>
        </w:trPr>
        <w:tc>
          <w:tcPr>
            <w:tcW w:w="1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F1F1C01" w14:textId="77777777" w:rsidR="005E38B5" w:rsidRPr="005E38B5" w:rsidRDefault="005E38B5" w:rsidP="005E38B5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s-AR"/>
              </w:rPr>
            </w:pPr>
          </w:p>
        </w:tc>
        <w:tc>
          <w:tcPr>
            <w:tcW w:w="40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7825436" w14:textId="77777777" w:rsidR="005E38B5" w:rsidRPr="005E38B5" w:rsidRDefault="005E38B5" w:rsidP="005E38B5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s-AR"/>
              </w:rPr>
            </w:pPr>
          </w:p>
        </w:tc>
        <w:tc>
          <w:tcPr>
            <w:tcW w:w="4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DE59395" w14:textId="77777777" w:rsidR="005E38B5" w:rsidRPr="005E38B5" w:rsidRDefault="005E38B5" w:rsidP="005E38B5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s-AR"/>
              </w:rPr>
            </w:pPr>
            <w:r w:rsidRPr="005E38B5">
              <w:rPr>
                <w:rFonts w:ascii="Cambria" w:eastAsia="Times New Roman" w:hAnsi="Cambria" w:cs="Calibri"/>
                <w:color w:val="000000"/>
                <w:lang w:eastAsia="es-AR"/>
              </w:rPr>
              <w:t>Intrusión de software malicioso</w:t>
            </w:r>
          </w:p>
        </w:tc>
      </w:tr>
      <w:tr w:rsidR="005E38B5" w:rsidRPr="005E38B5" w14:paraId="7826AEB5" w14:textId="77777777" w:rsidTr="005E38B5">
        <w:trPr>
          <w:trHeight w:val="585"/>
        </w:trPr>
        <w:tc>
          <w:tcPr>
            <w:tcW w:w="1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C926EC9" w14:textId="77777777" w:rsidR="005E38B5" w:rsidRPr="005E38B5" w:rsidRDefault="005E38B5" w:rsidP="005E38B5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s-AR"/>
              </w:rPr>
            </w:pPr>
          </w:p>
        </w:tc>
        <w:tc>
          <w:tcPr>
            <w:tcW w:w="40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8B0E065" w14:textId="77777777" w:rsidR="005E38B5" w:rsidRPr="005E38B5" w:rsidRDefault="005E38B5" w:rsidP="005E38B5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s-AR"/>
              </w:rPr>
            </w:pPr>
          </w:p>
        </w:tc>
        <w:tc>
          <w:tcPr>
            <w:tcW w:w="4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49D788E" w14:textId="77777777" w:rsidR="005E38B5" w:rsidRPr="005E38B5" w:rsidRDefault="005E38B5" w:rsidP="005E38B5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s-AR"/>
              </w:rPr>
            </w:pPr>
            <w:r w:rsidRPr="005E38B5">
              <w:rPr>
                <w:rFonts w:ascii="Cambria" w:eastAsia="Times New Roman" w:hAnsi="Cambria" w:cs="Calibri"/>
                <w:color w:val="000000"/>
                <w:lang w:eastAsia="es-AR"/>
              </w:rPr>
              <w:t>Manipulación de la información</w:t>
            </w:r>
          </w:p>
        </w:tc>
      </w:tr>
    </w:tbl>
    <w:p w14:paraId="769AEFBC" w14:textId="6FF8F453" w:rsidR="00F175B1" w:rsidRDefault="00F175B1"/>
    <w:p w14:paraId="769AEFBD" w14:textId="77777777" w:rsidR="00F175B1" w:rsidRDefault="00F175B1"/>
    <w:p w14:paraId="769AEFBE" w14:textId="3CC210AF" w:rsidR="00F175B1" w:rsidRDefault="00F175B1"/>
    <w:sectPr w:rsidR="00F175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9AEFC5" w14:textId="77777777" w:rsidR="00064D01" w:rsidRDefault="00064D01" w:rsidP="003C6C83">
      <w:pPr>
        <w:spacing w:after="0" w:line="240" w:lineRule="auto"/>
      </w:pPr>
      <w:r>
        <w:separator/>
      </w:r>
    </w:p>
  </w:endnote>
  <w:endnote w:type="continuationSeparator" w:id="0">
    <w:p w14:paraId="769AEFC6" w14:textId="77777777" w:rsidR="00064D01" w:rsidRDefault="00064D01" w:rsidP="003C6C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9AEFC3" w14:textId="77777777" w:rsidR="00064D01" w:rsidRDefault="00064D01" w:rsidP="003C6C83">
      <w:pPr>
        <w:spacing w:after="0" w:line="240" w:lineRule="auto"/>
      </w:pPr>
      <w:r>
        <w:separator/>
      </w:r>
    </w:p>
  </w:footnote>
  <w:footnote w:type="continuationSeparator" w:id="0">
    <w:p w14:paraId="769AEFC4" w14:textId="77777777" w:rsidR="00064D01" w:rsidRDefault="00064D01" w:rsidP="003C6C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01C0"/>
    <w:rsid w:val="00064D01"/>
    <w:rsid w:val="000F4FF6"/>
    <w:rsid w:val="003C6C83"/>
    <w:rsid w:val="004301C0"/>
    <w:rsid w:val="004F6F22"/>
    <w:rsid w:val="004F7FE1"/>
    <w:rsid w:val="005E38B5"/>
    <w:rsid w:val="006121C2"/>
    <w:rsid w:val="006A2F4B"/>
    <w:rsid w:val="00961C40"/>
    <w:rsid w:val="009B6037"/>
    <w:rsid w:val="00C63CAA"/>
    <w:rsid w:val="00CB0A03"/>
    <w:rsid w:val="00CF7045"/>
    <w:rsid w:val="00D92BB7"/>
    <w:rsid w:val="00E767C1"/>
    <w:rsid w:val="00F175B1"/>
    <w:rsid w:val="00FB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AEFB2"/>
  <w15:chartTrackingRefBased/>
  <w15:docId w15:val="{8F8726E9-643A-4987-B0C1-D1F976E43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6C8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C6C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C6C83"/>
  </w:style>
  <w:style w:type="paragraph" w:styleId="Piedepgina">
    <w:name w:val="footer"/>
    <w:basedOn w:val="Normal"/>
    <w:link w:val="PiedepginaCar"/>
    <w:uiPriority w:val="99"/>
    <w:unhideWhenUsed/>
    <w:rsid w:val="003C6C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C6C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4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112</Words>
  <Characters>621</Characters>
  <Application>Microsoft Office Word</Application>
  <DocSecurity>0</DocSecurity>
  <Lines>5</Lines>
  <Paragraphs>1</Paragraphs>
  <ScaleCrop>false</ScaleCrop>
  <Company>Microsoft</Company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Bur, Walter</dc:creator>
  <cp:keywords/>
  <dc:description/>
  <cp:lastModifiedBy>Walter Bur</cp:lastModifiedBy>
  <cp:revision>16</cp:revision>
  <dcterms:created xsi:type="dcterms:W3CDTF">2020-06-17T12:32:00Z</dcterms:created>
  <dcterms:modified xsi:type="dcterms:W3CDTF">2023-04-21T15:57:00Z</dcterms:modified>
</cp:coreProperties>
</file>