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4.</w:t>
      </w:r>
      <w:r>
        <w:t xml:space="preserve"> </w:t>
      </w:r>
      <w:r>
        <w:t xml:space="preserve">Анализ</w:t>
      </w:r>
      <w:r>
        <w:t xml:space="preserve"> </w:t>
      </w:r>
      <w:r>
        <w:t xml:space="preserve">трендовой</w:t>
      </w:r>
      <w:r>
        <w:t xml:space="preserve"> </w:t>
      </w:r>
      <w:r>
        <w:t xml:space="preserve">компоненты</w:t>
      </w:r>
      <w:r>
        <w:t xml:space="preserve"> </w:t>
      </w:r>
      <w:r>
        <w:t xml:space="preserve">временного</w:t>
      </w:r>
      <w:r>
        <w:t xml:space="preserve"> </w:t>
      </w:r>
      <w:r>
        <w:t xml:space="preserve">ряда.</w:t>
      </w:r>
      <w:r>
        <w:t xml:space="preserve"> </w:t>
      </w:r>
      <w:r>
        <w:t xml:space="preserve">Тест</w:t>
      </w:r>
      <w:r>
        <w:t xml:space="preserve"> </w:t>
      </w:r>
      <w:r>
        <w:t xml:space="preserve">Чоу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08.02.2024</w:t>
      </w:r>
    </w:p>
    <w:p>
      <w:pPr>
        <w:numPr>
          <w:ilvl w:val="0"/>
          <w:numId w:val="1001"/>
        </w:numPr>
        <w:pStyle w:val="Compact"/>
      </w:pPr>
      <w:r>
        <w:t xml:space="preserve">Анализ и моделирование трендовой компоненты. Типы кривых роста.</w:t>
      </w:r>
    </w:p>
    <w:p>
      <w:pPr>
        <w:pStyle w:val="FirstParagraph"/>
      </w:pPr>
      <w:r>
        <w:t xml:space="preserve">Установим необходимые пакеты и подгрузим библиотеки</w:t>
      </w:r>
    </w:p>
    <w:p>
      <w:pPr>
        <w:pStyle w:val="SourceCode"/>
      </w:pPr>
      <w:r>
        <w:rPr>
          <w:rStyle w:val="CommentTok"/>
        </w:rPr>
        <w:t xml:space="preserve"># install.packages("forecast")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install.packages("fBasics")</w:t>
      </w:r>
      <w:r>
        <w:br/>
      </w:r>
      <w:r>
        <w:rPr>
          <w:rStyle w:val="CommentTok"/>
        </w:rPr>
        <w:t xml:space="preserve"># install.packages("broom")</w:t>
      </w:r>
      <w:r>
        <w:br/>
      </w:r>
      <w:r>
        <w:rPr>
          <w:rStyle w:val="CommentTok"/>
        </w:rPr>
        <w:t xml:space="preserve"># install.packages("strucchange") # пакет для анализа структурных сдвигов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(strucchange)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FirstParagraph"/>
      </w:pPr>
      <w:r>
        <w:t xml:space="preserve">Задание 1. Постройте графики распространенности анемии среди детей. Опишите существующие тренды. Какие кривые роста (функции от времени) подходят для описания такого типа трендов? Файл hunger.dta.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hunger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"hunger.dta"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Создадим ts объект для отражения динамики анемии в Западной Африке</w:t>
      </w:r>
    </w:p>
    <w:p>
      <w:pPr>
        <w:pStyle w:val="SourceCode"/>
      </w:pPr>
      <w:r>
        <w:rPr>
          <w:rStyle w:val="NormalTok"/>
        </w:rPr>
        <w:t xml:space="preserve">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(hunger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West,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West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1990 </w:t>
      </w:r>
      <w:r>
        <w:br/>
      </w:r>
      <w:r>
        <w:rPr>
          <w:rStyle w:val="VerbatimChar"/>
        </w:rPr>
        <w:t xml:space="preserve">## End = 2011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[1] 82.7 82.7 82.6 82.5 82.3 82.1 81.8 81.4 81.0 80.5 80.0 79.5 79.0 78.5 78.0</w:t>
      </w:r>
      <w:r>
        <w:br/>
      </w:r>
      <w:r>
        <w:rPr>
          <w:rStyle w:val="VerbatimChar"/>
        </w:rPr>
        <w:t xml:space="preserve">## [16] 77.4 76.7 76.0 75.3 74.5 73.8 73.0</w:t>
      </w:r>
      <w:r>
        <w:br/>
      </w:r>
      <w:r>
        <w:rPr>
          <w:rStyle w:val="VerbatimChar"/>
        </w:rPr>
        <w:t xml:space="preserve">## attr(,"format.stata")</w:t>
      </w:r>
      <w:r>
        <w:br/>
      </w:r>
      <w:r>
        <w:rPr>
          <w:rStyle w:val="VerbatimChar"/>
        </w:rPr>
        <w:t xml:space="preserve">## [1] %8.0g</w:t>
      </w:r>
    </w:p>
    <w:p>
      <w:pPr>
        <w:pStyle w:val="FirstParagraph"/>
      </w:pPr>
      <w:r>
        <w:t xml:space="preserve">Построим график динамики детской анемии в Западной Африке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(West,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"Prevalence of anemia among children in West Africa (1990-2011)"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кривые роста и проверим модели на адекватность</w:t>
      </w:r>
    </w:p>
    <w:p>
      <w:pPr>
        <w:pStyle w:val="BodyText"/>
      </w:pPr>
      <w:r>
        <w:t xml:space="preserve">1.Построим линейный тренд и оценим адекватность модели</w:t>
      </w:r>
    </w:p>
    <w:p>
      <w:pPr>
        <w:pStyle w:val="SourceCode"/>
      </w:pPr>
      <w:r>
        <w:rPr>
          <w:rStyle w:val="NormalTok"/>
        </w:rPr>
        <w:t xml:space="preserve">hunger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hunger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hunger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hunger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t2=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(West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hunger)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West ~ t, data = hunger)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-1.4344 -0.5112  0.2500  0.5557  0.6632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84.60909    0.29989  282.13  &lt; 2e-16 ***</w:t>
      </w:r>
      <w:r>
        <w:br/>
      </w:r>
      <w:r>
        <w:rPr>
          <w:rStyle w:val="VerbatimChar"/>
        </w:rPr>
        <w:t xml:space="preserve">## t           -0.47470    0.02283  -20.79 5.15e-15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0.6795 on 20 degrees of freedom</w:t>
      </w:r>
      <w:r>
        <w:br/>
      </w:r>
      <w:r>
        <w:rPr>
          <w:rStyle w:val="VerbatimChar"/>
        </w:rPr>
        <w:t xml:space="preserve">## Multiple R-squared:  0.9558, Adjusted R-squared:  0.9536 </w:t>
      </w:r>
      <w:r>
        <w:br/>
      </w:r>
      <w:r>
        <w:rPr>
          <w:rStyle w:val="VerbatimChar"/>
        </w:rPr>
        <w:t xml:space="preserve">## F-statistic: 432.2 on 1 and 20 DF,  p-value: 5.149e-15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West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t          1 199.542 199.542  432.22 5.149e-15 ***</w:t>
      </w:r>
      <w:r>
        <w:br/>
      </w:r>
      <w:r>
        <w:rPr>
          <w:rStyle w:val="VerbatimChar"/>
        </w:rPr>
        <w:t xml:space="preserve">## Residuals 20   9.233   0.462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Добавим на график линию тренда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(hunger,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Посчитаем информационные критерии Акайке(AIC) и Шварца(BIC)</w:t>
      </w:r>
    </w:p>
    <w:p>
      <w:pPr>
        <w:pStyle w:val="SourceCode"/>
      </w:pPr>
      <w:r>
        <w:rPr>
          <w:rStyle w:val="FunctionTok"/>
        </w:rPr>
        <w:t xml:space="preserve">CV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#Cross-validation statistic</w:t>
      </w:r>
    </w:p>
    <w:p>
      <w:pPr>
        <w:pStyle w:val="SourceCode"/>
      </w:pPr>
      <w:r>
        <w:rPr>
          <w:rStyle w:val="VerbatimChar"/>
        </w:rPr>
        <w:t xml:space="preserve">##          CV         AIC        AICc         BIC       AdjR2 </w:t>
      </w:r>
      <w:r>
        <w:br/>
      </w:r>
      <w:r>
        <w:rPr>
          <w:rStyle w:val="VerbatimChar"/>
        </w:rPr>
        <w:t xml:space="preserve">##   0.5473806 -13.1007951 -11.7674618  -9.8276678   0.9535622</w:t>
      </w:r>
    </w:p>
    <w:p>
      <w:pPr>
        <w:pStyle w:val="FirstParagraph"/>
      </w:pPr>
      <w:r>
        <w:t xml:space="preserve">Проведем анализ остатков для модели линейного тренда</w:t>
      </w:r>
    </w:p>
    <w:p>
      <w:pPr>
        <w:pStyle w:val="BodyText"/>
      </w:pPr>
      <w:r>
        <w:t xml:space="preserve">Проверим автокорреляцию остатков (ACF, PACF, Тест Льюинга-Бокса)</w:t>
      </w:r>
    </w:p>
    <w:p>
      <w:pPr>
        <w:pStyle w:val="SourceCode"/>
      </w:pPr>
      <w:r>
        <w:rPr>
          <w:rStyle w:val="NormalTok"/>
        </w:rPr>
        <w:t xml:space="preserve">west1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Льюинга-Бокса:  Н0: ρ1=…= ρk=0 («автокорреляция до лага k отсутствует»)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residuals(model1)</w:t>
      </w:r>
      <w:r>
        <w:br/>
      </w:r>
      <w:r>
        <w:rPr>
          <w:rStyle w:val="VerbatimChar"/>
        </w:rPr>
        <w:t xml:space="preserve">## X-squared = 42.723, df = 10, p-value = 5.573e-06</w:t>
      </w:r>
    </w:p>
    <w:p>
      <w:pPr>
        <w:pStyle w:val="FirstParagraph"/>
      </w:pPr>
      <w:r>
        <w:t xml:space="preserve">Проведем тесты на нормальность остатков (Н0: наблюдения имеют нормальное распределение)</w:t>
      </w:r>
    </w:p>
    <w:p>
      <w:pPr>
        <w:pStyle w:val="SourceCode"/>
      </w:pPr>
      <w:r>
        <w:rPr>
          <w:rStyle w:val="FunctionTok"/>
        </w:rPr>
        <w:t xml:space="preserve">jarqueberaTest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 </w:t>
      </w:r>
      <w:r>
        <w:rPr>
          <w:rStyle w:val="CommentTok"/>
        </w:rPr>
        <w:t xml:space="preserve"># Тест Жака-Бера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X-squared: 2.6477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Asymptotic p Value: 0.2661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 </w:t>
      </w:r>
      <w:r>
        <w:rPr>
          <w:rStyle w:val="CommentTok"/>
        </w:rPr>
        <w:t xml:space="preserve"># Шапиро-Уилка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model1$resid</w:t>
      </w:r>
      <w:r>
        <w:br/>
      </w:r>
      <w:r>
        <w:rPr>
          <w:rStyle w:val="VerbatimChar"/>
        </w:rPr>
        <w:t xml:space="preserve">## W = 0.86445, p-value = 0.006181</w:t>
      </w:r>
    </w:p>
    <w:p>
      <w:pPr>
        <w:pStyle w:val="FirstParagraph"/>
      </w:pPr>
      <w:r>
        <w:t xml:space="preserve">2.Построим параболический тренд и оценим адекватность модели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(West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hunger)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West ~ t + t2, data = hunger)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-0.182907 -0.060056 -0.008271  0.070677  0.160346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82.9642838  0.0676522 1226.336  &lt; 2e-16 ***</w:t>
      </w:r>
      <w:r>
        <w:br/>
      </w:r>
      <w:r>
        <w:rPr>
          <w:rStyle w:val="VerbatimChar"/>
        </w:rPr>
        <w:t xml:space="preserve">## t           -0.0635019  0.0135503   -4.686 0.000161 ***</w:t>
      </w:r>
      <w:r>
        <w:br/>
      </w:r>
      <w:r>
        <w:rPr>
          <w:rStyle w:val="VerbatimChar"/>
        </w:rPr>
        <w:t xml:space="preserve">## t2          -0.0178783  0.0005721  -31.251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0.0963 on 19 degrees of freedom</w:t>
      </w:r>
      <w:r>
        <w:br/>
      </w:r>
      <w:r>
        <w:rPr>
          <w:rStyle w:val="VerbatimChar"/>
        </w:rPr>
        <w:t xml:space="preserve">## Multiple R-squared:  0.9992, Adjusted R-squared:  0.9991 </w:t>
      </w:r>
      <w:r>
        <w:br/>
      </w:r>
      <w:r>
        <w:rPr>
          <w:rStyle w:val="VerbatimChar"/>
        </w:rPr>
        <w:t xml:space="preserve">## F-statistic: 1.125e+04 on 2 and 19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West</w:t>
      </w:r>
      <w:r>
        <w:br/>
      </w:r>
      <w:r>
        <w:rPr>
          <w:rStyle w:val="VerbatimChar"/>
        </w:rPr>
        <w:t xml:space="preserve">##           Df  Sum Sq Mean Sq  F value    Pr(&gt;F)    </w:t>
      </w:r>
      <w:r>
        <w:br/>
      </w:r>
      <w:r>
        <w:rPr>
          <w:rStyle w:val="VerbatimChar"/>
        </w:rPr>
        <w:t xml:space="preserve">## t          1 199.542 199.542 21516.05 &lt; 2.2e-16 ***</w:t>
      </w:r>
      <w:r>
        <w:br/>
      </w:r>
      <w:r>
        <w:rPr>
          <w:rStyle w:val="VerbatimChar"/>
        </w:rPr>
        <w:t xml:space="preserve">## t2         1   9.057   9.057   976.61 &lt; 2.2e-16 ***</w:t>
      </w:r>
      <w:r>
        <w:br/>
      </w:r>
      <w:r>
        <w:rPr>
          <w:rStyle w:val="VerbatimChar"/>
        </w:rPr>
        <w:t xml:space="preserve">## Residuals 19   0.176   0.009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Добавим на график линии тренда</w:t>
      </w:r>
    </w:p>
    <w:p>
      <w:pPr>
        <w:pStyle w:val="SourceCode"/>
      </w:pPr>
      <w:r>
        <w:rPr>
          <w:rStyle w:val="NormalTok"/>
        </w:rPr>
        <w:t xml:space="preserve">west2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(hunger)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West),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west2),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west1),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Посчитаем информационные критерии Акайке(AIC) и Шварца(BIC)</w:t>
      </w:r>
    </w:p>
    <w:p>
      <w:pPr>
        <w:pStyle w:val="SourceCode"/>
      </w:pPr>
      <w:r>
        <w:rPr>
          <w:rStyle w:val="FunctionTok"/>
        </w:rPr>
        <w:t xml:space="preserve">CV</w:t>
      </w:r>
      <w:r>
        <w:rPr>
          <w:rStyle w:val="NormalTok"/>
        </w:rPr>
        <w:t xml:space="preserve">(model2) </w:t>
      </w:r>
      <w:r>
        <w:rPr>
          <w:rStyle w:val="CommentTok"/>
        </w:rPr>
        <w:t xml:space="preserve">#Cross-validation statistic</w:t>
      </w:r>
    </w:p>
    <w:p>
      <w:pPr>
        <w:pStyle w:val="SourceCode"/>
      </w:pPr>
      <w:r>
        <w:rPr>
          <w:rStyle w:val="VerbatimChar"/>
        </w:rPr>
        <w:t xml:space="preserve">##           CV          AIC         AICc          BIC        AdjR2 </w:t>
      </w:r>
      <w:r>
        <w:br/>
      </w:r>
      <w:r>
        <w:rPr>
          <w:rStyle w:val="VerbatimChar"/>
        </w:rPr>
        <w:t xml:space="preserve">##   0.01195227 -98.19697691 -95.84403573 -93.83280709   0.99906715</w:t>
      </w:r>
    </w:p>
    <w:p>
      <w:pPr>
        <w:pStyle w:val="FirstParagraph"/>
      </w:pPr>
      <w:r>
        <w:t xml:space="preserve">Проведем анализ остатков для модели линейного тренда</w:t>
      </w:r>
    </w:p>
    <w:p>
      <w:pPr>
        <w:pStyle w:val="BodyText"/>
      </w:pPr>
      <w:r>
        <w:t xml:space="preserve">Проверим автокорреляцию остатков (ACF, PACF, Тест Льюинга-Бокса)</w:t>
      </w:r>
    </w:p>
    <w:p>
      <w:pPr>
        <w:pStyle w:val="SourceCode"/>
      </w:pPr>
      <w:r>
        <w:rPr>
          <w:rStyle w:val="NormalTok"/>
        </w:rPr>
        <w:t xml:space="preserve">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Льюинга-Бокса:  Н0: ρ1=…= ρk=0 («автокорреляция до лага k отсутствует»)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residuals(model2)</w:t>
      </w:r>
      <w:r>
        <w:br/>
      </w:r>
      <w:r>
        <w:rPr>
          <w:rStyle w:val="VerbatimChar"/>
        </w:rPr>
        <w:t xml:space="preserve">## X-squared = 39.589, df = 10, p-value = 2.002e-05</w:t>
      </w:r>
    </w:p>
    <w:p>
      <w:pPr>
        <w:pStyle w:val="FirstParagraph"/>
      </w:pPr>
      <w:r>
        <w:t xml:space="preserve">Проведем тесты на нормальность остатков (Н0: наблюдения имеют нормальное распределение)</w:t>
      </w:r>
    </w:p>
    <w:p>
      <w:pPr>
        <w:pStyle w:val="SourceCode"/>
      </w:pPr>
      <w:r>
        <w:rPr>
          <w:rStyle w:val="FunctionTok"/>
        </w:rPr>
        <w:t xml:space="preserve">jarqueberaTest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 </w:t>
      </w:r>
      <w:r>
        <w:rPr>
          <w:rStyle w:val="CommentTok"/>
        </w:rPr>
        <w:t xml:space="preserve"># Тест Жака-Бера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X-squared: 0.4428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Asymptotic p Value: 0.8014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 </w:t>
      </w:r>
      <w:r>
        <w:rPr>
          <w:rStyle w:val="CommentTok"/>
        </w:rPr>
        <w:t xml:space="preserve"># Шапиро-Уилка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model2$resid</w:t>
      </w:r>
      <w:r>
        <w:br/>
      </w:r>
      <w:r>
        <w:rPr>
          <w:rStyle w:val="VerbatimChar"/>
        </w:rPr>
        <w:t xml:space="preserve">## W = 0.98274, p-value = 0.9532</w:t>
      </w:r>
    </w:p>
    <w:p>
      <w:pPr>
        <w:numPr>
          <w:ilvl w:val="0"/>
          <w:numId w:val="1002"/>
        </w:numPr>
        <w:pStyle w:val="Compact"/>
      </w:pPr>
      <w:r>
        <w:t xml:space="preserve">Тест Чоу на структурный сдвиг.</w:t>
      </w:r>
    </w:p>
    <w:p>
      <w:pPr>
        <w:pStyle w:val="FirstParagraph"/>
      </w:pPr>
      <w:r>
        <w:t xml:space="preserve">Задание 2. Для ВР со структурными изменениями из файла Chow.dta: tr, tr1, tr2, tr3, (предварительно изучив данные и определив точку структурного сдвига) используйте тест Чоу. Сделайте вывод.</w:t>
      </w:r>
    </w:p>
    <w:p>
      <w:pPr>
        <w:pStyle w:val="BodyText"/>
      </w:pPr>
      <w:r>
        <w:t xml:space="preserve">Загружаем данные (chow.dta).</w:t>
      </w:r>
    </w:p>
    <w:p>
      <w:pPr>
        <w:pStyle w:val="SourceCode"/>
      </w:pPr>
      <w:r>
        <w:rPr>
          <w:rStyle w:val="NormalTok"/>
        </w:rPr>
        <w:t xml:space="preserve">chow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"chow.dta"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Графики ВР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6-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Чоу на структурный сдвиг для БШ (H0: структурного сдвига нет)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chow$wn ~ chow$t</w:t>
      </w:r>
      <w:r>
        <w:br/>
      </w:r>
      <w:r>
        <w:rPr>
          <w:rStyle w:val="VerbatimChar"/>
        </w:rPr>
        <w:t xml:space="preserve">## F = 2.5029, p-value = 0.08718</w:t>
      </w:r>
    </w:p>
    <w:p>
      <w:pPr>
        <w:pStyle w:val="FirstParagraph"/>
      </w:pPr>
      <w:r>
        <w:t xml:space="preserve">График tr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Чоу на структурный сдвиг для tr в точке t=20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Чоу: point=20 - точка сдвига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chow$tr ~ chow$t</w:t>
      </w:r>
      <w:r>
        <w:br/>
      </w:r>
      <w:r>
        <w:rPr>
          <w:rStyle w:val="VerbatimChar"/>
        </w:rPr>
        <w:t xml:space="preserve">## F = 2.1149, p-value = 0.1262</w:t>
      </w:r>
    </w:p>
    <w:p>
      <w:pPr>
        <w:pStyle w:val="SourceCode"/>
      </w:pPr>
      <w:r>
        <w:rPr>
          <w:rStyle w:val="NormalTok"/>
        </w:rPr>
        <w:t xml:space="preserve">fs.tr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(fs.tr)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1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tr1</w:t>
      </w:r>
    </w:p>
    <w:p>
      <w:pPr>
        <w:pStyle w:val="SourceCode"/>
      </w:pPr>
      <w:r>
        <w:rPr>
          <w:rStyle w:val="NormalTok"/>
        </w:rPr>
        <w:t xml:space="preserve">tr1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fs.tr1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(fs.tr1)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0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Рассчитаем точку сдвига на основе теста Бай-Перрона</w:t>
      </w:r>
    </w:p>
    <w:p>
      <w:pPr>
        <w:pStyle w:val="SourceCode"/>
      </w:pPr>
      <w:r>
        <w:rPr>
          <w:rStyle w:val="FunctionTok"/>
        </w:rPr>
        <w:t xml:space="preserve">breakpoints</w:t>
      </w:r>
      <w:r>
        <w:rPr>
          <w:rStyle w:val="NormalTok"/>
        </w:rPr>
        <w:t xml:space="preserve">(fs.tr1)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Optimal 2-segment partition: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breakpoints.Fstats(obj = fs.tr1)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Breakpoints at observation number:</w:t>
      </w:r>
      <w:r>
        <w:br/>
      </w:r>
      <w:r>
        <w:rPr>
          <w:rStyle w:val="VerbatimChar"/>
        </w:rPr>
        <w:t xml:space="preserve">##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to breakdates:</w:t>
      </w:r>
      <w:r>
        <w:br/>
      </w:r>
      <w:r>
        <w:rPr>
          <w:rStyle w:val="VerbatimChar"/>
        </w:rPr>
        <w:t xml:space="preserve">## 0.29</w:t>
      </w:r>
    </w:p>
    <w:p>
      <w:pPr>
        <w:pStyle w:val="FirstParagraph"/>
      </w:pPr>
      <w:r>
        <w:t xml:space="preserve">Проведем тест Чоу на структурный сдвиг для tr1 в точке t=30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Тест Чоу: point=30 - точка сдвига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chow$tr1 ~ chow$t</w:t>
      </w:r>
      <w:r>
        <w:br/>
      </w:r>
      <w:r>
        <w:rPr>
          <w:rStyle w:val="VerbatimChar"/>
        </w:rPr>
        <w:t xml:space="preserve">## F = 336.57, p-value &lt; 2.2e-16</w:t>
      </w:r>
    </w:p>
    <w:p>
      <w:pPr>
        <w:pStyle w:val="FirstParagraph"/>
      </w:pPr>
      <w:r>
        <w:t xml:space="preserve">График tr2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анализ структурных сдвигов для tr2</w:t>
      </w:r>
    </w:p>
    <w:p>
      <w:pPr>
        <w:pStyle w:val="SourceCode"/>
      </w:pPr>
      <w:r>
        <w:rPr>
          <w:rStyle w:val="NormalTok"/>
        </w:rPr>
        <w:t xml:space="preserve">bp.tr2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(bp.tr2)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Optimal 2-segment partition: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breakpoints.breakpointsfull(obj = bp.tr2)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Breakpoints at observation number:</w:t>
      </w:r>
      <w:r>
        <w:br/>
      </w:r>
      <w:r>
        <w:rPr>
          <w:rStyle w:val="VerbatimChar"/>
        </w:rPr>
        <w:t xml:space="preserve">##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to breakdates:</w:t>
      </w:r>
      <w:r>
        <w:br/>
      </w:r>
      <w:r>
        <w:rPr>
          <w:rStyle w:val="VerbatimChar"/>
        </w:rPr>
        <w:t xml:space="preserve">## 0.6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chow$tr2 ~ chow$t</w:t>
      </w:r>
      <w:r>
        <w:br/>
      </w:r>
      <w:r>
        <w:rPr>
          <w:rStyle w:val="VerbatimChar"/>
        </w:rPr>
        <w:t xml:space="preserve">## F = 94746, p-value &lt; 2.2e-16</w:t>
      </w:r>
    </w:p>
    <w:p>
      <w:pPr>
        <w:pStyle w:val="SourceCode"/>
      </w:pPr>
      <w:r>
        <w:rPr>
          <w:rStyle w:val="NormalTok"/>
        </w:rPr>
        <w:t xml:space="preserve">fs.tr2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(fs.tr2)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4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tr3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tr3))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анализ структурных сдвигов для tr3</w:t>
      </w:r>
    </w:p>
    <w:p>
      <w:pPr>
        <w:pStyle w:val="SourceCode"/>
      </w:pPr>
      <w:r>
        <w:rPr>
          <w:rStyle w:val="NormalTok"/>
        </w:rPr>
        <w:t xml:space="preserve">bp.tr3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(bp.tr3)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Optimal 2-segment partition: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breakpoints.breakpointsfull(obj = bp.tr3)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Breakpoints at observation number:</w:t>
      </w:r>
      <w:r>
        <w:br/>
      </w:r>
      <w:r>
        <w:rPr>
          <w:rStyle w:val="VerbatimChar"/>
        </w:rPr>
        <w:t xml:space="preserve">##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to breakdates:</w:t>
      </w:r>
      <w:r>
        <w:br/>
      </w:r>
      <w:r>
        <w:rPr>
          <w:rStyle w:val="VerbatimChar"/>
        </w:rPr>
        <w:t xml:space="preserve">## 0.5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chow$tr3 ~ chow$t</w:t>
      </w:r>
      <w:r>
        <w:br/>
      </w:r>
      <w:r>
        <w:rPr>
          <w:rStyle w:val="VerbatimChar"/>
        </w:rPr>
        <w:t xml:space="preserve">## F = 3531.9, p-value &lt; 2.2e-16</w:t>
      </w:r>
    </w:p>
    <w:p>
      <w:pPr>
        <w:pStyle w:val="SourceCode"/>
      </w:pPr>
      <w:r>
        <w:rPr>
          <w:rStyle w:val="NormalTok"/>
        </w:rPr>
        <w:t xml:space="preserve">fs.tr3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(fs.tr3)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6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tr4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анализ структурных сдвигов для tr4</w:t>
      </w:r>
    </w:p>
    <w:p>
      <w:pPr>
        <w:pStyle w:val="SourceCode"/>
      </w:pPr>
      <w:r>
        <w:rPr>
          <w:rStyle w:val="NormalTok"/>
        </w:rPr>
        <w:t xml:space="preserve">chow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t2=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bp.tr4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tr4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t2)</w:t>
      </w:r>
      <w:r>
        <w:br/>
      </w:r>
      <w:r>
        <w:rPr>
          <w:rStyle w:val="FunctionTok"/>
        </w:rPr>
        <w:t xml:space="preserve">breakpoints</w:t>
      </w:r>
      <w:r>
        <w:rPr>
          <w:rStyle w:val="NormalTok"/>
        </w:rPr>
        <w:t xml:space="preserve">(bp.tr4)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Optimal 2-segment partition: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breakpoints.breakpointsfull(obj = bp.tr4)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Breakpoints at observation number:</w:t>
      </w:r>
      <w:r>
        <w:br/>
      </w:r>
      <w:r>
        <w:rPr>
          <w:rStyle w:val="VerbatimChar"/>
        </w:rPr>
        <w:t xml:space="preserve">##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to breakdates:</w:t>
      </w:r>
      <w:r>
        <w:br/>
      </w:r>
      <w:r>
        <w:rPr>
          <w:rStyle w:val="VerbatimChar"/>
        </w:rPr>
        <w:t xml:space="preserve">## 0.6</w:t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tr4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chow$tr4 ~ chow$t2</w:t>
      </w:r>
      <w:r>
        <w:br/>
      </w:r>
      <w:r>
        <w:rPr>
          <w:rStyle w:val="VerbatimChar"/>
        </w:rPr>
        <w:t xml:space="preserve">## F = 24211, p-value &lt; 2.2e-16</w:t>
      </w:r>
    </w:p>
    <w:p>
      <w:pPr>
        <w:pStyle w:val="SourceCode"/>
      </w:pPr>
      <w:r>
        <w:rPr>
          <w:rStyle w:val="NormalTok"/>
        </w:rPr>
        <w:t xml:space="preserve">fs.tr4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tr4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(fs.tr4)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Моделирование структурных сдвигов</w:t>
      </w:r>
    </w:p>
    <w:p>
      <w:pPr>
        <w:pStyle w:val="BodyText"/>
      </w:pPr>
      <w:r>
        <w:t xml:space="preserve">График tr1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tr1))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29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и проведем анализ модели без фиктивной переменной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chow) </w:t>
      </w:r>
      <w:r>
        <w:rPr>
          <w:rStyle w:val="CommentTok"/>
        </w:rPr>
        <w:t xml:space="preserve"># без фиктивной переменной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tr1 ~ t, data = chow)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-5.6052 -2.2047 -0.4836  1.9914  6.5371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0.387816   0.551749   0.703    0.484    </w:t>
      </w:r>
      <w:r>
        <w:br/>
      </w:r>
      <w:r>
        <w:rPr>
          <w:rStyle w:val="VerbatimChar"/>
        </w:rPr>
        <w:t xml:space="preserve">## t           0.329994   0.009485  34.789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2.738 on 98 degrees of freedom</w:t>
      </w:r>
      <w:r>
        <w:br/>
      </w:r>
      <w:r>
        <w:rPr>
          <w:rStyle w:val="VerbatimChar"/>
        </w:rPr>
        <w:t xml:space="preserve">## Multiple R-squared:  0.9251, Adjusted R-squared:  0.9243 </w:t>
      </w:r>
      <w:r>
        <w:br/>
      </w:r>
      <w:r>
        <w:rPr>
          <w:rStyle w:val="VerbatimChar"/>
        </w:rPr>
        <w:t xml:space="preserve">## F-statistic:  1210 on 1 and 98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tr1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t          1 9073.8  9073.8  1210.3 &lt; 2.2e-16 ***</w:t>
      </w:r>
      <w:r>
        <w:br/>
      </w:r>
      <w:r>
        <w:rPr>
          <w:rStyle w:val="VerbatimChar"/>
        </w:rPr>
        <w:t xml:space="preserve">## Residuals 98  734.7     7.5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y1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t xml:space="preserve">Построим график линии тренда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tr1),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y1),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3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фиктивную переменную для моделирования</w:t>
      </w:r>
      <w:r>
        <w:t xml:space="preserve"> </w:t>
      </w:r>
      <w:r>
        <w:t xml:space="preserve">“</w:t>
      </w:r>
      <w:r>
        <w:t xml:space="preserve">скачка</w:t>
      </w:r>
      <w:r>
        <w:t xml:space="preserve">”</w:t>
      </w:r>
      <w:r>
        <w:t xml:space="preserve"> </w:t>
      </w:r>
      <w:r>
        <w:t xml:space="preserve">(изменение констант)</w:t>
      </w:r>
    </w:p>
    <w:p>
      <w:pPr>
        <w:pStyle w:val="SourceCode"/>
      </w:pP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и проведем анализ модели с фиктивной переменной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t30,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chow) </w:t>
      </w:r>
      <w:r>
        <w:rPr>
          <w:rStyle w:val="CommentTok"/>
        </w:rPr>
        <w:t xml:space="preserve"># с фиктивной переменной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tr1 ~ t + t30, data = chow)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-2.04552 -0.63565 -0.01412  0.60336  2.33713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8.906650   0.380903   23.38   &lt;2e-16 ***</w:t>
      </w:r>
      <w:r>
        <w:br/>
      </w:r>
      <w:r>
        <w:rPr>
          <w:rStyle w:val="VerbatimChar"/>
        </w:rPr>
        <w:t xml:space="preserve">## t            0.215351   0.005538   38.89   &lt;2e-16 ***</w:t>
      </w:r>
      <w:r>
        <w:br/>
      </w:r>
      <w:r>
        <w:rPr>
          <w:rStyle w:val="VerbatimChar"/>
        </w:rPr>
        <w:t xml:space="preserve">## t30         -9.097784   0.348846  -26.08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0.9723 on 97 degrees of freedom</w:t>
      </w:r>
      <w:r>
        <w:br/>
      </w:r>
      <w:r>
        <w:rPr>
          <w:rStyle w:val="VerbatimChar"/>
        </w:rPr>
        <w:t xml:space="preserve">## Multiple R-squared:  0.9907, Adjusted R-squared:  0.9905 </w:t>
      </w:r>
      <w:r>
        <w:br/>
      </w:r>
      <w:r>
        <w:rPr>
          <w:rStyle w:val="VerbatimChar"/>
        </w:rPr>
        <w:t xml:space="preserve">## F-statistic:  5139 on 2 and 97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tr1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t          1 9073.8  9073.8 9597.81 &lt; 2.2e-16 ***</w:t>
      </w:r>
      <w:r>
        <w:br/>
      </w:r>
      <w:r>
        <w:rPr>
          <w:rStyle w:val="VerbatimChar"/>
        </w:rPr>
        <w:t xml:space="preserve">## t30        1  643.0   643.0  680.15 &lt; 2.2e-16 ***</w:t>
      </w:r>
      <w:r>
        <w:br/>
      </w:r>
      <w:r>
        <w:rPr>
          <w:rStyle w:val="VerbatimChar"/>
        </w:rPr>
        <w:t xml:space="preserve">## Residuals 97   91.7     0.9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y2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t xml:space="preserve">Построим график линии тренда с учетом сдвига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tr1),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y2),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34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tr2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3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фиктивную переменную для моделирования</w:t>
      </w:r>
      <w:r>
        <w:t xml:space="preserve"> </w:t>
      </w:r>
      <w:r>
        <w:t xml:space="preserve">“</w:t>
      </w:r>
      <w:r>
        <w:t xml:space="preserve">скачка</w:t>
      </w:r>
      <w:r>
        <w:t xml:space="preserve">”</w:t>
      </w:r>
      <w:r>
        <w:t xml:space="preserve"> </w:t>
      </w:r>
      <w:r>
        <w:t xml:space="preserve">и изменения угла наклона</w:t>
      </w:r>
    </w:p>
    <w:p>
      <w:pPr>
        <w:pStyle w:val="SourceCode"/>
      </w:pPr>
      <w:r>
        <w:rPr>
          <w:rStyle w:val="NormalTok"/>
        </w:rPr>
        <w:t xml:space="preserve">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chow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tt60=</w:t>
      </w:r>
      <w:r>
        <w:rPr>
          <w:rStyle w:val="NormalTok"/>
        </w:rPr>
        <w:t xml:space="preserve">t60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 </w:t>
      </w:r>
    </w:p>
    <w:p>
      <w:pPr>
        <w:pStyle w:val="FirstParagraph"/>
      </w:pPr>
      <w:r>
        <w:t xml:space="preserve">Построим и проведем анализ модели с учетом</w:t>
      </w:r>
      <w:r>
        <w:t xml:space="preserve"> </w:t>
      </w:r>
      <w:r>
        <w:t xml:space="preserve">“</w:t>
      </w:r>
      <w:r>
        <w:t xml:space="preserve">скачка</w:t>
      </w:r>
      <w:r>
        <w:t xml:space="preserve">”</w:t>
      </w:r>
      <w:r>
        <w:t xml:space="preserve"> </w:t>
      </w:r>
      <w:r>
        <w:t xml:space="preserve">и изменения угла наклона</w:t>
      </w:r>
    </w:p>
    <w:p>
      <w:pPr>
        <w:pStyle w:val="SourceCode"/>
      </w:pPr>
      <w:r>
        <w:rPr>
          <w:rStyle w:val="NormalTok"/>
        </w:rPr>
        <w:t xml:space="preserve">model3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tt60,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tr2 ~ t + tt60, data = chow)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-2.6196 -0.7300 -0.0719  0.7393  3.4598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(Intercept)  0.514789   0.306287    1.681    0.096 .  </w:t>
      </w:r>
      <w:r>
        <w:br/>
      </w:r>
      <w:r>
        <w:rPr>
          <w:rStyle w:val="VerbatimChar"/>
        </w:rPr>
        <w:t xml:space="preserve">## t            2.417641   0.004401  549.289   &lt;2e-16 ***</w:t>
      </w:r>
      <w:r>
        <w:br/>
      </w:r>
      <w:r>
        <w:rPr>
          <w:rStyle w:val="VerbatimChar"/>
        </w:rPr>
        <w:t xml:space="preserve">## tt60        -2.235144   0.006327 -353.258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1.203 on 97 degrees of freedom</w:t>
      </w:r>
      <w:r>
        <w:br/>
      </w:r>
      <w:r>
        <w:rPr>
          <w:rStyle w:val="VerbatimChar"/>
        </w:rPr>
        <w:t xml:space="preserve">## Multiple R-squared:  0.9998, Adjusted R-squared:  0.9998 </w:t>
      </w:r>
      <w:r>
        <w:br/>
      </w:r>
      <w:r>
        <w:rPr>
          <w:rStyle w:val="VerbatimChar"/>
        </w:rPr>
        <w:t xml:space="preserve">## F-statistic: 3.072e+05 on 2 and 97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tr2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t          1 708862  708862  489581 &lt; 2.2e-16 ***</w:t>
      </w:r>
      <w:r>
        <w:br/>
      </w:r>
      <w:r>
        <w:rPr>
          <w:rStyle w:val="VerbatimChar"/>
        </w:rPr>
        <w:t xml:space="preserve">## tt60       1 180685  180685  124791 &lt; 2.2e-16 ***</w:t>
      </w:r>
      <w:r>
        <w:br/>
      </w:r>
      <w:r>
        <w:rPr>
          <w:rStyle w:val="VerbatimChar"/>
        </w:rPr>
        <w:t xml:space="preserve">## Residuals 97    140       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y3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e3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(model3)</w:t>
      </w:r>
    </w:p>
    <w:p>
      <w:pPr>
        <w:pStyle w:val="FirstParagraph"/>
      </w:pPr>
      <w:r>
        <w:t xml:space="preserve">Построим график линии тренда с учетом структурных сдвигов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(chow)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tr2),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(t, y3),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eminar_4_Test-Chow-with-R_files/figure-docx/unnamed-chunk-38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4. Анализ трендовой компоненты временного ряда. Тест Чоу</dc:title>
  <dc:creator>Достовалов М.Ю.</dc:creator>
  <dc:language>ru-russian</dc:language>
  <cp:keywords/>
  <dcterms:created xsi:type="dcterms:W3CDTF">2024-02-08T19:38:05Z</dcterms:created>
  <dcterms:modified xsi:type="dcterms:W3CDTF">2024-02-08T19:38:05Z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08.02.2024</vt:lpwstr>
  </property>
  <property fmtid="{D5CDD505-2E9C-101B-9397-08002B2CF9AE}" pid="3" name="output">
    <vt:lpwstr/>
  </property>
</Properties>
</file>