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-190499</wp:posOffset>
                </wp:positionV>
                <wp:extent cx="5228590" cy="12382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736468" y="3165638"/>
                          <a:ext cx="5219065" cy="122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489.00001525878906" w:firstLine="567.000007629394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МИНОБРНАУКИ РОССИИ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489.00001525878906" w:firstLine="567.000007629394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Федеральное государственное автономное образовательное учреждение высшего образования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489.00001525878906" w:firstLine="567.000007629394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Санкт-Петербургский государственный электротехнический          университет “ЛЭТИ” им. В. И. Ульянова (Ленина) (СПбГЭТУ «ЛЭТИ»)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567.0000076293945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567.0000076293945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-190499</wp:posOffset>
                </wp:positionV>
                <wp:extent cx="5228590" cy="1238250"/>
                <wp:effectExtent b="0" l="0" r="0" t="0"/>
                <wp:wrapNone/>
                <wp:docPr id="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28590" cy="1238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-462914</wp:posOffset>
            </wp:positionH>
            <wp:positionV relativeFrom="paragraph">
              <wp:posOffset>-280034</wp:posOffset>
            </wp:positionV>
            <wp:extent cx="1008380" cy="1338580"/>
            <wp:effectExtent b="0" l="0" r="0" t="0"/>
            <wp:wrapNone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1338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5095</wp:posOffset>
                </wp:positionV>
                <wp:extent cx="5955665" cy="190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68168" y="3780000"/>
                          <a:ext cx="5955665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5095</wp:posOffset>
                </wp:positionV>
                <wp:extent cx="5955665" cy="19050"/>
                <wp:effectExtent b="0" l="0" r="0" t="0"/>
                <wp:wrapNone/>
                <wp:docPr id="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566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Кафедра теоретических основ электротехники</w:t>
      </w:r>
    </w:p>
    <w:p w:rsidR="00000000" w:rsidDel="00000000" w:rsidP="00000000" w:rsidRDefault="00000000" w:rsidRPr="00000000" w14:paraId="00000008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09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pos="4536"/>
          <w:tab w:val="right" w:pos="9356"/>
        </w:tabs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по дисциплине «ТЕОРЕТИЧЕСКИЕ</w:t>
      </w:r>
      <w:r w:rsidDel="00000000" w:rsidR="00000000" w:rsidRPr="00000000">
        <w:rPr>
          <w:b w:val="1"/>
          <w:color w:val="ff000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ОСНОВЫ</w:t>
      </w:r>
      <w:r w:rsidDel="00000000" w:rsidR="00000000" w:rsidRPr="00000000">
        <w:rPr>
          <w:b w:val="1"/>
          <w:color w:val="ff000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ЭЛЕКТРОТЕХНИКИ»</w:t>
      </w:r>
    </w:p>
    <w:p w:rsidR="00000000" w:rsidDel="00000000" w:rsidP="00000000" w:rsidRDefault="00000000" w:rsidRPr="00000000" w14:paraId="00000013">
      <w:pPr>
        <w:tabs>
          <w:tab w:val="center" w:pos="4536"/>
          <w:tab w:val="right" w:pos="9356"/>
        </w:tabs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Тема: «</w:t>
      </w:r>
      <w:r w:rsidDel="00000000" w:rsidR="00000000" w:rsidRPr="00000000">
        <w:rPr>
          <w:b w:val="1"/>
          <w:rtl w:val="0"/>
        </w:rPr>
        <w:t xml:space="preserve">ИССЛЕДОВАНИЕ СВОБОДНЫХ ПРОЦЕССОВ В ЭЛЕКТРИЧЕСКИХ ЦЕПЯХ</w:t>
      </w:r>
      <w:r w:rsidDel="00000000" w:rsidR="00000000" w:rsidRPr="00000000">
        <w:rPr>
          <w:b w:val="1"/>
          <w:smallCaps w:val="0"/>
          <w:rtl w:val="0"/>
        </w:rPr>
        <w:t xml:space="preserve">»</w:t>
      </w:r>
    </w:p>
    <w:p w:rsidR="00000000" w:rsidDel="00000000" w:rsidP="00000000" w:rsidRDefault="00000000" w:rsidRPr="00000000" w14:paraId="00000014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center" w:pos="4536"/>
          <w:tab w:val="right" w:pos="935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center" w:pos="4536"/>
          <w:tab w:val="right" w:pos="9356"/>
        </w:tabs>
        <w:spacing w:line="276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center" w:pos="4536"/>
          <w:tab w:val="right" w:pos="9356"/>
          <w:tab w:val="left" w:pos="453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center" w:pos="4536"/>
          <w:tab w:val="right" w:pos="9356"/>
          <w:tab w:val="left" w:pos="453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center" w:pos="4536"/>
          <w:tab w:val="right" w:pos="9356"/>
          <w:tab w:val="left" w:pos="4536"/>
        </w:tabs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center" w:pos="4536"/>
          <w:tab w:val="right" w:pos="9356"/>
          <w:tab w:val="left" w:pos="4536"/>
        </w:tabs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25.0" w:type="dxa"/>
        <w:jc w:val="left"/>
        <w:tblInd w:w="-426.0" w:type="dxa"/>
        <w:tblLayout w:type="fixed"/>
        <w:tblLook w:val="0400"/>
      </w:tblPr>
      <w:tblGrid>
        <w:gridCol w:w="3960"/>
        <w:gridCol w:w="2310"/>
        <w:gridCol w:w="3255"/>
        <w:tblGridChange w:id="0">
          <w:tblGrid>
            <w:gridCol w:w="3960"/>
            <w:gridCol w:w="2310"/>
            <w:gridCol w:w="3255"/>
          </w:tblGrid>
        </w:tblGridChange>
      </w:tblGrid>
      <w:tr>
        <w:trPr>
          <w:trHeight w:val="614" w:hRule="atLeast"/>
        </w:trPr>
        <w:tc>
          <w:tcPr>
            <w:vAlign w:val="bottom"/>
          </w:tcPr>
          <w:p w:rsidR="00000000" w:rsidDel="00000000" w:rsidP="00000000" w:rsidRDefault="00000000" w:rsidRPr="00000000" w14:paraId="0000001D">
            <w:pPr>
              <w:tabs>
                <w:tab w:val="center" w:pos="4536"/>
                <w:tab w:val="right" w:pos="9356"/>
              </w:tabs>
              <w:spacing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Студентка гр. 9301, ФКТИ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E">
            <w:pPr>
              <w:tabs>
                <w:tab w:val="center" w:pos="4536"/>
                <w:tab w:val="right" w:pos="9356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                 </w:t>
            </w:r>
          </w:p>
          <w:p w:rsidR="00000000" w:rsidDel="00000000" w:rsidP="00000000" w:rsidRDefault="00000000" w:rsidRPr="00000000" w14:paraId="0000001F">
            <w:pPr>
              <w:tabs>
                <w:tab w:val="center" w:pos="4536"/>
                <w:tab w:val="right" w:pos="9356"/>
              </w:tabs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20">
            <w:pPr>
              <w:tabs>
                <w:tab w:val="center" w:pos="4536"/>
                <w:tab w:val="right" w:pos="9356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center" w:pos="4536"/>
                <w:tab w:val="right" w:pos="9356"/>
              </w:tabs>
              <w:ind w:firstLine="0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2">
            <w:pPr>
              <w:tabs>
                <w:tab w:val="center" w:pos="4536"/>
                <w:tab w:val="right" w:pos="9356"/>
              </w:tabs>
              <w:ind w:firstLine="42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   Панасенко М.И.</w:t>
            </w:r>
          </w:p>
        </w:tc>
      </w:tr>
      <w:tr>
        <w:trPr>
          <w:trHeight w:val="614" w:hRule="atLeast"/>
        </w:trPr>
        <w:tc>
          <w:tcPr>
            <w:vAlign w:val="bottom"/>
          </w:tcPr>
          <w:p w:rsidR="00000000" w:rsidDel="00000000" w:rsidP="00000000" w:rsidRDefault="00000000" w:rsidRPr="00000000" w14:paraId="00000023">
            <w:pPr>
              <w:tabs>
                <w:tab w:val="center" w:pos="4536"/>
                <w:tab w:val="right" w:pos="9356"/>
              </w:tabs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4">
            <w:pPr>
              <w:tabs>
                <w:tab w:val="center" w:pos="4536"/>
                <w:tab w:val="right" w:pos="9356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5">
            <w:pPr>
              <w:tabs>
                <w:tab w:val="center" w:pos="4536"/>
                <w:tab w:val="right" w:pos="9356"/>
              </w:tabs>
              <w:ind w:firstLine="42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  Панкин В.В.</w:t>
            </w:r>
          </w:p>
        </w:tc>
      </w:tr>
    </w:tbl>
    <w:p w:rsidR="00000000" w:rsidDel="00000000" w:rsidP="00000000" w:rsidRDefault="00000000" w:rsidRPr="00000000" w14:paraId="00000026">
      <w:pPr>
        <w:tabs>
          <w:tab w:val="center" w:pos="4536"/>
          <w:tab w:val="right" w:pos="9356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center" w:pos="4536"/>
          <w:tab w:val="right" w:pos="9356"/>
        </w:tabs>
        <w:ind w:left="426"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8">
      <w:pPr>
        <w:tabs>
          <w:tab w:val="center" w:pos="4536"/>
          <w:tab w:val="right" w:pos="9356"/>
        </w:tabs>
        <w:ind w:left="426" w:firstLine="0"/>
        <w:jc w:val="center"/>
        <w:rPr/>
      </w:pPr>
      <w:r w:rsidDel="00000000" w:rsidR="00000000" w:rsidRPr="00000000">
        <w:rPr>
          <w:rtl w:val="0"/>
        </w:rPr>
        <w:t xml:space="preserve">2021 г.</w:t>
      </w:r>
    </w:p>
    <w:p w:rsidR="00000000" w:rsidDel="00000000" w:rsidP="00000000" w:rsidRDefault="00000000" w:rsidRPr="00000000" w14:paraId="00000029">
      <w:pPr>
        <w:tabs>
          <w:tab w:val="center" w:pos="4536"/>
          <w:tab w:val="right" w:pos="9356"/>
        </w:tabs>
        <w:spacing w:after="200" w:line="276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center" w:pos="4536"/>
          <w:tab w:val="right" w:pos="9356"/>
        </w:tabs>
        <w:spacing w:after="20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12" w:lineRule="auto"/>
        <w:ind w:left="-851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изучение связи между видом свободного процесса в электрической цепи и расположением собственных частот (корней характеристического уравнения) на комплексной плоскости; приближенная оценка собственных частот и добротности RLC-контура по осциллограммам. 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12" w:lineRule="auto"/>
        <w:ind w:left="-851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12" w:lineRule="auto"/>
        <w:ind w:left="-851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12" w:lineRule="auto"/>
        <w:ind w:left="-851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center" w:pos="4536"/>
          <w:tab w:val="right" w:pos="9356"/>
          <w:tab w:val="center" w:pos="3969"/>
        </w:tabs>
        <w:ind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Основные теоретические положения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12" w:lineRule="auto"/>
        <w:ind w:left="-851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работе предлагается исследовать свободные процессы в цепях, схемы которых представлены на рис. 3.1 и 3.2. Цепи возбуждаются очень короткими импульсами тока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i(t)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заряжающими емкость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В паузах между импульсами емкость разряжается, цепь находится в свободном режиме, так как в это время источник возбуждения отключен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i(t)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0).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12" w:lineRule="auto"/>
        <w:ind w:left="-851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12" w:lineRule="auto"/>
        <w:ind w:left="-851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12" w:lineRule="auto"/>
        <w:ind w:left="-851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71965" cy="1905644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1965" cy="1905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12" w:lineRule="auto"/>
        <w:ind w:left="-851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12" w:lineRule="auto"/>
        <w:ind w:left="-851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12" w:lineRule="auto"/>
        <w:ind w:left="-851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линейных цепях свободный процесс описывается однородными линейными дифференциальными уравнениями и его вид определяется корнями характеристического уравнения (собственными частотами цепи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37">
      <w:pPr>
        <w:tabs>
          <w:tab w:val="center" w:pos="4536"/>
          <w:tab w:val="right" w:pos="9356"/>
        </w:tabs>
        <w:ind w:left="-567" w:right="-425" w:hanging="142.00000000000003"/>
        <w:jc w:val="left"/>
        <w:rPr/>
      </w:pPr>
      <w:r w:rsidDel="00000000" w:rsidR="00000000" w:rsidRPr="00000000">
        <w:rPr>
          <w:b w:val="1"/>
          <w:sz w:val="32"/>
          <w:szCs w:val="32"/>
        </w:rPr>
        <w:drawing>
          <wp:inline distB="0" distT="0" distL="0" distR="0">
            <wp:extent cx="6793844" cy="9202676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3844" cy="9202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center" w:pos="4536"/>
          <w:tab w:val="right" w:pos="9356"/>
        </w:tabs>
        <w:spacing w:after="200" w:line="276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center" w:pos="4536"/>
          <w:tab w:val="right" w:pos="9356"/>
        </w:tabs>
        <w:spacing w:after="200" w:line="276" w:lineRule="auto"/>
        <w:ind w:left="-709" w:firstLine="0"/>
        <w:jc w:val="left"/>
        <w:rPr/>
      </w:pPr>
      <w:r w:rsidDel="00000000" w:rsidR="00000000" w:rsidRPr="00000000">
        <w:rPr>
          <w:b w:val="1"/>
          <w:sz w:val="32"/>
          <w:szCs w:val="32"/>
        </w:rPr>
        <w:drawing>
          <wp:inline distB="0" distT="0" distL="0" distR="0">
            <wp:extent cx="6623729" cy="9424287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3729" cy="9424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center" w:pos="4536"/>
          <w:tab w:val="right" w:pos="9356"/>
        </w:tabs>
        <w:spacing w:after="200" w:line="276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center" w:pos="4536"/>
          <w:tab w:val="right" w:pos="9356"/>
        </w:tabs>
        <w:spacing w:line="276" w:lineRule="auto"/>
        <w:ind w:left="-709" w:firstLine="0"/>
        <w:jc w:val="left"/>
        <w:rPr/>
      </w:pPr>
      <w:r w:rsidDel="00000000" w:rsidR="00000000" w:rsidRPr="00000000">
        <w:rPr>
          <w:b w:val="1"/>
          <w:sz w:val="32"/>
          <w:szCs w:val="32"/>
        </w:rPr>
        <w:drawing>
          <wp:inline distB="0" distT="0" distL="0" distR="0">
            <wp:extent cx="6563829" cy="8453657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133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3829" cy="8453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center" w:pos="4536"/>
          <w:tab w:val="right" w:pos="9356"/>
        </w:tabs>
        <w:spacing w:line="276" w:lineRule="auto"/>
        <w:ind w:left="-709" w:firstLine="0"/>
        <w:jc w:val="left"/>
        <w:rPr/>
      </w:pPr>
      <w:r w:rsidDel="00000000" w:rsidR="00000000" w:rsidRPr="00000000">
        <w:rPr/>
        <w:drawing>
          <wp:inline distB="0" distT="0" distL="0" distR="0">
            <wp:extent cx="6681199" cy="1063176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6134" r="4228" t="13762"/>
                    <a:stretch>
                      <a:fillRect/>
                    </a:stretch>
                  </pic:blipFill>
                  <pic:spPr>
                    <a:xfrm>
                      <a:off x="0" y="0"/>
                      <a:ext cx="6681199" cy="1063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center" w:pos="4536"/>
          <w:tab w:val="right" w:pos="9356"/>
        </w:tabs>
        <w:spacing w:after="200" w:line="276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center" w:pos="4536"/>
          <w:tab w:val="right" w:pos="9356"/>
        </w:tabs>
        <w:ind w:left="-567" w:firstLine="0"/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Протокол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center" w:pos="4536"/>
          <w:tab w:val="right" w:pos="9356"/>
        </w:tabs>
        <w:spacing w:after="240" w:lineRule="auto"/>
        <w:ind w:left="-567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42707" cy="6753225"/>
            <wp:effectExtent b="0" l="0" r="0" t="0"/>
            <wp:docPr id="1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42707" cy="675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356"/>
        </w:tabs>
        <w:spacing w:after="0" w:before="0" w:line="360" w:lineRule="auto"/>
        <w:ind w:left="-207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Цепь первого порядка</w:t>
        <w:br w:type="textWrapping"/>
      </w:r>
      <w:r w:rsidDel="00000000" w:rsidR="00000000" w:rsidRPr="00000000">
        <w:rPr/>
        <w:drawing>
          <wp:inline distB="114300" distT="114300" distL="114300" distR="114300">
            <wp:extent cx="4591050" cy="1633242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633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356"/>
        </w:tabs>
        <w:spacing w:after="0" w:before="0" w:line="360" w:lineRule="auto"/>
        <w:ind w:left="-207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Цепь второго порядка</w:t>
        <w:br w:type="textWrapping"/>
      </w:r>
      <w:r w:rsidDel="00000000" w:rsidR="00000000" w:rsidRPr="00000000">
        <w:rPr/>
        <w:drawing>
          <wp:inline distB="114300" distT="114300" distL="114300" distR="114300">
            <wp:extent cx="5248275" cy="2231748"/>
            <wp:effectExtent b="0" l="0" r="0" t="0"/>
            <wp:docPr id="2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231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(R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3 кОм)</w:t>
      </w:r>
    </w:p>
    <w:p w:rsidR="00000000" w:rsidDel="00000000" w:rsidP="00000000" w:rsidRDefault="00000000" w:rsidRPr="00000000" w14:paraId="00000042">
      <w:pPr>
        <w:tabs>
          <w:tab w:val="center" w:pos="4536"/>
          <w:tab w:val="right" w:pos="9356"/>
        </w:tabs>
        <w:spacing w:after="20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356"/>
        </w:tabs>
        <w:spacing w:after="0" w:before="0" w:line="360" w:lineRule="auto"/>
        <w:ind w:left="-207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295900" cy="2011827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011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(R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= 0,5 кОм)</w:t>
        <w:br w:type="textWrapping"/>
      </w:r>
      <w:r w:rsidDel="00000000" w:rsidR="00000000" w:rsidRPr="00000000">
        <w:rPr/>
        <w:drawing>
          <wp:inline distB="114300" distT="114300" distL="114300" distR="114300">
            <wp:extent cx="5172075" cy="1764658"/>
            <wp:effectExtent b="0" l="0" r="0" t="0"/>
            <wp:docPr id="9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764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(R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3крит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1,8 кОм)</w:t>
        <w:br w:type="textWrapping"/>
      </w:r>
      <w:r w:rsidDel="00000000" w:rsidR="00000000" w:rsidRPr="00000000">
        <w:rPr/>
        <w:drawing>
          <wp:inline distB="114300" distT="114300" distL="114300" distR="114300">
            <wp:extent cx="5353050" cy="1983872"/>
            <wp:effectExtent b="0" l="0" r="0" t="0"/>
            <wp:docPr id="7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983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(R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30 Ом)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356"/>
        </w:tabs>
        <w:spacing w:after="0" w:before="0" w:line="360" w:lineRule="auto"/>
        <w:ind w:left="-20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Цепь третьего порядка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356"/>
        </w:tabs>
        <w:spacing w:after="0" w:before="0" w:line="360" w:lineRule="auto"/>
        <w:ind w:left="-20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0115" cy="2336800"/>
            <wp:effectExtent b="0" l="0" r="0" t="0"/>
            <wp:docPr id="2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center" w:pos="4536"/>
          <w:tab w:val="right" w:pos="9356"/>
        </w:tabs>
        <w:ind w:left="-567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center" w:pos="4536"/>
          <w:tab w:val="right" w:pos="9356"/>
        </w:tabs>
        <w:ind w:left="-567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center" w:pos="4536"/>
          <w:tab w:val="right" w:pos="9356"/>
        </w:tabs>
        <w:ind w:left="-567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center" w:pos="4536"/>
          <w:tab w:val="right" w:pos="9356"/>
        </w:tabs>
        <w:ind w:left="-567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center" w:pos="4536"/>
          <w:tab w:val="right" w:pos="9356"/>
        </w:tabs>
        <w:ind w:left="-567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center" w:pos="4536"/>
          <w:tab w:val="right" w:pos="9356"/>
        </w:tabs>
        <w:ind w:left="-567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center" w:pos="4536"/>
          <w:tab w:val="right" w:pos="9356"/>
        </w:tabs>
        <w:ind w:left="-567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center" w:pos="4536"/>
          <w:tab w:val="right" w:pos="9356"/>
        </w:tabs>
        <w:ind w:left="-567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center" w:pos="4536"/>
          <w:tab w:val="right" w:pos="9356"/>
        </w:tabs>
        <w:ind w:left="-567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center" w:pos="4536"/>
          <w:tab w:val="right" w:pos="9356"/>
        </w:tabs>
        <w:ind w:left="-567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center" w:pos="4536"/>
          <w:tab w:val="right" w:pos="9356"/>
        </w:tabs>
        <w:ind w:left="-567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center" w:pos="4536"/>
          <w:tab w:val="right" w:pos="9356"/>
        </w:tabs>
        <w:ind w:left="-567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center" w:pos="4536"/>
          <w:tab w:val="right" w:pos="9356"/>
        </w:tabs>
        <w:ind w:left="-567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center" w:pos="4536"/>
          <w:tab w:val="right" w:pos="9356"/>
        </w:tabs>
        <w:ind w:left="-567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center" w:pos="4536"/>
          <w:tab w:val="right" w:pos="9356"/>
        </w:tabs>
        <w:ind w:left="-567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center" w:pos="4536"/>
          <w:tab w:val="right" w:pos="9356"/>
        </w:tabs>
        <w:ind w:left="-567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center" w:pos="4536"/>
          <w:tab w:val="right" w:pos="9356"/>
        </w:tabs>
        <w:ind w:left="-567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center" w:pos="4536"/>
          <w:tab w:val="right" w:pos="9356"/>
        </w:tabs>
        <w:ind w:left="-567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center" w:pos="4536"/>
          <w:tab w:val="right" w:pos="9356"/>
        </w:tabs>
        <w:ind w:left="-567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center" w:pos="4536"/>
          <w:tab w:val="right" w:pos="9356"/>
        </w:tabs>
        <w:ind w:left="-567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center" w:pos="4536"/>
          <w:tab w:val="right" w:pos="9356"/>
        </w:tabs>
        <w:ind w:left="-567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center" w:pos="4536"/>
          <w:tab w:val="right" w:pos="9356"/>
        </w:tabs>
        <w:ind w:left="-567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center" w:pos="4536"/>
          <w:tab w:val="right" w:pos="9356"/>
        </w:tabs>
        <w:ind w:left="-567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center" w:pos="4536"/>
          <w:tab w:val="right" w:pos="9356"/>
        </w:tabs>
        <w:ind w:left="-567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center" w:pos="4536"/>
          <w:tab w:val="right" w:pos="9356"/>
        </w:tabs>
        <w:ind w:left="-567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center" w:pos="4536"/>
          <w:tab w:val="right" w:pos="9356"/>
        </w:tabs>
        <w:ind w:left="-567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center" w:pos="4536"/>
          <w:tab w:val="right" w:pos="9356"/>
        </w:tabs>
        <w:ind w:left="-567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center" w:pos="4536"/>
          <w:tab w:val="right" w:pos="9356"/>
        </w:tabs>
        <w:ind w:left="-567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center" w:pos="4536"/>
          <w:tab w:val="right" w:pos="9356"/>
        </w:tabs>
        <w:ind w:left="-567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Обработка результатов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center" w:pos="4536"/>
          <w:tab w:val="right" w:pos="9356"/>
        </w:tabs>
        <w:spacing w:after="240" w:lineRule="auto"/>
        <w:ind w:left="-567" w:firstLine="0"/>
        <w:jc w:val="left"/>
        <w:rPr/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4012247" cy="6791325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012247" cy="679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32"/>
          <w:szCs w:val="32"/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937314"/>
            <wp:effectExtent b="0" l="0" r="0" t="0"/>
            <wp:docPr id="11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943600" cy="4937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center" w:pos="4536"/>
          <w:tab w:val="right" w:pos="9356"/>
        </w:tabs>
        <w:ind w:left="-567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600" cy="5964873"/>
            <wp:effectExtent b="0" l="0" r="0" t="0"/>
            <wp:docPr id="1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4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center" w:pos="4536"/>
          <w:tab w:val="right" w:pos="9356"/>
        </w:tabs>
        <w:ind w:left="-567" w:firstLine="0"/>
        <w:jc w:val="left"/>
        <w:rPr>
          <w:b w:val="1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5943600" cy="3516948"/>
            <wp:effectExtent b="0" l="0" r="0" t="0"/>
            <wp:docPr id="1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center" w:pos="4536"/>
          <w:tab w:val="right" w:pos="9356"/>
        </w:tabs>
        <w:ind w:left="-567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center" w:pos="4536"/>
          <w:tab w:val="right" w:pos="9356"/>
        </w:tabs>
        <w:ind w:left="142" w:hanging="360"/>
        <w:jc w:val="center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center" w:pos="4536"/>
          <w:tab w:val="right" w:pos="9356"/>
        </w:tabs>
        <w:ind w:firstLine="709"/>
        <w:rPr/>
      </w:pPr>
      <w:r w:rsidDel="00000000" w:rsidR="00000000" w:rsidRPr="00000000">
        <w:rPr>
          <w:rtl w:val="0"/>
        </w:rPr>
        <w:t xml:space="preserve">В ходе работы были исследованы связи между видами свободных процессов в электрической цепи и расположением собственных частот на комплексной плоскости. Параметры, посчитанные с помощью эксперимента и полученные теоретически совпали. </w:t>
      </w:r>
    </w:p>
    <w:p w:rsidR="00000000" w:rsidDel="00000000" w:rsidP="00000000" w:rsidRDefault="00000000" w:rsidRPr="00000000" w14:paraId="00000069">
      <w:pPr>
        <w:tabs>
          <w:tab w:val="center" w:pos="4536"/>
          <w:tab w:val="right" w:pos="93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center" w:pos="4536"/>
          <w:tab w:val="right" w:pos="9356"/>
        </w:tabs>
        <w:ind w:left="142" w:hanging="284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Ответы на вопросы</w:t>
      </w:r>
    </w:p>
    <w:p w:rsidR="00000000" w:rsidDel="00000000" w:rsidP="00000000" w:rsidRDefault="00000000" w:rsidRPr="00000000" w14:paraId="0000006B">
      <w:pPr>
        <w:tabs>
          <w:tab w:val="center" w:pos="4536"/>
          <w:tab w:val="right" w:pos="9356"/>
        </w:tabs>
        <w:ind w:firstLine="0"/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4454397"/>
            <wp:effectExtent b="0" l="0" r="0" t="0"/>
            <wp:docPr id="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4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center" w:pos="4536"/>
          <w:tab w:val="right" w:pos="9356"/>
        </w:tabs>
        <w:ind w:firstLine="0"/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040698"/>
            <wp:effectExtent b="0" l="0" r="0" t="0"/>
            <wp:docPr id="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426" w:top="709" w:left="1560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-207" w:hanging="360"/>
      </w:pPr>
      <w:rPr/>
    </w:lvl>
    <w:lvl w:ilvl="1">
      <w:start w:val="1"/>
      <w:numFmt w:val="lowerLetter"/>
      <w:lvlText w:val="%2."/>
      <w:lvlJc w:val="left"/>
      <w:pPr>
        <w:ind w:left="513" w:hanging="360"/>
      </w:pPr>
      <w:rPr/>
    </w:lvl>
    <w:lvl w:ilvl="2">
      <w:start w:val="1"/>
      <w:numFmt w:val="lowerRoman"/>
      <w:lvlText w:val="%3."/>
      <w:lvlJc w:val="right"/>
      <w:pPr>
        <w:ind w:left="1233" w:hanging="180"/>
      </w:pPr>
      <w:rPr/>
    </w:lvl>
    <w:lvl w:ilvl="3">
      <w:start w:val="1"/>
      <w:numFmt w:val="decimal"/>
      <w:lvlText w:val="%4."/>
      <w:lvlJc w:val="left"/>
      <w:pPr>
        <w:ind w:left="1953" w:hanging="360"/>
      </w:pPr>
      <w:rPr/>
    </w:lvl>
    <w:lvl w:ilvl="4">
      <w:start w:val="1"/>
      <w:numFmt w:val="lowerLetter"/>
      <w:lvlText w:val="%5."/>
      <w:lvlJc w:val="left"/>
      <w:pPr>
        <w:ind w:left="2673" w:hanging="360"/>
      </w:pPr>
      <w:rPr/>
    </w:lvl>
    <w:lvl w:ilvl="5">
      <w:start w:val="1"/>
      <w:numFmt w:val="lowerRoman"/>
      <w:lvlText w:val="%6."/>
      <w:lvlJc w:val="right"/>
      <w:pPr>
        <w:ind w:left="3393" w:hanging="180"/>
      </w:pPr>
      <w:rPr/>
    </w:lvl>
    <w:lvl w:ilvl="6">
      <w:start w:val="1"/>
      <w:numFmt w:val="decimal"/>
      <w:lvlText w:val="%7."/>
      <w:lvlJc w:val="left"/>
      <w:pPr>
        <w:ind w:left="4113" w:hanging="360"/>
      </w:pPr>
      <w:rPr/>
    </w:lvl>
    <w:lvl w:ilvl="7">
      <w:start w:val="1"/>
      <w:numFmt w:val="lowerLetter"/>
      <w:lvlText w:val="%8."/>
      <w:lvlJc w:val="left"/>
      <w:pPr>
        <w:ind w:left="4833" w:hanging="360"/>
      </w:pPr>
      <w:rPr/>
    </w:lvl>
    <w:lvl w:ilvl="8">
      <w:start w:val="1"/>
      <w:numFmt w:val="lowerRoman"/>
      <w:lvlText w:val="%9."/>
      <w:lvlJc w:val="right"/>
      <w:pPr>
        <w:ind w:left="5553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ru-RU"/>
      </w:rPr>
    </w:rPrDefault>
    <w:pPrDefault>
      <w:pPr>
        <w:tabs>
          <w:tab w:val="center" w:pos="4536"/>
          <w:tab w:val="right" w:pos="9356"/>
        </w:tabs>
        <w:spacing w:line="360" w:lineRule="auto"/>
        <w:ind w:firstLine="567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360" w:before="240" w:line="276" w:lineRule="auto"/>
      <w:ind w:firstLine="0"/>
      <w:jc w:val="center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360" w:before="360" w:lineRule="auto"/>
      <w:ind w:left="788" w:hanging="431"/>
      <w:jc w:val="center"/>
    </w:pPr>
    <w:rPr>
      <w:b w:val="1"/>
    </w:rPr>
  </w:style>
  <w:style w:type="paragraph" w:styleId="Heading3">
    <w:name w:val="heading 3"/>
    <w:basedOn w:val="Normal"/>
    <w:next w:val="Normal"/>
    <w:pPr>
      <w:keepNext w:val="1"/>
      <w:spacing w:after="360" w:before="360" w:lineRule="auto"/>
      <w:ind w:left="1225" w:hanging="505"/>
      <w:jc w:val="center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jpg"/><Relationship Id="rId22" Type="http://schemas.openxmlformats.org/officeDocument/2006/relationships/image" Target="media/image21.jpg"/><Relationship Id="rId21" Type="http://schemas.openxmlformats.org/officeDocument/2006/relationships/image" Target="media/image7.jpg"/><Relationship Id="rId24" Type="http://schemas.openxmlformats.org/officeDocument/2006/relationships/image" Target="media/image13.jpg"/><Relationship Id="rId23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1.jpg"/><Relationship Id="rId25" Type="http://schemas.openxmlformats.org/officeDocument/2006/relationships/image" Target="media/image14.jp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1.png"/><Relationship Id="rId8" Type="http://schemas.openxmlformats.org/officeDocument/2006/relationships/image" Target="media/image20.png"/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16.png"/><Relationship Id="rId12" Type="http://schemas.openxmlformats.org/officeDocument/2006/relationships/image" Target="media/image19.png"/><Relationship Id="rId15" Type="http://schemas.openxmlformats.org/officeDocument/2006/relationships/image" Target="media/image2.jpg"/><Relationship Id="rId14" Type="http://schemas.openxmlformats.org/officeDocument/2006/relationships/image" Target="media/image15.jpg"/><Relationship Id="rId17" Type="http://schemas.openxmlformats.org/officeDocument/2006/relationships/image" Target="media/image4.jpg"/><Relationship Id="rId16" Type="http://schemas.openxmlformats.org/officeDocument/2006/relationships/image" Target="media/image9.jpg"/><Relationship Id="rId19" Type="http://schemas.openxmlformats.org/officeDocument/2006/relationships/image" Target="media/image17.jpg"/><Relationship Id="rId18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