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B2" w:rsidRPr="006842B2" w:rsidRDefault="006842B2" w:rsidP="006842B2">
      <w:pPr>
        <w:ind w:firstLine="709"/>
        <w:jc w:val="center"/>
        <w:rPr>
          <w:rFonts w:ascii="Times New Roman" w:hAnsi="Times New Roman" w:cs="Times New Roman"/>
          <w:b/>
          <w:sz w:val="32"/>
          <w:szCs w:val="28"/>
          <w:lang w:eastAsia="ru-RU"/>
        </w:rPr>
      </w:pPr>
      <w:r w:rsidRPr="006842B2">
        <w:rPr>
          <w:rFonts w:ascii="Times New Roman" w:hAnsi="Times New Roman" w:cs="Times New Roman"/>
          <w:b/>
          <w:sz w:val="32"/>
          <w:szCs w:val="28"/>
          <w:lang w:eastAsia="ru-RU"/>
        </w:rPr>
        <w:t>Конспект лекций «Трансформация и анимация в CSS»</w:t>
      </w:r>
    </w:p>
    <w:p w:rsidR="006842B2" w:rsidRPr="006842B2" w:rsidRDefault="006842B2" w:rsidP="006842B2">
      <w:pPr>
        <w:ind w:hanging="567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72250" cy="3448050"/>
            <wp:effectExtent l="0" t="0" r="0" b="0"/>
            <wp:docPr id="5" name="Рисунок 5" descr="Конспект лекций «Трансформация и анимация в CS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лекций «Трансформация и анимация в CS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Еще относительно недавно, чтобы реализовать любую анимацию на веб-странице, приходилось обращаться за помощью к языку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. Также для создания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использовалась программа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 Но данные технологии весьма сложны и требуют отдельного изучения, поэтому в CSS3 появилась возможность создавать анимированные элементы без JS и сторонних программ.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Ранее мы видели, что CSS позволяет нам применять цвета, устанавливать шрифты, изменять настройки текста, позиционировать элементы, задавать для них пространство, украшать их и перемещать.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Преобразования в CSS представляют собой набор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функций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, которые позволяют определённым образом придавать элементу форму: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перемещает элемент вдоль трёх осей (х, у и z);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вращает элемент вокруг центральной точки;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изменяет размер элемента;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skew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искажает элемент.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Свойства трансформации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Есть три доступных свойства для трансформации: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transform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определяет, какая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функция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будет применяться (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др.);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transform-origin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изменять точку начала преобразования (работает как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background-position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transform-style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для настройки 3D.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Обратите внимание, что в отличие от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border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, свойство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transform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не является сокращённым.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Здесь мы будем использовать только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transform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Не прерывает поток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Чтобы предотвратить неожиданное поведение, трансформируемые элементы не влияют на поток. Независимо от вращения, масштабирования или перемещения, они не будут влиять на другие элементы.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позволяет перемещать элемент в плоскости (по осям х и у). Она принимает либо: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один параметр: перемещает элемент вдоль оси х;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два параметра: первое значение для оси х, второе для оси у.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Это похоже на использование относительного позиционирования с помощью значений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top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animation: translating 4s linear 0s infinite;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turquoise;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color: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height: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line-height: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margin: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position: absolute;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text-align: center;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width: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translating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transform: translate(0, 0);}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25%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{ transform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translate(240px, 0);}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50%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{ transform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translate(240px, 140px);}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75%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{ transform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translate(0, 140px);}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%{ transform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translate(0, 0);}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Привет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Помните: </w:t>
      </w:r>
      <w:proofErr w:type="spell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transform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— это стилевое свойство, </w:t>
      </w:r>
      <w:proofErr w:type="spellStart"/>
      <w:proofErr w:type="gram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translate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 — это значение (и одновременно функция), применяемое к этому свойству.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Вы можете использовать </w:t>
      </w:r>
      <w:proofErr w:type="spellStart"/>
      <w:proofErr w:type="gram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translateX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) и </w:t>
      </w:r>
      <w:proofErr w:type="spell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translateY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(), чтобы переместить элемент вдоль только оси х и у, соответственно.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rotate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позволяет вращать элемент вокруг неподвижной точки. По умолчанию, вращение происходит вокруг центра элемента. Думайте об этом как о грампластинке, которая играет на проигрывателе.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принимает только один параметр, который является значением угла и определяется в градусах (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deg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), градах (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grad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), радианах (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rad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или в оборотах (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(один оборот эквивалентен полному кругу).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rotating 4s linear 0s infinite;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slateblue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border-radius: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color: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height: 120px;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line-height: 120px;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text-align: center;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width: 120px;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rotating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rotate(0deg);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rotate(360deg);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Винил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позволяет изменять размер элемента. Она может увеличить или уменьшить элемент. Функция принимает либо: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один параметр: изменение размеров элемента одинаково по высоте и ширине;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два параметра: первое значение изменяет размер элемента по горизонтали, второе по вертикали.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Диапазон возможных значений: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1: элемент сохраняет свой первоначальный размер;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2: элемент удваивается в размере;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0.5: элемент уменьшается наполовину;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0: элемент в основном исчезает (так как его высота и ширина равны нулю);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-1: элемент отражается.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scaling-toggle 10s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steps(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1) 0s infinite forwards;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color: grey;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left: 2rem;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opacity: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padding: 0 0.5em;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absolute;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top: 2rem;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z-index: 1;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p:first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relative;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top: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-child(2)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animation-delay: 2s;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-child(3)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animation-delay: 4s;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-child(4)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animation-delay: 6s;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-child(5)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animation-delay: 8s;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 strong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content: "";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display: inline-block;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scaling 10s linear 0s infinite;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goldenrod;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border-radius: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color: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height: 120px;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line-height: 120px;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margin-top: 2rem;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text-align: center;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transition: all 100ms linear;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width: 120px;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scaling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19%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20%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2);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39%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2);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40%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0.5);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59%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0.5);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60%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79%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80%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-1);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99%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-1);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scale(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scaling-toggle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1;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20%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&lt;p&gt;&lt;strong&gt;scale(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1)&lt;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/strong&gt;: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обычный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&lt;p&gt;&lt;strong&gt;scale(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2)&lt;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/strong&gt;: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двойной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&lt;p&gt;&lt;strong&gt;scale(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0.5)&lt;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/strong&gt;: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половина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размера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&lt;p&gt;&lt;strong&gt;scale(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0)&lt;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/strong&gt;: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нулевой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невидим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)&lt;/p&gt;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&lt;p&gt;&lt;strong&gt;scale(-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1)&lt;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/strong&gt;: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отражение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&gt;Масштаб&lt;/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Как и для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), у функция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() есть версии для х и у: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scaleX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(), для изменения размера по горизонтали и вертикали, соответственно.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skew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skew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позволяет искажать элемент, сдвигая его стороны вдоль линий.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Эта функция преобразования используется редко, поскольку её последствия весьма непредсказуемы, а результат не обязательно привлекателен. Тем не менее, давайте посмотрим, как это работает.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Как и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), функция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skew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() принимает либо: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один параметр: элемент искажается по горизонтали;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два параметра: первое значение искажает элемент по горизонтали, второе по вертикали.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Как и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), функция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skew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() принимает только значения угла, такого как градусы (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deg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skewing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transform: skew(0deg);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20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transform: skew(10deg);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40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transform: skew(45deg);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60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transform: skew(90deg);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80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transform: skew(120deg);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{ transform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skew(0deg);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{ animation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skewing 10s steps(1) 0s infinite; 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3D-функции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Мы видели, как функции трансформации работают на плоскости, вдоль осей х и у.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translate(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двух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параметров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:translate(x)translate(x, y)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translateX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только для оси х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 только для оси у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Но для всех этих функций также есть 3D-версии.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Например, для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) есть версия translate3d(), которая выполняет преобразование в трёх измерениях, а это значит, что она также включает в себя ось z (кроме того существует отдельная функция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translateZ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Параметр z в основном заставляет элемент двигаться ближе и дальше, в зависимости от уменьшения или увеличения значения. Это как увеличение и уменьшение масштаба.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zoom-animation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perspective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500px;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#zoom-animation div,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#zoom-animation 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color: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height: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line-height: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relative;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text-align: center;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width: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#zoom-animation 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zooming 5s alternate infinite both;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limegreen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left: 2rem;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opacity: 0.7;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absolute;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top: 2rem;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zooming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transform: translate3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0, 0, 0);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transform: translate3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0, 0, 200px);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id="zoom-animation"&gt;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&gt;Оригинал&lt;/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&lt;p&gt;Преобразование&lt;/p&gt;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Зелёный блок поднимается на 200px «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вверх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» по оси z, как будто становясь ближе к нам.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К родительскому элементу требуется применить </w:t>
      </w:r>
      <w:proofErr w:type="spell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perspective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: 500px, чтобы трёхмерное пространство стало заметным. В качестве альтернативы также может быть использовано </w:t>
      </w:r>
      <w:proofErr w:type="spell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transform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perspective</w:t>
      </w:r>
      <w:proofErr w:type="spellEnd"/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(500px).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Анимация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Анимация бывает двух видов — покадровая анимация и анимация по ключевым кадрам. При покадровой анимации важным показателем является частота кадров в секунду. Для ориентира — в кинотеатрах используется 24 кадра в секунду, на телевидении — 25, современные камеры умеют снимать с частотой 50 и более кадров в секунду. Соответственно, чтобы сделать рисованный ролик продолжительностью полминуты и с частотой 24 кадра, потребуется 720 изображений. Некоторые мультипликаторы идут на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хитрость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чтобы не рисовать огромное количество картинок сокращают их число в два раза, при этом повторяя каждый кадр дважды.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Анимация по ключевым кадрам использует совершенно иной подход. Например, нам нужно сделать перемещение квадрата из одной точки в другую. Достаточно задать исходные, конечные координаты квадрата и время перемещения. Расчёт промежуточных кадров берёт на себя программа, в нашем случае браузер, раз мы говорим о веб-технологиях.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800100"/>
            <wp:effectExtent l="0" t="0" r="0" b="0"/>
            <wp:docPr id="4" name="Рисунок 4" descr="Конспект лекций «Трансформация и анимация в CSS»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 лекций «Трансформация и анимация в CSS»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Понятно, что это сильно упрощает процесс создания анимации, поскольку число кадров существенно сокращается, а всякая рутина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вычисляется автоматически. Вместе с тем есть и ряд ограничений. К примеру, если требуется сделать движение объекта по дуге. Продвинутые программы вроде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позволяют перемещать объекты вдоль произвольной кривой, но браузеры пока сильно уступают им в этом плане. Движение может происходить только линейно, поэтому кривую мы заменяем приближённой ломаной. В математике этот метод называется аппроксимацией. Чем больше точек мы поставим, тем ближе ломаная будет к исходной кривой и тем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плавнее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движение, но с другой стороны это усложняет работу, фактически приближая её к покадровой анимации. Так что важно соблюдать баланс между качеством и затратами труда.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1847850"/>
            <wp:effectExtent l="0" t="0" r="0" b="0"/>
            <wp:docPr id="3" name="Рисунок 3" descr="Конспект лекций «Трансформация и анимация в CSS»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пект лекций «Трансформация и анимация в CSS»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Итак, переходы в CSS являются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специфическим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видом анимации, где: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есть только два состояния: начало и конец;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анимация не зациклена;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промежуточные состояния управляются только функцией времени.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Но что если вы хотите: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иметь контроль над промежуточными состояниями?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зациклить анимацию?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сделать разные виды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для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одного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элемента?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анимировать определённое свойство только на половину пути?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имитировать различные функции времени для разных свойств?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Анимация в CSS позволяет всё это, и не только.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Анимация как мини-фильм, где вы в качестве режиссёра даёте инструкции (стилевые правила) вашим актёрам (элементам HTML) для разных сцен (ключевые кадры).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Свойства анимации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Как и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, свойство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 сокращённым для нескольких других: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animation-name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название анимации;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animation-duration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как долго длится анимация;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animation-timing-function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как вычисляются промежуточные состояния;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animation-delay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анимация начинается спустя некоторое время;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animation-iteration-count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сколько раз должна выполняться анимация;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animation-direction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должно движение идти в обратную сторону или нет;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animation-fill-mode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какие стили применяются до начала анимации и после её завершения.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Быстрый пример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Для оживления кнопки загрузки, вы можете написать анимацию подпрыгивания: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bouncing{</w:t>
      </w:r>
      <w:proofErr w:type="gram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bottom: 0; box-shadow: 0 0 5px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rgba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(0,0,0,0.5);}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%{ bottom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50px; box-shadow: 0 50px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50px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rgba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(0,0,0,0.1);}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a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animation: bouncing 0.5s cubic-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bezier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.1,.25,.1,1) 0s infinite alternate both;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lightslategrey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border-radius: 2px;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display: inline-block;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color: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cursor: pointer;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font-size: 0.75rem;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font-weight: 300;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letter-spacing: 0.2em;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padding: 1em 2em 1.1em;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position: relative;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text-decoration: none;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text-transform: uppercase;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vertical-align: top;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margin-top: 50px;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&lt;a&gt;Загрузка&lt;/a&gt;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Сначала нужно написать реальную анимацию подпрыгивания с помощью 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назвать её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bouncing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Затем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 вы можете использовать эту анимацию, применяя её к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loading-button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Я использовал сокращенное свойство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включил все возможные варианты: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animation-name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bouncing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(совпадает с названием ключевых кадров)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animation-duration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0.5s (полсекунды)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animation-timing-function: </w:t>
      </w:r>
      <w:hyperlink r:id="rId8" w:tgtFrame="_blank" w:history="1">
        <w:r w:rsidRPr="006842B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cubic-</w:t>
        </w:r>
        <w:proofErr w:type="spellStart"/>
        <w:r w:rsidRPr="006842B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bezier</w:t>
        </w:r>
        <w:proofErr w:type="spellEnd"/>
        <w:r w:rsidRPr="006842B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(0.1,0.25,0.1,1)</w:t>
        </w:r>
      </w:hyperlink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animation-delay: 0s (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без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задержки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animation-iteration-count: infinite (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воспроизводится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бесконечно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animation-direction: alternate (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идёт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вперёд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animation-fill-mode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both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keyframes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Перед применением анимации к элементам HTML, вам требуется написать анимацию с помощью ключевых кадров. Вообще, ключевые кадры — это каждый промежуточный шаг в анимации. Они определяются с помощью процентов: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0% — первый шаг анимации;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50% — шаг на полпути в анимации;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100% — последний шаг.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Можно также использовать ключевые слова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вместо 0% и 100%, соответственно.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Вы можете определить столько ключевых кадров, сколько хотите, вроде 33%, 4% или даже 29.86%. На практике вы будете писать только некоторые из них.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Каждый ключевой кадр является правилом CSS, это означает, что вы можете писать свойства CSS как обычно.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Чтобы определить анимацию, просто напишите ключевое слово 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с его названием: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around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top: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25%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240px;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top: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50%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240px;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top: 140px;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75%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top: 140px;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top: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around 4s linear 0s infinite;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turquoise;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color: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height: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line-height: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absolute;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text-align: center;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width: 60px;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Привет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Обратите внимание, что начало 0% и конец 100% содержат одинаковые правила CSS. Это гарантирует, что анимация зациклится идеально. Поскольку счётчик итераций установлен как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infinite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, то анимация будет идти от 0% до 100%, а затем немедленно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обратно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к 0% и так бесконечно.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animation-name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Название анимации используется, по крайней мере, дважды: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при написании анимации с помощью 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keframes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при использовании анимации с помощью свойства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animation-name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(или через сокращённое свойство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whatever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{ /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* ... */ } .selector { animation-name: whatever;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Подобно именам классов CSS, название анимации может включать в себя только: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буквы (a-z);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цифры (0-9);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подчёркивание (_);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дефис (-).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Название не может начинаться с цифры или с двух дефисов.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animation-duration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Как и </w:t>
      </w:r>
      <w:hyperlink r:id="rId9" w:tgtFrame="_blank" w:history="1">
        <w:r w:rsidRPr="006842B2">
          <w:rPr>
            <w:rFonts w:ascii="Times New Roman" w:hAnsi="Times New Roman" w:cs="Times New Roman"/>
            <w:sz w:val="28"/>
            <w:szCs w:val="28"/>
            <w:lang w:eastAsia="ru-RU"/>
          </w:rPr>
          <w:t>длительность перехода</w:t>
        </w:r>
      </w:hyperlink>
      <w:r w:rsidRPr="006842B2">
        <w:rPr>
          <w:rFonts w:ascii="Times New Roman" w:hAnsi="Times New Roman" w:cs="Times New Roman"/>
          <w:sz w:val="28"/>
          <w:szCs w:val="28"/>
          <w:lang w:eastAsia="ru-RU"/>
        </w:rPr>
        <w:t>, длительность анимации может быть установлена в секундах (1s) или миллисекундах (200ms).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selector</w:t>
      </w:r>
      <w:proofErr w:type="spellEnd"/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animation-duration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0.5s;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Значение по умолчанию равно 0s, что означает отсутствие анимации вообще.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animation-timing-function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Подобно </w:t>
      </w:r>
      <w:hyperlink r:id="rId10" w:tgtFrame="_blank" w:history="1">
        <w:r w:rsidRPr="006842B2">
          <w:rPr>
            <w:rFonts w:ascii="Times New Roman" w:hAnsi="Times New Roman" w:cs="Times New Roman"/>
            <w:sz w:val="28"/>
            <w:szCs w:val="28"/>
            <w:lang w:eastAsia="ru-RU"/>
          </w:rPr>
          <w:t>функциям времени для переходов</w:t>
        </w:r>
      </w:hyperlink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, функции времени для анимации могут использовать ключевые слова, такие как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linear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ease-out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или могут быть определены с помощью произвольных кривых Безье.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.selector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{ animation-timing-function: ease-in-out;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 умолчанию: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ease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Поскольку анимация в CSS использует ключевые кадры, вы можете установить линейную функцию времени и моделировать конкретную кривую Безье, определяя множество очень специфичных ключевых кадров. Посмотрите </w:t>
      </w:r>
      <w:hyperlink r:id="rId11" w:tgtFrame="_blank" w:history="1">
        <w:r w:rsidRPr="006842B2">
          <w:rPr>
            <w:rFonts w:ascii="Times New Roman" w:hAnsi="Times New Roman" w:cs="Times New Roman"/>
            <w:sz w:val="28"/>
            <w:szCs w:val="28"/>
            <w:lang w:eastAsia="ru-RU"/>
          </w:rPr>
          <w:t>Bounce.js</w:t>
        </w:r>
      </w:hyperlink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для создания передовой анимации.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animation-delay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Как и с </w:t>
      </w:r>
      <w:hyperlink r:id="rId12" w:tgtFrame="_blank" w:history="1">
        <w:r w:rsidRPr="006842B2">
          <w:rPr>
            <w:rFonts w:ascii="Times New Roman" w:hAnsi="Times New Roman" w:cs="Times New Roman"/>
            <w:sz w:val="28"/>
            <w:szCs w:val="28"/>
            <w:lang w:eastAsia="ru-RU"/>
          </w:rPr>
          <w:t>задержкой перехода</w:t>
        </w:r>
      </w:hyperlink>
      <w:r w:rsidRPr="006842B2">
        <w:rPr>
          <w:rFonts w:ascii="Times New Roman" w:hAnsi="Times New Roman" w:cs="Times New Roman"/>
          <w:sz w:val="28"/>
          <w:szCs w:val="28"/>
          <w:lang w:eastAsia="ru-RU"/>
        </w:rPr>
        <w:t>, задержка анимации может быть установлена в секундах (1s) или миллисекундах (200ms).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 умолчанию равно 0s, что означает отсутствие любой задержки.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Полезно использовать, когда включается несколько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в серии.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.a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, .b, .c { animation: bouncing 1s; } .b { animation-delay: 0.25s; } .c { animation-delay: 0.5s;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animation-iteration-count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 умолчанию, анимация воспроизводится только один раз (значение 1). Вы можете установить три типа значений: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целые числа, вроде 2 или 3;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дробные числа, вроде 0.5, которые будут воспроизводить только половину анимации;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ключевое слово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infinite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, которое будет повторять анимацию бесконечно.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.selector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 animation-iteration-count: infinite;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animation-direction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Свойство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animation-direction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определяет,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 каком порядке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читаются ключевые кадры.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начинается с 0%, заканчивается на 100%, начинается с 0% снова.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начинается со 100%, заканчивается на 0%, начинается со 100% снова.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alternate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начинается с 0%, идёт до 100%, возвращается на 0%.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alternate-reverse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начинается со 100%, идёт до 0%, возвращается на 100%.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Это легче представить, если счётчик итераций анимации установлен как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infinite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p{ color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grey;}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.normal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div{ animation-direction: normal;}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.reverse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div{ animation-direction: reverse;}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.alternate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div{ animation-direction: alternate;}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.alternate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-reverse div{ animation-direction: alternate-reverse;}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-child(1) strong{ color: crimson;}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(2) div{ background: crimson;}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-child(3) strong{ color: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(4) div{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-child(5) strong{ color: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(6) div{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-child(7) strong{ color: goldenrod;}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(8) div{ background: goldenrod;}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div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height: 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width: 220px;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div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animation: swipe 2s linear infinite;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height: 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margin-top: -1rem;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position: relative;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transition: 1s;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width: 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swipe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  {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left: 0;}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%{ left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: 200px;}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&lt;p&gt;&lt;strong&gt;normal&lt;/strong&gt;: 0% --&gt; 100%&lt;/p&gt;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class="normal"&gt;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&lt;p&gt;&lt;strong&gt;reverse&lt;/strong&gt;: 100% --&gt; 0%&lt;/p&gt;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class="reverse"&gt;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&lt;p&gt;&lt;strong&gt;alternate&lt;/strong&gt;: 0% &lt;--&gt; 100%&lt;/p&gt;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&lt;div class="alternate"&gt;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&lt;p&gt;&lt;strong&gt;alternate-reverse&lt;/strong&gt;: 100% &lt;--&gt; 0%&lt;/p&gt;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class="alternate-reverse"&gt;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animation-fill-mode</w:t>
      </w:r>
      <w:proofErr w:type="spellEnd"/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Свойство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animation-fill-mode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определяет, что происходит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перед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началом анимации и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после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её завершения.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При определении ключевых кадров можно указать правила CSS, которые будут применяться на разных шагах анимации. Теперь эти правила CSS могут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столкнуться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с теми, которые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уже применяются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к анимируемым элементам.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animation-fill-mode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сообщить браузеру, если </w:t>
      </w:r>
      <w:r w:rsidRPr="006842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стили анимации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 также должны применяться за пределами анимации.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Давайте представим себе кнопку, которая является: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красной по умолчанию;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станови</w:t>
      </w:r>
      <w:bookmarkStart w:id="0" w:name="_GoBack"/>
      <w:bookmarkEnd w:id="0"/>
      <w:r w:rsidRPr="006842B2">
        <w:rPr>
          <w:rFonts w:ascii="Times New Roman" w:hAnsi="Times New Roman" w:cs="Times New Roman"/>
          <w:sz w:val="28"/>
          <w:szCs w:val="28"/>
          <w:lang w:eastAsia="ru-RU"/>
        </w:rPr>
        <w:t>тся синей в начале анимации;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и в итоге зелёной, когда анимация завершена.</w:t>
      </w:r>
    </w:p>
    <w:p w:rsidR="006842B2" w:rsidRPr="006842B2" w:rsidRDefault="006842B2" w:rsidP="006842B2">
      <w:pPr>
        <w:ind w:hanging="1701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86675" cy="1933575"/>
            <wp:effectExtent l="0" t="0" r="9525" b="9525"/>
            <wp:docPr id="2" name="Рисунок 2" descr="Конспект лекций «Трансформация и анимация в CSS»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спект лекций «Трансформация и анимация в CSS»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CSS: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color: grey;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position: relative;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p:first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margin-bottom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 span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toggle 6s infinite both;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absolute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p:first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 span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animation-name: tabs;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margin-right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static;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span:nth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(1)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animation-delay: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position: static;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span:nth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(2)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animation-delay: 2s;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 </w:t>
      </w: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span:nth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(3)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animation-delay: 4s;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white;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height: 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margin-bottom: 1rem;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width: 220px;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div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animation: race-none 6s linear infinite;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height: 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margin-bottom: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20px;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(7)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animation-name: race-forwards;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(10) div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animation-name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race-backwards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div:nth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-child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(13)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animation-name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race-both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tabs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0.2;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1;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33%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1;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34%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0.2;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0.2;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toggle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opacity: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1%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33%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34%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race-none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33%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crimson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34%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66%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200px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67%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race-forwards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33%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34%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66%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200px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67%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race-backwards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33%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34%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66%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200px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67%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crimson;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0;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race-both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33%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34%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midnightblue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left: 100px;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66%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background: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200px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67%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100% {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mediumseagreen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: 200px;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lastRenderedPageBreak/>
        <w:t>HTML: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&lt;span&gt;&lt;strong&gt;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1.&lt;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анимации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&lt;/span&gt;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&lt;span&gt;&lt;strong&gt;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2.&lt;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процессе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анимации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&lt;/span&gt;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&lt;span&gt;&lt;strong&gt;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3.&lt;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/strong&gt;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После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анимации</w:t>
      </w: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&lt;/span&gt;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&gt;: стили анимации не влияют на стиль по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умолчанию.&lt;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&gt;Красный по умолчанию&lt;/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&gt;От синего к зелёному&lt;/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&gt;Обратно к красному&lt;/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class="none"&gt;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forwards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&gt;: последние стили, применяемые в конце анимации, сохраняются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впоследствии.&lt;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&gt;Красный по умолчанию&lt;/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&gt;От синего к зелёному&lt;/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&gt;Остаётся зелёным&lt;/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class="forwards"&gt;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backwards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&gt;: стили анимации будут применяться до того, как на самом деле начинается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анимация.&lt;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&gt;Уже синий&lt;/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&gt;От синего к зелёному&lt;/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&gt;Обратно к красному&lt;/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class="backwards"&gt;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Both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&gt;: стили применяются до и после воспроизведения </w:t>
      </w:r>
      <w:proofErr w:type="gram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анимации.&lt;</w:t>
      </w:r>
      <w:proofErr w:type="gram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&gt;Уже синий&lt;/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&gt;От синего к зелёному&lt;/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&gt;Остаётся зелёным&lt;/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&lt;/p&gt;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>&lt;div class="both"&gt;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&lt;div&gt;&lt;/div&gt;</w:t>
      </w:r>
    </w:p>
    <w:p w:rsidR="006842B2" w:rsidRPr="006842B2" w:rsidRDefault="006842B2" w:rsidP="006842B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842B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6842B2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6842B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190913" w:rsidRPr="006842B2" w:rsidRDefault="00190913" w:rsidP="006842B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90913" w:rsidRPr="00684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103E"/>
    <w:multiLevelType w:val="multilevel"/>
    <w:tmpl w:val="A0B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083"/>
    <w:multiLevelType w:val="multilevel"/>
    <w:tmpl w:val="EF4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541E5"/>
    <w:multiLevelType w:val="multilevel"/>
    <w:tmpl w:val="82D4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04698"/>
    <w:multiLevelType w:val="multilevel"/>
    <w:tmpl w:val="009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3323D"/>
    <w:multiLevelType w:val="multilevel"/>
    <w:tmpl w:val="1E6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36E15"/>
    <w:multiLevelType w:val="multilevel"/>
    <w:tmpl w:val="E8E2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F0EEA"/>
    <w:multiLevelType w:val="multilevel"/>
    <w:tmpl w:val="AA9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D6049"/>
    <w:multiLevelType w:val="multilevel"/>
    <w:tmpl w:val="3C1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33785"/>
    <w:multiLevelType w:val="multilevel"/>
    <w:tmpl w:val="351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E2582"/>
    <w:multiLevelType w:val="multilevel"/>
    <w:tmpl w:val="551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327F"/>
    <w:multiLevelType w:val="multilevel"/>
    <w:tmpl w:val="DD4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A32DE"/>
    <w:multiLevelType w:val="multilevel"/>
    <w:tmpl w:val="7E8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62B5D"/>
    <w:multiLevelType w:val="multilevel"/>
    <w:tmpl w:val="851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70AA2"/>
    <w:multiLevelType w:val="multilevel"/>
    <w:tmpl w:val="1DB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31B33"/>
    <w:multiLevelType w:val="multilevel"/>
    <w:tmpl w:val="535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44B63"/>
    <w:multiLevelType w:val="multilevel"/>
    <w:tmpl w:val="BFEE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363B0"/>
    <w:multiLevelType w:val="multilevel"/>
    <w:tmpl w:val="68D6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9"/>
  </w:num>
  <w:num w:numId="6">
    <w:abstractNumId w:val="15"/>
  </w:num>
  <w:num w:numId="7">
    <w:abstractNumId w:val="12"/>
  </w:num>
  <w:num w:numId="8">
    <w:abstractNumId w:val="6"/>
  </w:num>
  <w:num w:numId="9">
    <w:abstractNumId w:val="3"/>
  </w:num>
  <w:num w:numId="10">
    <w:abstractNumId w:val="16"/>
  </w:num>
  <w:num w:numId="11">
    <w:abstractNumId w:val="7"/>
  </w:num>
  <w:num w:numId="12">
    <w:abstractNumId w:val="14"/>
  </w:num>
  <w:num w:numId="13">
    <w:abstractNumId w:val="1"/>
  </w:num>
  <w:num w:numId="14">
    <w:abstractNumId w:val="2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AA"/>
    <w:rsid w:val="00172D1D"/>
    <w:rsid w:val="00190913"/>
    <w:rsid w:val="006842B2"/>
    <w:rsid w:val="006F55A1"/>
    <w:rsid w:val="009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AD18"/>
  <w15:chartTrackingRefBased/>
  <w15:docId w15:val="{4EE36DED-6EA2-4DA8-87B3-FE5EDC65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4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4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2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42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2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68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842B2"/>
    <w:rPr>
      <w:b/>
      <w:bCs/>
    </w:rPr>
  </w:style>
  <w:style w:type="character" w:styleId="a4">
    <w:name w:val="Emphasis"/>
    <w:basedOn w:val="a0"/>
    <w:uiPriority w:val="20"/>
    <w:qFormat/>
    <w:rsid w:val="006842B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84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2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6842B2"/>
    <w:rPr>
      <w:color w:val="0000FF"/>
      <w:u w:val="single"/>
    </w:rPr>
  </w:style>
  <w:style w:type="character" w:customStyle="1" w:styleId="articlelayerheaderdatepublished">
    <w:name w:val="article_layer__header_date_published"/>
    <w:basedOn w:val="a0"/>
    <w:rsid w:val="006842B2"/>
  </w:style>
  <w:style w:type="character" w:customStyle="1" w:styleId="flatbuttoncontent">
    <w:name w:val="flatbutton__content"/>
    <w:basedOn w:val="a0"/>
    <w:rsid w:val="0068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6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59866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6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83523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4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7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41401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4674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3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650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cubic-bezier.com%2F%23.1%2C.25%2C.1%2C1&amp;cc_key=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vk.com/away.php?to=https%3A%2F%2Fwebref.ru%2Fcourse%2Fcss-advanced%2Ftransitions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vk.com/away.php?to=http%3A%2F%2Fbouncejs.com%2F&amp;cc_key=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vk.com/away.php?to=https%3A%2F%2Fwebref.ru%2Fcourse%2Fcss-advanced%2Ftransitions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webref.ru%2Fcourse%2Fcss-advanced%2Ftransitions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3335</Words>
  <Characters>19015</Characters>
  <Application>Microsoft Office Word</Application>
  <DocSecurity>0</DocSecurity>
  <Lines>158</Lines>
  <Paragraphs>44</Paragraphs>
  <ScaleCrop>false</ScaleCrop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HoJluK</dc:creator>
  <cp:keywords/>
  <dc:description/>
  <cp:lastModifiedBy>HoJluK</cp:lastModifiedBy>
  <cp:revision>2</cp:revision>
  <dcterms:created xsi:type="dcterms:W3CDTF">2024-10-25T07:44:00Z</dcterms:created>
  <dcterms:modified xsi:type="dcterms:W3CDTF">2024-10-25T07:46:00Z</dcterms:modified>
</cp:coreProperties>
</file>