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F598" w14:textId="77777777" w:rsidR="002A4112" w:rsidRDefault="002A4112" w:rsidP="002A4112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bookmarkStart w:id="0" w:name="_Hlk82366365"/>
      <w:bookmarkEnd w:id="0"/>
    </w:p>
    <w:p w14:paraId="71CD200E" w14:textId="77777777" w:rsidR="002A4112" w:rsidRDefault="002A4112" w:rsidP="002A4112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</w:p>
    <w:p w14:paraId="53777190" w14:textId="77777777" w:rsidR="002A4112" w:rsidRDefault="002A4112" w:rsidP="002A4112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</w:p>
    <w:p w14:paraId="36201E43" w14:textId="65539B3D" w:rsidR="002A4112" w:rsidRPr="00CF2622" w:rsidRDefault="002A4112" w:rsidP="002A4112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r w:rsidRPr="00CF2622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14:paraId="0935D2B9" w14:textId="77777777" w:rsidR="002A4112" w:rsidRPr="00CF2622" w:rsidRDefault="002A4112" w:rsidP="002A4112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14:paraId="70E1C9A3" w14:textId="77777777" w:rsidR="002A4112" w:rsidRPr="00CF2622" w:rsidRDefault="002A4112" w:rsidP="002A4112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14:paraId="21016887" w14:textId="77777777" w:rsidR="002A4112" w:rsidRPr="00CF2622" w:rsidRDefault="002A4112" w:rsidP="002A4112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14:paraId="4E13D5B0" w14:textId="77777777" w:rsidR="002A4112" w:rsidRPr="00CF2622" w:rsidRDefault="002A4112" w:rsidP="002A4112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14:paraId="69F9A830" w14:textId="77777777" w:rsidR="002A4112" w:rsidRPr="00CF2622" w:rsidRDefault="002A4112" w:rsidP="002A4112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</w:rPr>
      </w:pPr>
      <w:r w:rsidRPr="00CF2622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14:paraId="29B61ED1" w14:textId="77777777" w:rsidR="002A4112" w:rsidRPr="00CF2622" w:rsidRDefault="002A4112" w:rsidP="002A4112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CF2622">
        <w:rPr>
          <w:rFonts w:ascii="Liberation Serif" w:hAnsi="Liberation Serif" w:cs="Liberation Serif"/>
          <w:color w:val="000000"/>
          <w:sz w:val="28"/>
          <w:szCs w:val="27"/>
        </w:rPr>
        <w:t xml:space="preserve">Кафедра </w:t>
      </w:r>
      <w:r>
        <w:rPr>
          <w:rFonts w:ascii="Liberation Serif" w:hAnsi="Liberation Serif" w:cs="Liberation Serif"/>
          <w:color w:val="000000"/>
          <w:sz w:val="28"/>
          <w:szCs w:val="27"/>
        </w:rPr>
        <w:t>информационно-управляющих систем</w:t>
      </w:r>
    </w:p>
    <w:p w14:paraId="4AC9088C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1D59CDC9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19385337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20DD2B7D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5FDA3153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50A331F7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1FC0B164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14:paraId="3E6208F1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14:paraId="51FDE78E" w14:textId="77777777" w:rsidR="002A4112" w:rsidRPr="00CF2622" w:rsidRDefault="002A4112" w:rsidP="002A4112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14:paraId="14A922E8" w14:textId="77777777" w:rsidR="002A4112" w:rsidRPr="00070AB8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  <w:r>
        <w:rPr>
          <w:rFonts w:ascii="Liberation Serif" w:hAnsi="Liberation Serif" w:cs="Liberation Serif"/>
          <w:b/>
          <w:snapToGrid w:val="0"/>
          <w:sz w:val="28"/>
          <w:szCs w:val="28"/>
        </w:rPr>
        <w:t xml:space="preserve">Техническое задание </w:t>
      </w:r>
    </w:p>
    <w:p w14:paraId="37ACDC79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4"/>
        </w:rPr>
      </w:pPr>
    </w:p>
    <w:p w14:paraId="7D92DEA7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14:paraId="06749E90" w14:textId="284C8B90" w:rsidR="002A411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1B92DC85" w14:textId="6C229F8C" w:rsidR="002A411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074FB7C6" w14:textId="1849C86D" w:rsidR="002A411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619AB87D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42F3B163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19E8E9DA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175FFD3B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58827A47" w14:textId="77777777" w:rsidR="002A4112" w:rsidRPr="00CF2622" w:rsidRDefault="002A4112" w:rsidP="002A4112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14:paraId="2099D853" w14:textId="77777777" w:rsidR="002A4112" w:rsidRPr="00CF2622" w:rsidRDefault="002A4112" w:rsidP="002A4112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CF2622">
        <w:rPr>
          <w:rFonts w:ascii="Liberation Serif" w:hAnsi="Liberation Serif" w:cs="Liberation Serif"/>
          <w:sz w:val="28"/>
          <w:szCs w:val="24"/>
        </w:rPr>
        <w:t>Преподаватель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М.Г. </w:t>
      </w:r>
      <w:proofErr w:type="spellStart"/>
      <w:r>
        <w:rPr>
          <w:rFonts w:ascii="Liberation Serif" w:hAnsi="Liberation Serif" w:cs="Liberation Serif"/>
          <w:sz w:val="28"/>
          <w:szCs w:val="24"/>
          <w:u w:val="single"/>
        </w:rPr>
        <w:t>Доррер</w:t>
      </w:r>
      <w:proofErr w:type="spellEnd"/>
      <w:r>
        <w:rPr>
          <w:rFonts w:ascii="Liberation Serif" w:hAnsi="Liberation Serif" w:cs="Liberation Serif"/>
          <w:sz w:val="28"/>
          <w:szCs w:val="24"/>
          <w:u w:val="single"/>
        </w:rPr>
        <w:tab/>
      </w:r>
    </w:p>
    <w:p w14:paraId="490CBC85" w14:textId="77777777" w:rsidR="002A4112" w:rsidRPr="00CF2622" w:rsidRDefault="002A4112" w:rsidP="002A4112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 xml:space="preserve">  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14:paraId="08A92864" w14:textId="77777777" w:rsidR="002A4112" w:rsidRPr="00CF2622" w:rsidRDefault="002A4112" w:rsidP="002A4112">
      <w:pPr>
        <w:spacing w:after="0" w:line="240" w:lineRule="auto"/>
        <w:ind w:right="-426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CF2622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>М.</w:t>
      </w:r>
      <w:r>
        <w:rPr>
          <w:rFonts w:ascii="Liberation Serif" w:hAnsi="Liberation Serif" w:cs="Liberation Serif"/>
          <w:sz w:val="28"/>
          <w:szCs w:val="24"/>
          <w:u w:val="single"/>
        </w:rPr>
        <w:t>В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>.</w:t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 Сыромятников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</w:p>
    <w:p w14:paraId="5C7F3149" w14:textId="77777777" w:rsidR="002A4112" w:rsidRPr="00CF2622" w:rsidRDefault="002A4112" w:rsidP="002A4112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 xml:space="preserve">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  номер группы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>
        <w:rPr>
          <w:rFonts w:ascii="Liberation Serif" w:hAnsi="Liberation Serif" w:cs="Liberation Serif"/>
          <w:sz w:val="28"/>
          <w:szCs w:val="24"/>
          <w:vertAlign w:val="superscript"/>
        </w:rPr>
        <w:t>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14:paraId="169296C3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14:paraId="10AE7722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101D00FC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43BB8EC6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0D6129DC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638F8DEC" w14:textId="77777777" w:rsidR="002A4112" w:rsidRPr="00CF2622" w:rsidRDefault="002A4112" w:rsidP="002A4112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14:paraId="15448EFF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022E9492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500666E6" w14:textId="77777777" w:rsidR="002A4112" w:rsidRPr="00CF2622" w:rsidRDefault="002A4112" w:rsidP="002A4112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14:paraId="20A678CD" w14:textId="77777777" w:rsidR="002A4112" w:rsidRPr="00CF2622" w:rsidRDefault="002A4112" w:rsidP="002A4112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6CB231BE" w14:textId="4E6C8EF8" w:rsidR="002A4112" w:rsidRDefault="002A4112" w:rsidP="002A4112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0B2B33A6" w14:textId="77777777" w:rsidR="002A4112" w:rsidRPr="00CF2622" w:rsidRDefault="002A4112" w:rsidP="002A4112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136910E5" w14:textId="5E89632B" w:rsidR="002A4112" w:rsidRDefault="002A4112" w:rsidP="002A4112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CF2622">
        <w:rPr>
          <w:rFonts w:ascii="Liberation Serif" w:hAnsi="Liberation Serif" w:cs="Liberation Serif"/>
          <w:sz w:val="28"/>
          <w:szCs w:val="28"/>
        </w:rPr>
        <w:t>Красноярск 202</w:t>
      </w:r>
      <w:r>
        <w:rPr>
          <w:rFonts w:ascii="Liberation Serif" w:hAnsi="Liberation Serif" w:cs="Liberation Serif"/>
          <w:sz w:val="28"/>
          <w:szCs w:val="28"/>
        </w:rPr>
        <w:t xml:space="preserve">1 </w:t>
      </w:r>
      <w:r w:rsidRPr="00CF2622">
        <w:rPr>
          <w:rFonts w:ascii="Liberation Serif" w:hAnsi="Liberation Serif" w:cs="Liberation Serif"/>
          <w:sz w:val="28"/>
          <w:szCs w:val="28"/>
        </w:rPr>
        <w:t>г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57AE59B0" w14:textId="56B39272" w:rsidR="002A4112" w:rsidRDefault="002A4112" w:rsidP="002A4112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420613A1" w14:textId="7E2BD6C2" w:rsidR="002A4112" w:rsidRDefault="002A4112" w:rsidP="002A4112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72DAD76B" w14:textId="77777777" w:rsidR="002A4112" w:rsidRDefault="002A4112" w:rsidP="002A4112">
      <w:pPr>
        <w:spacing w:line="240" w:lineRule="auto"/>
        <w:jc w:val="center"/>
        <w:rPr>
          <w:rFonts w:ascii="Liberation Serif" w:hAnsi="Liberation Serif"/>
          <w:b/>
          <w:bCs/>
          <w:caps/>
          <w:sz w:val="28"/>
          <w:szCs w:val="28"/>
        </w:rPr>
      </w:pPr>
    </w:p>
    <w:p w14:paraId="40B9CD66" w14:textId="77777777" w:rsidR="002A4112" w:rsidRPr="006F59B8" w:rsidRDefault="002A4112" w:rsidP="002A4112">
      <w:pPr>
        <w:tabs>
          <w:tab w:val="left" w:pos="993"/>
        </w:tabs>
        <w:spacing w:after="0" w:line="240" w:lineRule="auto"/>
        <w:ind w:firstLine="720"/>
        <w:jc w:val="both"/>
        <w:rPr>
          <w:rFonts w:ascii="Liberation Serif" w:hAnsi="Liberation Serif"/>
          <w:color w:val="000000"/>
          <w:sz w:val="28"/>
          <w:szCs w:val="28"/>
        </w:rPr>
      </w:pPr>
      <w:r w:rsidRPr="00552B9B">
        <w:rPr>
          <w:rFonts w:ascii="Liberation Serif" w:hAnsi="Liberation Serif"/>
          <w:color w:val="000000"/>
          <w:sz w:val="28"/>
          <w:szCs w:val="28"/>
        </w:rPr>
        <w:t>ИЗУЧЕНИЕ ТРЕБОВАНИЙ К АВТОМАТИЗИРОВАННОЙ СИСТЕМЕ В СООТВЕТСТВИИ СО СТАНДАРТОМ ГОСТ 34.602-89 И ТРЕБОВАНИЙ К УПРАВЛЕНИЮ ПРОЕКТОМ В СООТВЕТСТВИИ СО СТАНДАРТОМ ГОСТ Р 54869-2011</w:t>
      </w:r>
    </w:p>
    <w:p w14:paraId="3309A257" w14:textId="77777777" w:rsidR="002A4112" w:rsidRPr="00F52606" w:rsidRDefault="002A4112" w:rsidP="002A4112">
      <w:pPr>
        <w:tabs>
          <w:tab w:val="left" w:pos="993"/>
        </w:tabs>
        <w:spacing w:after="0" w:line="240" w:lineRule="auto"/>
        <w:ind w:firstLine="720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13A5A6BF" w14:textId="77777777" w:rsidR="002A4112" w:rsidRPr="00552B9B" w:rsidRDefault="002A4112" w:rsidP="002A4112">
      <w:pPr>
        <w:tabs>
          <w:tab w:val="left" w:pos="993"/>
        </w:tabs>
        <w:spacing w:after="0" w:line="240" w:lineRule="auto"/>
        <w:ind w:firstLine="720"/>
        <w:jc w:val="both"/>
        <w:rPr>
          <w:rFonts w:ascii="Liberation Serif" w:hAnsi="Liberation Serif"/>
          <w:color w:val="000000"/>
          <w:sz w:val="28"/>
          <w:szCs w:val="28"/>
        </w:rPr>
      </w:pPr>
      <w:r w:rsidRPr="00164087">
        <w:rPr>
          <w:rFonts w:ascii="Liberation Serif" w:hAnsi="Liberation Serif"/>
          <w:b/>
          <w:bCs/>
          <w:color w:val="000000"/>
          <w:sz w:val="28"/>
          <w:szCs w:val="28"/>
        </w:rPr>
        <w:t>Цель работы</w:t>
      </w:r>
      <w:r w:rsidRPr="00F52606">
        <w:rPr>
          <w:rFonts w:ascii="Liberation Serif" w:hAnsi="Liberation Serif"/>
          <w:color w:val="000000"/>
          <w:sz w:val="28"/>
          <w:szCs w:val="28"/>
        </w:rPr>
        <w:t xml:space="preserve">: </w:t>
      </w:r>
      <w:r w:rsidRPr="00552B9B">
        <w:rPr>
          <w:rFonts w:ascii="Liberation Serif" w:hAnsi="Liberation Serif"/>
          <w:color w:val="000000"/>
          <w:sz w:val="28"/>
          <w:szCs w:val="28"/>
        </w:rPr>
        <w:t>1.</w:t>
      </w:r>
      <w:r w:rsidRPr="00552B9B">
        <w:rPr>
          <w:rFonts w:ascii="Liberation Serif" w:hAnsi="Liberation Serif"/>
          <w:color w:val="000000"/>
          <w:sz w:val="28"/>
          <w:szCs w:val="28"/>
        </w:rPr>
        <w:tab/>
        <w:t xml:space="preserve">Ознакомиться с методологий описания требований к программным продуктам и проектам в отечественных стандартах разных поколений  </w:t>
      </w:r>
    </w:p>
    <w:p w14:paraId="54FA9745" w14:textId="77777777" w:rsidR="002A4112" w:rsidRPr="009962D7" w:rsidRDefault="002A4112" w:rsidP="002A4112">
      <w:pPr>
        <w:tabs>
          <w:tab w:val="left" w:pos="993"/>
        </w:tabs>
        <w:spacing w:after="0" w:line="240" w:lineRule="auto"/>
        <w:ind w:firstLine="720"/>
        <w:jc w:val="both"/>
        <w:rPr>
          <w:rFonts w:ascii="Liberation Serif" w:hAnsi="Liberation Serif"/>
          <w:color w:val="000000"/>
          <w:sz w:val="28"/>
          <w:szCs w:val="28"/>
        </w:rPr>
      </w:pPr>
      <w:r w:rsidRPr="00552B9B">
        <w:rPr>
          <w:rFonts w:ascii="Liberation Serif" w:hAnsi="Liberation Serif"/>
          <w:color w:val="000000"/>
          <w:sz w:val="28"/>
          <w:szCs w:val="28"/>
        </w:rPr>
        <w:t>2.</w:t>
      </w:r>
      <w:r w:rsidRPr="00552B9B">
        <w:rPr>
          <w:rFonts w:ascii="Liberation Serif" w:hAnsi="Liberation Serif"/>
          <w:color w:val="000000"/>
          <w:sz w:val="28"/>
          <w:szCs w:val="28"/>
        </w:rPr>
        <w:tab/>
        <w:t>Приобрести опыт описания требований к программному изделию на основе рассмотренных стандартов.</w:t>
      </w:r>
    </w:p>
    <w:p w14:paraId="2C8A2083" w14:textId="77777777" w:rsidR="002A4112" w:rsidRPr="00164087" w:rsidRDefault="002A4112" w:rsidP="002A4112">
      <w:pPr>
        <w:tabs>
          <w:tab w:val="left" w:pos="993"/>
        </w:tabs>
        <w:spacing w:after="0" w:line="240" w:lineRule="auto"/>
        <w:ind w:firstLine="720"/>
        <w:jc w:val="both"/>
        <w:rPr>
          <w:rFonts w:ascii="Liberation Serif" w:hAnsi="Liberation Serif"/>
          <w:color w:val="000000"/>
          <w:sz w:val="28"/>
          <w:szCs w:val="28"/>
        </w:rPr>
      </w:pPr>
      <w:r w:rsidRPr="00164087">
        <w:rPr>
          <w:rFonts w:ascii="Liberation Serif" w:hAnsi="Liberation Serif"/>
          <w:b/>
          <w:bCs/>
          <w:color w:val="000000"/>
          <w:sz w:val="28"/>
          <w:szCs w:val="28"/>
        </w:rPr>
        <w:t>Задание</w:t>
      </w:r>
      <w:r w:rsidRPr="00164087">
        <w:rPr>
          <w:rFonts w:ascii="Liberation Serif" w:hAnsi="Liberation Serif"/>
          <w:color w:val="000000"/>
          <w:sz w:val="28"/>
          <w:szCs w:val="28"/>
        </w:rPr>
        <w:t xml:space="preserve">: </w:t>
      </w:r>
    </w:p>
    <w:p w14:paraId="4A0E1163" w14:textId="77777777" w:rsidR="002A4112" w:rsidRPr="00571ED2" w:rsidRDefault="002A4112" w:rsidP="002A4112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  <w:r w:rsidRPr="0033158A">
        <w:rPr>
          <w:rFonts w:ascii="Liberation Serif" w:hAnsi="Liberation Serif"/>
          <w:color w:val="000000"/>
          <w:sz w:val="28"/>
          <w:szCs w:val="28"/>
        </w:rPr>
        <w:t xml:space="preserve">Для имеющегося программного изделия: </w:t>
      </w:r>
      <w:r w:rsidRPr="0033158A">
        <w:rPr>
          <w:rFonts w:ascii="Liberation Serif" w:hAnsi="Liberation Serif"/>
          <w:sz w:val="28"/>
          <w:szCs w:val="28"/>
        </w:rPr>
        <w:t xml:space="preserve">«Разработка проекта «Интеграция модели из </w:t>
      </w:r>
      <w:r w:rsidRPr="0033158A">
        <w:rPr>
          <w:rFonts w:ascii="Liberation Serif" w:hAnsi="Liberation Serif"/>
          <w:sz w:val="28"/>
          <w:szCs w:val="28"/>
          <w:lang w:val="en-US"/>
        </w:rPr>
        <w:t>CATIA</w:t>
      </w:r>
      <w:r w:rsidRPr="0033158A">
        <w:rPr>
          <w:rFonts w:ascii="Liberation Serif" w:hAnsi="Liberation Serif"/>
          <w:sz w:val="28"/>
          <w:szCs w:val="28"/>
        </w:rPr>
        <w:t xml:space="preserve"> в </w:t>
      </w:r>
      <w:r w:rsidRPr="0033158A">
        <w:rPr>
          <w:rFonts w:ascii="Liberation Serif" w:hAnsi="Liberation Serif"/>
          <w:sz w:val="28"/>
          <w:szCs w:val="28"/>
          <w:lang w:val="en-US"/>
        </w:rPr>
        <w:t>ANSYS</w:t>
      </w:r>
      <w:r w:rsidRPr="0033158A">
        <w:rPr>
          <w:rFonts w:ascii="Liberation Serif" w:hAnsi="Liberation Serif"/>
          <w:sz w:val="28"/>
          <w:szCs w:val="28"/>
        </w:rPr>
        <w:t xml:space="preserve"> для дальнейшего </w:t>
      </w:r>
      <w:proofErr w:type="gramStart"/>
      <w:r w:rsidRPr="0033158A">
        <w:rPr>
          <w:rFonts w:ascii="Liberation Serif" w:hAnsi="Liberation Serif"/>
          <w:sz w:val="28"/>
          <w:szCs w:val="28"/>
        </w:rPr>
        <w:t>расчета»</w:t>
      </w:r>
      <w:r>
        <w:rPr>
          <w:rFonts w:ascii="Liberation Serif" w:hAnsi="Liberation Serif"/>
          <w:sz w:val="28"/>
          <w:szCs w:val="28"/>
        </w:rPr>
        <w:t xml:space="preserve"> </w:t>
      </w:r>
      <w:r w:rsidRPr="00571ED2"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составить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 xml:space="preserve"> список требования, п</w:t>
      </w:r>
      <w:r w:rsidRPr="00571ED2">
        <w:rPr>
          <w:rFonts w:ascii="Liberation Serif" w:hAnsi="Liberation Serif"/>
          <w:color w:val="000000"/>
          <w:sz w:val="28"/>
          <w:szCs w:val="28"/>
        </w:rPr>
        <w:t>ри работе со стандартом ГОСТ 34.602-89 Техническое задание на создание автоматизированной системы</w:t>
      </w:r>
      <w:r>
        <w:rPr>
          <w:rFonts w:ascii="Liberation Serif" w:hAnsi="Liberation Serif"/>
          <w:color w:val="000000"/>
          <w:sz w:val="28"/>
          <w:szCs w:val="28"/>
        </w:rPr>
        <w:t>.</w:t>
      </w:r>
    </w:p>
    <w:p w14:paraId="18BDEDF7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495EDEE4" w14:textId="77777777" w:rsidR="002A4112" w:rsidRPr="00A94E57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  <w:r w:rsidRPr="00A94E57">
        <w:rPr>
          <w:rFonts w:ascii="Liberation Serif" w:hAnsi="Liberation Serif"/>
          <w:color w:val="000000"/>
          <w:sz w:val="28"/>
          <w:szCs w:val="28"/>
        </w:rPr>
        <w:t>ОБЩИЕ СВЕДЕНИЯ</w:t>
      </w:r>
    </w:p>
    <w:p w14:paraId="5799B994" w14:textId="77777777" w:rsidR="002A4112" w:rsidRPr="00A94E57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3F713A0F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  <w:r w:rsidRPr="00A94E57">
        <w:rPr>
          <w:rFonts w:ascii="Liberation Serif" w:hAnsi="Liberation Serif"/>
          <w:color w:val="000000"/>
          <w:sz w:val="28"/>
          <w:szCs w:val="28"/>
        </w:rPr>
        <w:t>Настоящее техническое задание подготовлено с учетом требований и рекомендаций ГОСТов на создание автоматизированных систем, а также с учетом современных методик автоматизированного проектирования и разработки прикладных программных систем.</w:t>
      </w:r>
    </w:p>
    <w:p w14:paraId="75CD1C60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58C6814A" w14:textId="77777777" w:rsidR="002A4112" w:rsidRPr="00A94E57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 w:rsidRPr="00A94E57">
        <w:rPr>
          <w:rFonts w:ascii="Liberation Serif" w:hAnsi="Liberation Serif"/>
          <w:color w:val="000000"/>
          <w:sz w:val="28"/>
          <w:szCs w:val="28"/>
        </w:rPr>
        <w:tab/>
        <w:t>ПОЛНОЕ НАИМЕНОВАНИЕ СИСТЕМЫ И ЕЕ УСЛОВНОЕ ОБОЗНАЧЕНИЕ</w:t>
      </w:r>
    </w:p>
    <w:p w14:paraId="525ADBCF" w14:textId="77777777" w:rsidR="002A4112" w:rsidRPr="00A94E57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02AF6B92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  <w:r w:rsidRPr="00A94E57">
        <w:rPr>
          <w:rFonts w:ascii="Liberation Serif" w:hAnsi="Liberation Serif"/>
          <w:color w:val="000000"/>
          <w:sz w:val="28"/>
          <w:szCs w:val="28"/>
        </w:rPr>
        <w:t xml:space="preserve">Полное наименование системы – </w:t>
      </w:r>
      <w:r w:rsidRPr="0033158A">
        <w:rPr>
          <w:rFonts w:ascii="Liberation Serif" w:hAnsi="Liberation Serif"/>
          <w:sz w:val="28"/>
          <w:szCs w:val="28"/>
        </w:rPr>
        <w:t xml:space="preserve">«Разработка проекта «Интеграция модели из </w:t>
      </w:r>
      <w:r w:rsidRPr="0033158A">
        <w:rPr>
          <w:rFonts w:ascii="Liberation Serif" w:hAnsi="Liberation Serif"/>
          <w:sz w:val="28"/>
          <w:szCs w:val="28"/>
          <w:lang w:val="en-US"/>
        </w:rPr>
        <w:t>CATIA</w:t>
      </w:r>
      <w:r w:rsidRPr="0033158A">
        <w:rPr>
          <w:rFonts w:ascii="Liberation Serif" w:hAnsi="Liberation Serif"/>
          <w:sz w:val="28"/>
          <w:szCs w:val="28"/>
        </w:rPr>
        <w:t xml:space="preserve"> в </w:t>
      </w:r>
      <w:r w:rsidRPr="0033158A">
        <w:rPr>
          <w:rFonts w:ascii="Liberation Serif" w:hAnsi="Liberation Serif"/>
          <w:sz w:val="28"/>
          <w:szCs w:val="28"/>
          <w:lang w:val="en-US"/>
        </w:rPr>
        <w:t>ANSYS</w:t>
      </w:r>
      <w:r w:rsidRPr="0033158A">
        <w:rPr>
          <w:rFonts w:ascii="Liberation Serif" w:hAnsi="Liberation Serif"/>
          <w:sz w:val="28"/>
          <w:szCs w:val="28"/>
        </w:rPr>
        <w:t xml:space="preserve"> для дальнейшего расчета»</w:t>
      </w:r>
      <w:r w:rsidRPr="00A94E57">
        <w:rPr>
          <w:rFonts w:ascii="Liberation Serif" w:hAnsi="Liberation Serif"/>
          <w:color w:val="000000"/>
          <w:sz w:val="28"/>
          <w:szCs w:val="28"/>
        </w:rPr>
        <w:t>.</w:t>
      </w:r>
    </w:p>
    <w:p w14:paraId="1EBE6B93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right="57" w:firstLine="992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0A31AE57" w14:textId="77777777" w:rsidR="002A4112" w:rsidRPr="009D7ADD" w:rsidRDefault="002A4112" w:rsidP="002A4112">
      <w:pPr>
        <w:pStyle w:val="3"/>
        <w:keepNext w:val="0"/>
        <w:keepLines w:val="0"/>
        <w:widowControl w:val="0"/>
        <w:tabs>
          <w:tab w:val="left" w:pos="2134"/>
        </w:tabs>
        <w:autoSpaceDE w:val="0"/>
        <w:autoSpaceDN w:val="0"/>
        <w:spacing w:before="0"/>
        <w:ind w:right="57"/>
        <w:rPr>
          <w:rFonts w:ascii="Liberation Serif" w:hAnsi="Liberation Serif"/>
        </w:rPr>
      </w:pPr>
      <w:bookmarkStart w:id="1" w:name="_TOC_250044"/>
      <w:r w:rsidRPr="009D7ADD">
        <w:rPr>
          <w:rFonts w:ascii="Liberation Serif" w:hAnsi="Liberation Serif"/>
        </w:rPr>
        <w:t>ОСНОВНЫЕ</w:t>
      </w:r>
      <w:r w:rsidRPr="009D7ADD">
        <w:rPr>
          <w:rFonts w:ascii="Liberation Serif" w:hAnsi="Liberation Serif"/>
          <w:spacing w:val="-1"/>
        </w:rPr>
        <w:t xml:space="preserve"> </w:t>
      </w:r>
      <w:r w:rsidRPr="009D7ADD">
        <w:rPr>
          <w:rFonts w:ascii="Liberation Serif" w:hAnsi="Liberation Serif"/>
        </w:rPr>
        <w:t>ТЕРМИНЫ</w:t>
      </w:r>
      <w:r w:rsidRPr="009D7ADD">
        <w:rPr>
          <w:rFonts w:ascii="Liberation Serif" w:hAnsi="Liberation Serif"/>
          <w:spacing w:val="-1"/>
        </w:rPr>
        <w:t xml:space="preserve"> </w:t>
      </w:r>
      <w:r w:rsidRPr="009D7ADD">
        <w:rPr>
          <w:rFonts w:ascii="Liberation Serif" w:hAnsi="Liberation Serif"/>
        </w:rPr>
        <w:t>И</w:t>
      </w:r>
      <w:r w:rsidRPr="009D7ADD">
        <w:rPr>
          <w:rFonts w:ascii="Liberation Serif" w:hAnsi="Liberation Serif"/>
          <w:spacing w:val="-1"/>
        </w:rPr>
        <w:t xml:space="preserve"> </w:t>
      </w:r>
      <w:bookmarkEnd w:id="1"/>
      <w:r w:rsidRPr="009D7ADD">
        <w:rPr>
          <w:rFonts w:ascii="Liberation Serif" w:hAnsi="Liberation Serif"/>
        </w:rPr>
        <w:t>ПОНЯТИЯ</w:t>
      </w:r>
    </w:p>
    <w:p w14:paraId="2EF9F21C" w14:textId="77777777" w:rsidR="002A4112" w:rsidRDefault="002A4112" w:rsidP="002A4112">
      <w:pPr>
        <w:pStyle w:val="a6"/>
        <w:ind w:right="57" w:firstLine="992"/>
        <w:rPr>
          <w:b/>
          <w:sz w:val="22"/>
        </w:rPr>
      </w:pPr>
    </w:p>
    <w:p w14:paraId="45C9DFFB" w14:textId="77777777" w:rsidR="002A4112" w:rsidRDefault="002A4112" w:rsidP="002A4112">
      <w:pPr>
        <w:pStyle w:val="a6"/>
        <w:ind w:right="57" w:firstLine="992"/>
        <w:jc w:val="center"/>
      </w:pPr>
    </w:p>
    <w:tbl>
      <w:tblPr>
        <w:tblStyle w:val="TableNormal"/>
        <w:tblW w:w="978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7499"/>
      </w:tblGrid>
      <w:tr w:rsidR="002A4112" w14:paraId="1A26461F" w14:textId="77777777" w:rsidTr="000714F0">
        <w:trPr>
          <w:trHeight w:val="282"/>
        </w:trPr>
        <w:tc>
          <w:tcPr>
            <w:tcW w:w="2286" w:type="dxa"/>
          </w:tcPr>
          <w:p w14:paraId="6CA288C8" w14:textId="77777777" w:rsidR="002A4112" w:rsidRDefault="002A4112" w:rsidP="000714F0">
            <w:pPr>
              <w:pStyle w:val="TableParagraph"/>
              <w:ind w:left="0" w:right="57" w:firstLine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Термин</w:t>
            </w:r>
            <w:proofErr w:type="spellEnd"/>
          </w:p>
        </w:tc>
        <w:tc>
          <w:tcPr>
            <w:tcW w:w="7499" w:type="dxa"/>
          </w:tcPr>
          <w:p w14:paraId="32665060" w14:textId="77777777" w:rsidR="002A4112" w:rsidRDefault="002A4112" w:rsidP="000714F0">
            <w:pPr>
              <w:pStyle w:val="TableParagraph"/>
              <w:ind w:left="0" w:right="57" w:firstLine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Определение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расшифровка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пояснение</w:t>
            </w:r>
            <w:proofErr w:type="spellEnd"/>
          </w:p>
        </w:tc>
      </w:tr>
      <w:tr w:rsidR="002A4112" w14:paraId="358C88A1" w14:textId="77777777" w:rsidTr="000714F0">
        <w:trPr>
          <w:trHeight w:val="566"/>
        </w:trPr>
        <w:tc>
          <w:tcPr>
            <w:tcW w:w="2286" w:type="dxa"/>
          </w:tcPr>
          <w:p w14:paraId="495CE588" w14:textId="77777777" w:rsidR="002A4112" w:rsidRDefault="002A4112" w:rsidP="000714F0">
            <w:pPr>
              <w:pStyle w:val="TableParagraph"/>
              <w:ind w:left="0" w:right="57" w:firstLine="22"/>
            </w:pPr>
            <w:proofErr w:type="spellStart"/>
            <w:r>
              <w:t>Проект</w:t>
            </w:r>
            <w:proofErr w:type="spellEnd"/>
          </w:p>
        </w:tc>
        <w:tc>
          <w:tcPr>
            <w:tcW w:w="7499" w:type="dxa"/>
          </w:tcPr>
          <w:p w14:paraId="0BDE7D2F" w14:textId="77777777" w:rsidR="002A4112" w:rsidRPr="00A94E57" w:rsidRDefault="002A4112" w:rsidP="000714F0">
            <w:pPr>
              <w:pStyle w:val="TableParagraph"/>
              <w:ind w:left="0" w:right="57" w:firstLine="22"/>
              <w:rPr>
                <w:sz w:val="24"/>
                <w:lang w:val="ru-RU"/>
              </w:rPr>
            </w:pPr>
            <w:r w:rsidRPr="00A94E57">
              <w:rPr>
                <w:sz w:val="24"/>
                <w:lang w:val="ru-RU"/>
              </w:rPr>
              <w:t>Временное</w:t>
            </w:r>
            <w:r w:rsidRPr="00A94E57">
              <w:rPr>
                <w:spacing w:val="6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предприятие,</w:t>
            </w:r>
            <w:r w:rsidRPr="00A94E57">
              <w:rPr>
                <w:spacing w:val="6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предназначенное</w:t>
            </w:r>
            <w:r w:rsidRPr="00A94E57">
              <w:rPr>
                <w:spacing w:val="4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для</w:t>
            </w:r>
            <w:r w:rsidRPr="00A94E57">
              <w:rPr>
                <w:spacing w:val="6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создания</w:t>
            </w:r>
            <w:r w:rsidRPr="00A94E57">
              <w:rPr>
                <w:spacing w:val="5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уникальных</w:t>
            </w:r>
          </w:p>
          <w:p w14:paraId="71752154" w14:textId="77777777" w:rsidR="002A4112" w:rsidRDefault="002A4112" w:rsidP="000714F0">
            <w:pPr>
              <w:pStyle w:val="TableParagraph"/>
              <w:ind w:left="0" w:right="57"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продуктов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услуг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результатов</w:t>
            </w:r>
            <w:proofErr w:type="spellEnd"/>
          </w:p>
        </w:tc>
      </w:tr>
      <w:tr w:rsidR="002A4112" w14:paraId="1C23EA3A" w14:textId="77777777" w:rsidTr="000714F0">
        <w:trPr>
          <w:trHeight w:val="283"/>
        </w:trPr>
        <w:tc>
          <w:tcPr>
            <w:tcW w:w="2286" w:type="dxa"/>
          </w:tcPr>
          <w:p w14:paraId="6B625EBA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lang w:val="ru-RU"/>
              </w:rPr>
            </w:pPr>
            <w:r>
              <w:rPr>
                <w:lang w:val="ru-RU"/>
              </w:rPr>
              <w:t>САПР</w:t>
            </w:r>
          </w:p>
        </w:tc>
        <w:tc>
          <w:tcPr>
            <w:tcW w:w="7499" w:type="dxa"/>
          </w:tcPr>
          <w:p w14:paraId="37D90865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sz w:val="24"/>
                <w:lang w:val="ru-RU"/>
              </w:rPr>
            </w:pPr>
            <w:r w:rsidRPr="0052008A">
              <w:rPr>
                <w:rFonts w:ascii="Liberation Serif" w:hAnsi="Liberation Serif"/>
                <w:sz w:val="26"/>
                <w:szCs w:val="28"/>
                <w:lang w:val="ru-RU"/>
              </w:rPr>
              <w:t>Система автоматизированного проектирования (САПР) – это одна из составляющих общей цепи основной деятельности предприятия, наряду с автоматизированной системой управления финансами, планирования производства и ресурсов предприятия</w:t>
            </w:r>
          </w:p>
        </w:tc>
      </w:tr>
      <w:tr w:rsidR="002A4112" w14:paraId="242AC1AB" w14:textId="77777777" w:rsidTr="000714F0">
        <w:trPr>
          <w:trHeight w:val="283"/>
        </w:trPr>
        <w:tc>
          <w:tcPr>
            <w:tcW w:w="2286" w:type="dxa"/>
          </w:tcPr>
          <w:p w14:paraId="28DD7D40" w14:textId="77777777" w:rsidR="002A4112" w:rsidRDefault="002A4112" w:rsidP="000714F0">
            <w:pPr>
              <w:pStyle w:val="TableParagraph"/>
              <w:ind w:left="0" w:right="57" w:firstLine="22"/>
            </w:pPr>
            <w:r>
              <w:t>CATIA</w:t>
            </w:r>
          </w:p>
        </w:tc>
        <w:tc>
          <w:tcPr>
            <w:tcW w:w="7499" w:type="dxa"/>
          </w:tcPr>
          <w:p w14:paraId="541AD358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sz w:val="24"/>
                <w:lang w:val="ru-RU"/>
              </w:rPr>
            </w:pPr>
            <w:r w:rsidRPr="0052008A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CATIA</w:t>
            </w:r>
            <w:r w:rsidRPr="005200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5200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- это программное обеспечение для проектирования изделий, разработанное и созданное </w:t>
            </w:r>
            <w:proofErr w:type="spellStart"/>
            <w:r w:rsidRPr="005200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Dassault</w:t>
            </w:r>
            <w:proofErr w:type="spellEnd"/>
            <w:r w:rsidRPr="005200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52008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Systemes</w:t>
            </w:r>
            <w:proofErr w:type="spellEnd"/>
            <w:r w:rsidRPr="0052008A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</w:tr>
      <w:tr w:rsidR="002A4112" w14:paraId="39D3E544" w14:textId="77777777" w:rsidTr="000714F0">
        <w:trPr>
          <w:trHeight w:val="282"/>
        </w:trPr>
        <w:tc>
          <w:tcPr>
            <w:tcW w:w="2286" w:type="dxa"/>
          </w:tcPr>
          <w:p w14:paraId="175489C7" w14:textId="77777777" w:rsidR="002A4112" w:rsidRDefault="002A4112" w:rsidP="000714F0">
            <w:pPr>
              <w:pStyle w:val="TableParagraph"/>
              <w:ind w:left="0" w:right="57" w:firstLine="22"/>
            </w:pPr>
            <w:r>
              <w:t>ANSYS</w:t>
            </w:r>
          </w:p>
        </w:tc>
        <w:tc>
          <w:tcPr>
            <w:tcW w:w="7499" w:type="dxa"/>
          </w:tcPr>
          <w:p w14:paraId="213643CD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Ansys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52008A">
              <w:rPr>
                <w:sz w:val="24"/>
                <w:lang w:val="ru-RU"/>
              </w:rPr>
              <w:t xml:space="preserve">— универсальная программная </w:t>
            </w:r>
            <w:r>
              <w:rPr>
                <w:sz w:val="24"/>
                <w:lang w:val="ru-RU"/>
              </w:rPr>
              <w:t xml:space="preserve">система конечно-элементного </w:t>
            </w:r>
            <w:r w:rsidRPr="0052008A">
              <w:rPr>
                <w:sz w:val="24"/>
                <w:lang w:val="ru-RU"/>
              </w:rPr>
              <w:t xml:space="preserve"> анализа, существующая и развивающаяся на протяжении последних 30 лет, является довольно популярной у специалистов в сфере автоматизированных инженерных расчётов (САПР, или CAE) и КЭ решения линейных и нелинейных, стационарных и нестационарных пространственных задач механики деформируемого твёрдого тела и механики конструкций (включая нестационарные геометрически и физически нелинейные задачи контактного взаимодействия элементов </w:t>
            </w:r>
            <w:r w:rsidRPr="0052008A">
              <w:rPr>
                <w:sz w:val="24"/>
                <w:lang w:val="ru-RU"/>
              </w:rPr>
              <w:lastRenderedPageBreak/>
              <w:t>конструкций), задач механики жидкости и газа, теплопередачи и теплообмена, электродинамики, акустики, а также механики связанных полей.</w:t>
            </w:r>
          </w:p>
        </w:tc>
      </w:tr>
      <w:tr w:rsidR="002A4112" w14:paraId="606E5F36" w14:textId="77777777" w:rsidTr="000714F0">
        <w:trPr>
          <w:trHeight w:val="282"/>
        </w:trPr>
        <w:tc>
          <w:tcPr>
            <w:tcW w:w="2286" w:type="dxa"/>
          </w:tcPr>
          <w:p w14:paraId="110F3AB9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lang w:val="ru-RU"/>
              </w:rPr>
            </w:pPr>
            <w:r w:rsidRPr="0052008A">
              <w:rPr>
                <w:lang w:val="ru-RU"/>
              </w:rPr>
              <w:lastRenderedPageBreak/>
              <w:t>ПО</w:t>
            </w:r>
          </w:p>
        </w:tc>
        <w:tc>
          <w:tcPr>
            <w:tcW w:w="7499" w:type="dxa"/>
          </w:tcPr>
          <w:p w14:paraId="104C7698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sz w:val="24"/>
                <w:lang w:val="ru-RU"/>
              </w:rPr>
            </w:pPr>
            <w:r w:rsidRPr="0052008A">
              <w:rPr>
                <w:sz w:val="24"/>
                <w:lang w:val="ru-RU"/>
              </w:rPr>
              <w:t>Программное</w:t>
            </w:r>
            <w:r w:rsidRPr="0052008A">
              <w:rPr>
                <w:spacing w:val="-5"/>
                <w:sz w:val="24"/>
                <w:lang w:val="ru-RU"/>
              </w:rPr>
              <w:t xml:space="preserve"> </w:t>
            </w:r>
            <w:r w:rsidRPr="0052008A">
              <w:rPr>
                <w:sz w:val="24"/>
                <w:lang w:val="ru-RU"/>
              </w:rPr>
              <w:t>обеспечение.</w:t>
            </w:r>
          </w:p>
        </w:tc>
      </w:tr>
      <w:tr w:rsidR="002A4112" w14:paraId="7F4548B7" w14:textId="77777777" w:rsidTr="000714F0">
        <w:trPr>
          <w:trHeight w:val="282"/>
        </w:trPr>
        <w:tc>
          <w:tcPr>
            <w:tcW w:w="2286" w:type="dxa"/>
          </w:tcPr>
          <w:p w14:paraId="05478B17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lang w:val="ru-RU"/>
              </w:rPr>
            </w:pPr>
            <w:r w:rsidRPr="0052008A">
              <w:rPr>
                <w:lang w:val="ru-RU"/>
              </w:rPr>
              <w:t>ПП</w:t>
            </w:r>
          </w:p>
        </w:tc>
        <w:tc>
          <w:tcPr>
            <w:tcW w:w="7499" w:type="dxa"/>
          </w:tcPr>
          <w:p w14:paraId="24AF971F" w14:textId="77777777" w:rsidR="002A4112" w:rsidRPr="0052008A" w:rsidRDefault="002A4112" w:rsidP="000714F0">
            <w:pPr>
              <w:pStyle w:val="TableParagraph"/>
              <w:ind w:left="0" w:right="57" w:firstLine="22"/>
              <w:rPr>
                <w:sz w:val="24"/>
                <w:lang w:val="ru-RU"/>
              </w:rPr>
            </w:pPr>
            <w:r w:rsidRPr="0052008A">
              <w:rPr>
                <w:sz w:val="24"/>
                <w:lang w:val="ru-RU"/>
              </w:rPr>
              <w:t>Программный</w:t>
            </w:r>
            <w:r w:rsidRPr="0052008A">
              <w:rPr>
                <w:spacing w:val="-5"/>
                <w:sz w:val="24"/>
                <w:lang w:val="ru-RU"/>
              </w:rPr>
              <w:t xml:space="preserve"> </w:t>
            </w:r>
            <w:r w:rsidRPr="0052008A">
              <w:rPr>
                <w:sz w:val="24"/>
                <w:lang w:val="ru-RU"/>
              </w:rPr>
              <w:t>продукт.</w:t>
            </w:r>
          </w:p>
        </w:tc>
      </w:tr>
      <w:tr w:rsidR="002A4112" w14:paraId="0A3CFA1A" w14:textId="77777777" w:rsidTr="000714F0">
        <w:trPr>
          <w:trHeight w:val="849"/>
        </w:trPr>
        <w:tc>
          <w:tcPr>
            <w:tcW w:w="2286" w:type="dxa"/>
          </w:tcPr>
          <w:p w14:paraId="2003871F" w14:textId="77777777" w:rsidR="002A4112" w:rsidRPr="0052008A" w:rsidRDefault="002A4112" w:rsidP="000714F0">
            <w:pPr>
              <w:pStyle w:val="TableParagraph"/>
              <w:spacing w:before="1"/>
              <w:ind w:right="57" w:firstLine="22"/>
              <w:rPr>
                <w:lang w:val="ru-RU"/>
              </w:rPr>
            </w:pPr>
            <w:r w:rsidRPr="0052008A">
              <w:rPr>
                <w:lang w:val="ru-RU"/>
              </w:rPr>
              <w:t>Подсистема</w:t>
            </w:r>
          </w:p>
        </w:tc>
        <w:tc>
          <w:tcPr>
            <w:tcW w:w="7499" w:type="dxa"/>
          </w:tcPr>
          <w:p w14:paraId="426386CE" w14:textId="77777777" w:rsidR="002A4112" w:rsidRPr="00A94E57" w:rsidRDefault="002A4112" w:rsidP="000714F0">
            <w:pPr>
              <w:pStyle w:val="TableParagraph"/>
              <w:tabs>
                <w:tab w:val="left" w:pos="2261"/>
                <w:tab w:val="left" w:pos="3541"/>
                <w:tab w:val="left" w:pos="4692"/>
                <w:tab w:val="left" w:pos="5851"/>
                <w:tab w:val="left" w:pos="6330"/>
              </w:tabs>
              <w:spacing w:before="1"/>
              <w:ind w:right="57" w:firstLine="22"/>
              <w:rPr>
                <w:sz w:val="24"/>
                <w:lang w:val="ru-RU"/>
              </w:rPr>
            </w:pPr>
            <w:r w:rsidRPr="00A94E57">
              <w:rPr>
                <w:sz w:val="24"/>
                <w:lang w:val="ru-RU"/>
              </w:rPr>
              <w:t>Совокупность</w:t>
            </w:r>
            <w:r w:rsidRPr="00A94E57">
              <w:rPr>
                <w:spacing w:val="55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элементов</w:t>
            </w:r>
            <w:r w:rsidRPr="00A94E57">
              <w:rPr>
                <w:spacing w:val="55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системы,</w:t>
            </w:r>
            <w:r w:rsidRPr="00A94E57">
              <w:rPr>
                <w:spacing w:val="54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выделенных</w:t>
            </w:r>
            <w:r w:rsidRPr="00A94E57">
              <w:rPr>
                <w:spacing w:val="55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по</w:t>
            </w:r>
            <w:r w:rsidRPr="00A94E57">
              <w:rPr>
                <w:spacing w:val="5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определенному</w:t>
            </w:r>
            <w:r w:rsidRPr="00A94E57">
              <w:rPr>
                <w:spacing w:val="-57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функциональному</w:t>
            </w:r>
            <w:r w:rsidRPr="00A94E57">
              <w:rPr>
                <w:sz w:val="24"/>
                <w:lang w:val="ru-RU"/>
              </w:rPr>
              <w:tab/>
              <w:t>признаку,</w:t>
            </w:r>
            <w:r w:rsidRPr="00A94E57">
              <w:rPr>
                <w:sz w:val="24"/>
                <w:lang w:val="ru-RU"/>
              </w:rPr>
              <w:tab/>
              <w:t>который</w:t>
            </w:r>
            <w:r w:rsidRPr="00A94E57">
              <w:rPr>
                <w:sz w:val="24"/>
                <w:lang w:val="ru-RU"/>
              </w:rPr>
              <w:tab/>
              <w:t>отвечает</w:t>
            </w:r>
            <w:r w:rsidRPr="00A94E57">
              <w:rPr>
                <w:sz w:val="24"/>
                <w:lang w:val="ru-RU"/>
              </w:rPr>
              <w:tab/>
              <w:t>за</w:t>
            </w:r>
            <w:r w:rsidRPr="00A94E57">
              <w:rPr>
                <w:sz w:val="24"/>
                <w:lang w:val="ru-RU"/>
              </w:rPr>
              <w:tab/>
              <w:t>решение</w:t>
            </w:r>
          </w:p>
          <w:p w14:paraId="7F375ECE" w14:textId="77777777" w:rsidR="002A4112" w:rsidRDefault="002A4112" w:rsidP="000714F0">
            <w:pPr>
              <w:pStyle w:val="TableParagraph"/>
              <w:ind w:right="57"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конкретных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задач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4112" w14:paraId="5AFDEE44" w14:textId="77777777" w:rsidTr="000714F0">
        <w:trPr>
          <w:trHeight w:val="849"/>
        </w:trPr>
        <w:tc>
          <w:tcPr>
            <w:tcW w:w="2286" w:type="dxa"/>
          </w:tcPr>
          <w:p w14:paraId="60537542" w14:textId="77777777" w:rsidR="002A4112" w:rsidRDefault="002A4112" w:rsidP="000714F0">
            <w:pPr>
              <w:pStyle w:val="TableParagraph"/>
              <w:spacing w:before="1"/>
              <w:ind w:right="57" w:firstLine="22"/>
            </w:pPr>
            <w:proofErr w:type="spellStart"/>
            <w:r>
              <w:t>Блок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подсистемы</w:t>
            </w:r>
            <w:proofErr w:type="spellEnd"/>
          </w:p>
        </w:tc>
        <w:tc>
          <w:tcPr>
            <w:tcW w:w="7499" w:type="dxa"/>
          </w:tcPr>
          <w:p w14:paraId="7CC65F8E" w14:textId="77777777" w:rsidR="002A4112" w:rsidRPr="00A94E57" w:rsidRDefault="002A4112" w:rsidP="000714F0">
            <w:pPr>
              <w:pStyle w:val="TableParagraph"/>
              <w:spacing w:before="1"/>
              <w:ind w:right="57" w:firstLine="22"/>
              <w:rPr>
                <w:sz w:val="24"/>
                <w:lang w:val="ru-RU"/>
              </w:rPr>
            </w:pPr>
            <w:r w:rsidRPr="00A94E57">
              <w:rPr>
                <w:sz w:val="24"/>
                <w:lang w:val="ru-RU"/>
              </w:rPr>
              <w:t>Совокупность</w:t>
            </w:r>
            <w:r w:rsidRPr="00A94E57">
              <w:rPr>
                <w:spacing w:val="9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элементов</w:t>
            </w:r>
            <w:r w:rsidRPr="00A94E57">
              <w:rPr>
                <w:spacing w:val="7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подсистемы,</w:t>
            </w:r>
            <w:r w:rsidRPr="00A94E57">
              <w:rPr>
                <w:spacing w:val="7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выделенных</w:t>
            </w:r>
            <w:r w:rsidRPr="00A94E57">
              <w:rPr>
                <w:spacing w:val="9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по</w:t>
            </w:r>
            <w:r w:rsidRPr="00A94E57">
              <w:rPr>
                <w:spacing w:val="5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определенной</w:t>
            </w:r>
          </w:p>
          <w:p w14:paraId="614CD115" w14:textId="77777777" w:rsidR="002A4112" w:rsidRPr="00A94E57" w:rsidRDefault="002A4112" w:rsidP="000714F0">
            <w:pPr>
              <w:pStyle w:val="TableParagraph"/>
              <w:ind w:right="57" w:firstLine="22"/>
              <w:rPr>
                <w:sz w:val="24"/>
                <w:lang w:val="ru-RU"/>
              </w:rPr>
            </w:pPr>
            <w:r w:rsidRPr="00A94E57">
              <w:rPr>
                <w:sz w:val="24"/>
                <w:lang w:val="ru-RU"/>
              </w:rPr>
              <w:t>предметной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области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учета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или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конкретной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задачи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управления</w:t>
            </w:r>
            <w:r w:rsidRPr="00A94E57">
              <w:rPr>
                <w:spacing w:val="-57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персоналом.</w:t>
            </w:r>
          </w:p>
        </w:tc>
      </w:tr>
      <w:tr w:rsidR="002A4112" w14:paraId="53F01ECF" w14:textId="77777777" w:rsidTr="000714F0">
        <w:trPr>
          <w:trHeight w:val="282"/>
        </w:trPr>
        <w:tc>
          <w:tcPr>
            <w:tcW w:w="2286" w:type="dxa"/>
          </w:tcPr>
          <w:p w14:paraId="5AAA8629" w14:textId="77777777" w:rsidR="002A4112" w:rsidRDefault="002A4112" w:rsidP="000714F0">
            <w:pPr>
              <w:pStyle w:val="TableParagraph"/>
              <w:spacing w:before="1"/>
              <w:ind w:right="57" w:firstLine="22"/>
            </w:pPr>
            <w:r>
              <w:t>ИС</w:t>
            </w:r>
          </w:p>
        </w:tc>
        <w:tc>
          <w:tcPr>
            <w:tcW w:w="7499" w:type="dxa"/>
          </w:tcPr>
          <w:p w14:paraId="5AE9BC78" w14:textId="77777777" w:rsidR="002A4112" w:rsidRDefault="002A4112" w:rsidP="000714F0">
            <w:pPr>
              <w:pStyle w:val="TableParagraph"/>
              <w:spacing w:before="1"/>
              <w:ind w:right="57"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Информационная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система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4112" w14:paraId="2A35D168" w14:textId="77777777" w:rsidTr="000714F0">
        <w:trPr>
          <w:trHeight w:val="2265"/>
        </w:trPr>
        <w:tc>
          <w:tcPr>
            <w:tcW w:w="2286" w:type="dxa"/>
          </w:tcPr>
          <w:p w14:paraId="3DDAD586" w14:textId="77777777" w:rsidR="002A4112" w:rsidRDefault="002A4112" w:rsidP="000714F0">
            <w:pPr>
              <w:pStyle w:val="TableParagraph"/>
              <w:spacing w:before="1"/>
              <w:ind w:right="57" w:firstLine="22"/>
            </w:pPr>
            <w:proofErr w:type="spellStart"/>
            <w:r>
              <w:t>Объект</w:t>
            </w:r>
            <w:proofErr w:type="spellEnd"/>
            <w:r>
              <w:rPr>
                <w:spacing w:val="20"/>
              </w:rPr>
              <w:t xml:space="preserve"> </w:t>
            </w:r>
            <w:proofErr w:type="spellStart"/>
            <w:r>
              <w:t>конфигурации</w:t>
            </w:r>
            <w:proofErr w:type="spellEnd"/>
            <w:r>
              <w:rPr>
                <w:spacing w:val="-52"/>
              </w:rPr>
              <w:t xml:space="preserve"> </w:t>
            </w:r>
            <w:r>
              <w:t>(</w:t>
            </w:r>
            <w:proofErr w:type="spellStart"/>
            <w:r>
              <w:t>объект</w:t>
            </w:r>
            <w:proofErr w:type="spellEnd"/>
            <w:r>
              <w:t xml:space="preserve"> </w:t>
            </w:r>
            <w:proofErr w:type="spellStart"/>
            <w:r>
              <w:t>метаданных</w:t>
            </w:r>
            <w:proofErr w:type="spellEnd"/>
            <w:r>
              <w:t>)</w:t>
            </w:r>
          </w:p>
        </w:tc>
        <w:tc>
          <w:tcPr>
            <w:tcW w:w="7499" w:type="dxa"/>
          </w:tcPr>
          <w:p w14:paraId="0F3E45DB" w14:textId="77777777" w:rsidR="002A4112" w:rsidRPr="00A94E57" w:rsidRDefault="002A4112" w:rsidP="000714F0">
            <w:pPr>
              <w:pStyle w:val="TableParagraph"/>
              <w:spacing w:before="1"/>
              <w:ind w:right="57" w:firstLine="22"/>
              <w:rPr>
                <w:sz w:val="24"/>
                <w:lang w:val="ru-RU"/>
              </w:rPr>
            </w:pPr>
            <w:r w:rsidRPr="00A94E57">
              <w:rPr>
                <w:sz w:val="24"/>
                <w:lang w:val="ru-RU"/>
              </w:rPr>
              <w:t>Под объектом метаданных понимается формальное описание неких</w:t>
            </w:r>
            <w:r w:rsidRPr="00A94E57">
              <w:rPr>
                <w:spacing w:val="-57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сущностей предметной области автоматизации со сходными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свойствами</w:t>
            </w:r>
            <w:r w:rsidRPr="00A94E57">
              <w:rPr>
                <w:spacing w:val="-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и</w:t>
            </w:r>
            <w:r w:rsidRPr="00A94E57">
              <w:rPr>
                <w:spacing w:val="-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одинаковым</w:t>
            </w:r>
            <w:r w:rsidRPr="00A94E57">
              <w:rPr>
                <w:spacing w:val="-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назначением.</w:t>
            </w:r>
            <w:r w:rsidRPr="00A94E57">
              <w:rPr>
                <w:spacing w:val="-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Объекты</w:t>
            </w:r>
            <w:r w:rsidRPr="00A94E57">
              <w:rPr>
                <w:spacing w:val="-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метаданных</w:t>
            </w:r>
          </w:p>
          <w:p w14:paraId="630AA3AB" w14:textId="77777777" w:rsidR="002A4112" w:rsidRPr="007D6023" w:rsidRDefault="002A4112" w:rsidP="000714F0">
            <w:pPr>
              <w:pStyle w:val="TableParagraph"/>
              <w:ind w:right="57" w:firstLine="22"/>
              <w:rPr>
                <w:sz w:val="24"/>
                <w:lang w:val="ru-RU"/>
              </w:rPr>
            </w:pPr>
            <w:r w:rsidRPr="00A94E57">
              <w:rPr>
                <w:sz w:val="24"/>
                <w:lang w:val="ru-RU"/>
              </w:rPr>
              <w:t>являются</w:t>
            </w:r>
            <w:r w:rsidRPr="00A94E57">
              <w:rPr>
                <w:spacing w:val="-4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инструментом,</w:t>
            </w:r>
            <w:r w:rsidRPr="00A94E57">
              <w:rPr>
                <w:spacing w:val="-3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с</w:t>
            </w:r>
            <w:r w:rsidRPr="00A94E57">
              <w:rPr>
                <w:spacing w:val="-4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помощью</w:t>
            </w:r>
            <w:r w:rsidRPr="00A94E57">
              <w:rPr>
                <w:spacing w:val="-4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которого</w:t>
            </w:r>
            <w:r w:rsidRPr="00A94E57">
              <w:rPr>
                <w:spacing w:val="-3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в</w:t>
            </w:r>
            <w:r w:rsidRPr="00A94E57">
              <w:rPr>
                <w:spacing w:val="-4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программу</w:t>
            </w:r>
            <w:r w:rsidRPr="00A94E57">
              <w:rPr>
                <w:spacing w:val="-1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вводятся</w:t>
            </w:r>
            <w:r w:rsidRPr="00A94E57">
              <w:rPr>
                <w:spacing w:val="-57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первоначальные данные и характеристики учета, производится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обработка информации с целью получения регламентированных и</w:t>
            </w:r>
            <w:r w:rsidRPr="00A94E57">
              <w:rPr>
                <w:spacing w:val="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управленческих</w:t>
            </w:r>
            <w:r w:rsidRPr="00A94E57">
              <w:rPr>
                <w:spacing w:val="-1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отчетов</w:t>
            </w:r>
            <w:r w:rsidRPr="00A94E57">
              <w:rPr>
                <w:spacing w:val="-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о</w:t>
            </w:r>
            <w:r w:rsidRPr="00A94E57">
              <w:rPr>
                <w:spacing w:val="-3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деятельности</w:t>
            </w:r>
            <w:r w:rsidRPr="00A94E57">
              <w:rPr>
                <w:spacing w:val="2"/>
                <w:sz w:val="24"/>
                <w:lang w:val="ru-RU"/>
              </w:rPr>
              <w:t xml:space="preserve"> </w:t>
            </w:r>
            <w:r w:rsidRPr="00A94E57">
              <w:rPr>
                <w:sz w:val="24"/>
                <w:lang w:val="ru-RU"/>
              </w:rPr>
              <w:t>предприятия.</w:t>
            </w:r>
            <w:r w:rsidRPr="00A94E57">
              <w:rPr>
                <w:spacing w:val="-2"/>
                <w:sz w:val="24"/>
                <w:lang w:val="ru-RU"/>
              </w:rPr>
              <w:t xml:space="preserve"> </w:t>
            </w:r>
          </w:p>
        </w:tc>
      </w:tr>
    </w:tbl>
    <w:p w14:paraId="6DAF470A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784536AD" w14:textId="77777777" w:rsidR="002A4112" w:rsidRPr="00D179E6" w:rsidRDefault="002A4112" w:rsidP="002A4112">
      <w:pPr>
        <w:pStyle w:val="a3"/>
        <w:tabs>
          <w:tab w:val="left" w:pos="993"/>
        </w:tabs>
        <w:spacing w:after="0" w:line="240" w:lineRule="auto"/>
        <w:jc w:val="both"/>
        <w:rPr>
          <w:rFonts w:ascii="Liberation Serif" w:hAnsi="Liberation Serif"/>
          <w:color w:val="000000"/>
          <w:sz w:val="28"/>
          <w:szCs w:val="28"/>
        </w:rPr>
      </w:pPr>
      <w:r w:rsidRPr="00D179E6">
        <w:rPr>
          <w:rFonts w:ascii="Liberation Serif" w:hAnsi="Liberation Serif"/>
          <w:color w:val="000000"/>
          <w:sz w:val="28"/>
          <w:szCs w:val="28"/>
        </w:rPr>
        <w:t>ПЛАНОВЫЕ СРОКИ НАЧАЛА И ОКОНЧАНИЯ РАБОТЫ ПО СОЗДАНИЮ СИСТЕМЫ</w:t>
      </w:r>
    </w:p>
    <w:p w14:paraId="124F885B" w14:textId="77777777" w:rsidR="002A4112" w:rsidRPr="00D179E6" w:rsidRDefault="002A4112" w:rsidP="002A4112">
      <w:pPr>
        <w:pStyle w:val="a3"/>
        <w:tabs>
          <w:tab w:val="left" w:pos="993"/>
        </w:tabs>
        <w:spacing w:after="0" w:line="240" w:lineRule="auto"/>
        <w:jc w:val="both"/>
        <w:rPr>
          <w:rFonts w:ascii="Liberation Serif" w:hAnsi="Liberation Serif"/>
          <w:color w:val="000000"/>
          <w:sz w:val="28"/>
          <w:szCs w:val="28"/>
        </w:rPr>
      </w:pPr>
    </w:p>
    <w:p w14:paraId="102EC821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firstLine="720"/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Плановые сроки начала работ «</w:t>
      </w:r>
      <w:r w:rsidRPr="0052008A">
        <w:rPr>
          <w:rFonts w:ascii="Liberation Serif" w:hAnsi="Liberation Serif"/>
          <w:color w:val="000000"/>
          <w:sz w:val="28"/>
          <w:szCs w:val="28"/>
        </w:rPr>
        <w:t>10</w:t>
      </w:r>
      <w:r w:rsidRPr="00D179E6">
        <w:rPr>
          <w:rFonts w:ascii="Liberation Serif" w:hAnsi="Liberation Serif"/>
          <w:color w:val="000000"/>
          <w:sz w:val="28"/>
          <w:szCs w:val="28"/>
        </w:rPr>
        <w:t xml:space="preserve">» </w:t>
      </w:r>
      <w:r>
        <w:rPr>
          <w:rFonts w:ascii="Liberation Serif" w:hAnsi="Liberation Serif"/>
          <w:color w:val="000000"/>
          <w:sz w:val="28"/>
          <w:szCs w:val="28"/>
        </w:rPr>
        <w:t>сентября</w:t>
      </w:r>
      <w:r w:rsidRPr="00D179E6">
        <w:rPr>
          <w:rFonts w:ascii="Liberation Serif" w:hAnsi="Liberation Serif"/>
          <w:color w:val="000000"/>
          <w:sz w:val="28"/>
          <w:szCs w:val="28"/>
        </w:rPr>
        <w:t xml:space="preserve"> 20</w:t>
      </w:r>
      <w:r>
        <w:rPr>
          <w:rFonts w:ascii="Liberation Serif" w:hAnsi="Liberation Serif"/>
          <w:color w:val="000000"/>
          <w:sz w:val="28"/>
          <w:szCs w:val="28"/>
        </w:rPr>
        <w:t>21</w:t>
      </w:r>
      <w:r w:rsidRPr="00D179E6">
        <w:rPr>
          <w:rFonts w:ascii="Liberation Serif" w:hAnsi="Liberation Serif"/>
          <w:color w:val="000000"/>
          <w:sz w:val="28"/>
          <w:szCs w:val="28"/>
        </w:rPr>
        <w:t xml:space="preserve">г. </w:t>
      </w:r>
    </w:p>
    <w:p w14:paraId="6DC04EE3" w14:textId="77777777" w:rsidR="002A4112" w:rsidRDefault="002A4112" w:rsidP="002A4112">
      <w:pPr>
        <w:pStyle w:val="a3"/>
        <w:tabs>
          <w:tab w:val="left" w:pos="993"/>
        </w:tabs>
        <w:spacing w:after="0" w:line="240" w:lineRule="auto"/>
        <w:ind w:left="0" w:firstLine="720"/>
        <w:jc w:val="both"/>
        <w:rPr>
          <w:rFonts w:ascii="Liberation Serif" w:hAnsi="Liberation Serif"/>
          <w:color w:val="000000"/>
          <w:sz w:val="28"/>
          <w:szCs w:val="28"/>
        </w:rPr>
      </w:pPr>
      <w:r w:rsidRPr="00D179E6">
        <w:rPr>
          <w:rFonts w:ascii="Liberation Serif" w:hAnsi="Liberation Serif"/>
          <w:color w:val="000000"/>
          <w:sz w:val="28"/>
          <w:szCs w:val="28"/>
        </w:rPr>
        <w:t xml:space="preserve">Плановые сроки окончания работ «31» </w:t>
      </w:r>
      <w:r>
        <w:rPr>
          <w:rFonts w:ascii="Liberation Serif" w:hAnsi="Liberation Serif"/>
          <w:color w:val="000000"/>
          <w:sz w:val="28"/>
          <w:szCs w:val="28"/>
        </w:rPr>
        <w:t>января</w:t>
      </w:r>
      <w:r w:rsidRPr="00D179E6">
        <w:rPr>
          <w:rFonts w:ascii="Liberation Serif" w:hAnsi="Liberation Serif"/>
          <w:color w:val="000000"/>
          <w:sz w:val="28"/>
          <w:szCs w:val="28"/>
        </w:rPr>
        <w:t xml:space="preserve"> 20</w:t>
      </w:r>
      <w:r>
        <w:rPr>
          <w:rFonts w:ascii="Liberation Serif" w:hAnsi="Liberation Serif"/>
          <w:color w:val="000000"/>
          <w:sz w:val="28"/>
          <w:szCs w:val="28"/>
        </w:rPr>
        <w:t>22</w:t>
      </w:r>
      <w:r w:rsidRPr="00D179E6">
        <w:rPr>
          <w:rFonts w:ascii="Liberation Serif" w:hAnsi="Liberation Serif"/>
          <w:color w:val="000000"/>
          <w:sz w:val="28"/>
          <w:szCs w:val="28"/>
        </w:rPr>
        <w:t>г.</w:t>
      </w:r>
    </w:p>
    <w:p w14:paraId="059F3D73" w14:textId="77777777" w:rsidR="002A4112" w:rsidRDefault="002A4112" w:rsidP="002A4112">
      <w:pPr>
        <w:spacing w:after="0" w:line="240" w:lineRule="auto"/>
        <w:rPr>
          <w:noProof/>
        </w:rPr>
      </w:pPr>
    </w:p>
    <w:p w14:paraId="53F69788" w14:textId="77777777" w:rsidR="002A4112" w:rsidRDefault="002A4112" w:rsidP="00112E9F">
      <w:pPr>
        <w:spacing w:after="0" w:line="240" w:lineRule="auto"/>
        <w:jc w:val="center"/>
        <w:rPr>
          <w:rFonts w:ascii="Liberation Serif" w:hAnsi="Liberation Serif" w:cs="Times New Roman"/>
          <w:b/>
          <w:sz w:val="28"/>
          <w:szCs w:val="24"/>
          <w:lang w:eastAsia="ru-RU"/>
        </w:rPr>
      </w:pPr>
    </w:p>
    <w:p w14:paraId="51BA4FAC" w14:textId="0768A109" w:rsidR="006A76C8" w:rsidRPr="005A02E8" w:rsidRDefault="006A76C8" w:rsidP="00112E9F">
      <w:pPr>
        <w:spacing w:after="0" w:line="240" w:lineRule="auto"/>
        <w:jc w:val="center"/>
        <w:rPr>
          <w:rFonts w:ascii="Liberation Serif" w:hAnsi="Liberation Serif" w:cs="Times New Roman"/>
          <w:b/>
          <w:sz w:val="28"/>
          <w:szCs w:val="24"/>
          <w:lang w:eastAsia="ru-RU"/>
        </w:rPr>
      </w:pPr>
      <w:r w:rsidRPr="000E7178">
        <w:rPr>
          <w:rFonts w:ascii="Liberation Serif" w:hAnsi="Liberation Serif" w:cs="Times New Roman"/>
          <w:b/>
          <w:sz w:val="28"/>
          <w:szCs w:val="24"/>
          <w:lang w:eastAsia="ru-RU"/>
        </w:rPr>
        <w:t>Назначение системы</w:t>
      </w:r>
    </w:p>
    <w:p w14:paraId="5A133F2D" w14:textId="07F9CA4F" w:rsidR="006A76C8" w:rsidRPr="005A02E8" w:rsidRDefault="0000549E" w:rsidP="00112E9F">
      <w:pPr>
        <w:spacing w:after="0" w:line="240" w:lineRule="auto"/>
        <w:jc w:val="center"/>
        <w:rPr>
          <w:rFonts w:ascii="Liberation Serif" w:hAnsi="Liberation Serif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D2FF36" wp14:editId="6545CA08">
            <wp:extent cx="6120130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955" w14:textId="5AB192B6" w:rsidR="006A76C8" w:rsidRDefault="006A76C8" w:rsidP="00112E9F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5A02E8">
        <w:rPr>
          <w:rFonts w:ascii="PT Astra Serif" w:hAnsi="PT Astra Serif"/>
          <w:sz w:val="24"/>
          <w:szCs w:val="24"/>
        </w:rPr>
        <w:t>Рисунок 1 – Назначение системы</w:t>
      </w:r>
    </w:p>
    <w:p w14:paraId="69563CD6" w14:textId="77777777" w:rsidR="00112E9F" w:rsidRPr="005A02E8" w:rsidRDefault="00112E9F" w:rsidP="00112E9F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10A19777" w14:textId="77777777" w:rsidR="006A76C8" w:rsidRPr="00F02306" w:rsidRDefault="006A76C8" w:rsidP="00112E9F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4"/>
        </w:rPr>
      </w:pPr>
      <w:r w:rsidRPr="00F02306">
        <w:rPr>
          <w:rFonts w:ascii="Liberation Serif" w:hAnsi="Liberation Serif" w:cs="Times New Roman"/>
          <w:b/>
          <w:bCs/>
          <w:sz w:val="28"/>
          <w:szCs w:val="24"/>
        </w:rPr>
        <w:t>Цели создания системы</w:t>
      </w:r>
    </w:p>
    <w:p w14:paraId="7411FB69" w14:textId="74426D86" w:rsidR="006A76C8" w:rsidRDefault="0000549E" w:rsidP="00112E9F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70B6A6" wp14:editId="5A0AA074">
            <wp:extent cx="6120130" cy="4617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156" w14:textId="45DAF120" w:rsidR="000B64E4" w:rsidRDefault="000B64E4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2 – Цели создания системы</w:t>
      </w:r>
    </w:p>
    <w:p w14:paraId="7B613169" w14:textId="77777777" w:rsidR="00112E9F" w:rsidRPr="0013090A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</w:p>
    <w:p w14:paraId="578BAD21" w14:textId="77777777" w:rsidR="000B64E4" w:rsidRPr="000B64E4" w:rsidRDefault="000B64E4" w:rsidP="00112E9F">
      <w:pPr>
        <w:spacing w:line="240" w:lineRule="auto"/>
        <w:jc w:val="center"/>
        <w:rPr>
          <w:rFonts w:ascii="PT Astra Serif" w:hAnsi="PT Astra Serif"/>
          <w:b/>
          <w:bCs/>
          <w:color w:val="000000"/>
          <w:spacing w:val="-3"/>
          <w:sz w:val="28"/>
          <w:szCs w:val="28"/>
        </w:rPr>
      </w:pPr>
      <w:r w:rsidRPr="000B64E4">
        <w:rPr>
          <w:rFonts w:ascii="PT Astra Serif" w:hAnsi="PT Astra Serif"/>
          <w:b/>
          <w:bCs/>
          <w:color w:val="000000"/>
          <w:spacing w:val="-3"/>
          <w:sz w:val="28"/>
          <w:szCs w:val="28"/>
        </w:rPr>
        <w:t>Характеристика объекта автоматизации</w:t>
      </w:r>
    </w:p>
    <w:p w14:paraId="5C6530EE" w14:textId="581F8594" w:rsidR="006A76C8" w:rsidRPr="005A02E8" w:rsidRDefault="0000549E" w:rsidP="00112E9F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545CE0" wp14:editId="4386F646">
            <wp:extent cx="6120130" cy="461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830" w14:textId="02295634" w:rsidR="006A76C8" w:rsidRDefault="006A76C8" w:rsidP="00112E9F">
      <w:pPr>
        <w:spacing w:after="0" w:line="240" w:lineRule="auto"/>
        <w:jc w:val="center"/>
        <w:rPr>
          <w:rFonts w:ascii="PT Astra Serif" w:hAnsi="PT Astra Serif"/>
          <w:color w:val="000000"/>
          <w:spacing w:val="-3"/>
          <w:sz w:val="24"/>
          <w:szCs w:val="24"/>
        </w:rPr>
      </w:pPr>
      <w:r w:rsidRPr="005A02E8">
        <w:rPr>
          <w:rFonts w:ascii="PT Astra Serif" w:hAnsi="PT Astra Serif"/>
          <w:color w:val="000000"/>
          <w:spacing w:val="-3"/>
          <w:sz w:val="24"/>
          <w:szCs w:val="24"/>
        </w:rPr>
        <w:t>Рисунок 3 – Характеристика объекта автоматизации</w:t>
      </w:r>
    </w:p>
    <w:p w14:paraId="06DCAB10" w14:textId="5A9B31B2" w:rsidR="000B64E4" w:rsidRDefault="000B64E4" w:rsidP="00112E9F">
      <w:pPr>
        <w:spacing w:after="0" w:line="240" w:lineRule="auto"/>
        <w:jc w:val="center"/>
        <w:rPr>
          <w:rFonts w:ascii="PT Astra Serif" w:hAnsi="PT Astra Serif"/>
          <w:color w:val="000000"/>
          <w:spacing w:val="-3"/>
          <w:sz w:val="24"/>
          <w:szCs w:val="24"/>
        </w:rPr>
      </w:pPr>
    </w:p>
    <w:p w14:paraId="0ECE62EF" w14:textId="52B42E74" w:rsidR="000B64E4" w:rsidRPr="000B64E4" w:rsidRDefault="000B64E4" w:rsidP="00112E9F">
      <w:pPr>
        <w:spacing w:after="0" w:line="240" w:lineRule="auto"/>
        <w:jc w:val="center"/>
        <w:rPr>
          <w:rFonts w:ascii="PT Astra Serif" w:hAnsi="PT Astra Serif"/>
          <w:b/>
          <w:color w:val="000000"/>
          <w:spacing w:val="-3"/>
          <w:sz w:val="32"/>
          <w:szCs w:val="24"/>
        </w:rPr>
      </w:pPr>
      <w:r w:rsidRPr="000B64E4">
        <w:rPr>
          <w:rFonts w:ascii="PT Astra Serif" w:hAnsi="PT Astra Serif"/>
          <w:b/>
          <w:color w:val="000000"/>
          <w:spacing w:val="-3"/>
          <w:sz w:val="32"/>
          <w:szCs w:val="24"/>
        </w:rPr>
        <w:t>Требования к структуре и функционированию системы</w:t>
      </w:r>
    </w:p>
    <w:p w14:paraId="7E6FDCF8" w14:textId="61366512" w:rsidR="006A76C8" w:rsidRPr="005A02E8" w:rsidRDefault="0000549E" w:rsidP="00112E9F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00549E">
        <w:rPr>
          <w:rFonts w:ascii="Liberation Serif" w:hAnsi="Liberation Serif"/>
          <w:b/>
          <w:noProof/>
          <w:sz w:val="24"/>
          <w:szCs w:val="24"/>
          <w:lang w:eastAsia="ru-RU"/>
        </w:rPr>
        <w:drawing>
          <wp:inline distT="0" distB="0" distL="0" distR="0" wp14:anchorId="7ED04F35" wp14:editId="0F30ABB7">
            <wp:extent cx="6120130" cy="755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C23" w14:textId="0484C58F" w:rsidR="00A56080" w:rsidRDefault="00112E9F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</w:t>
      </w:r>
      <w:r w:rsidR="00A56080" w:rsidRPr="005A02E8">
        <w:rPr>
          <w:color w:val="000000"/>
          <w:sz w:val="24"/>
          <w:szCs w:val="24"/>
        </w:rPr>
        <w:t xml:space="preserve"> – 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  <w:lang w:val="en-US"/>
        </w:rPr>
        <w:t>Use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</w:rPr>
        <w:t xml:space="preserve"> – 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  <w:lang w:val="en-US"/>
        </w:rPr>
        <w:t>case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</w:rPr>
        <w:t xml:space="preserve"> </w:t>
      </w:r>
      <w:r w:rsidR="00A56080" w:rsidRPr="005A02E8">
        <w:rPr>
          <w:color w:val="000000"/>
          <w:sz w:val="24"/>
          <w:szCs w:val="24"/>
        </w:rPr>
        <w:t>Управление 3</w:t>
      </w:r>
      <w:r w:rsidR="00A56080" w:rsidRPr="005A02E8">
        <w:rPr>
          <w:color w:val="000000"/>
          <w:sz w:val="24"/>
          <w:szCs w:val="24"/>
          <w:lang w:val="en-US"/>
        </w:rPr>
        <w:t>D</w:t>
      </w:r>
      <w:r w:rsidR="00A56080" w:rsidRPr="005A02E8">
        <w:rPr>
          <w:color w:val="000000"/>
          <w:sz w:val="24"/>
          <w:szCs w:val="24"/>
        </w:rPr>
        <w:t xml:space="preserve"> моделью</w:t>
      </w:r>
    </w:p>
    <w:p w14:paraId="4B909BAF" w14:textId="05B1687C" w:rsidR="00112E9F" w:rsidRDefault="00112E9F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54B8D7BD" w14:textId="52396219" w:rsidR="00112E9F" w:rsidRDefault="00112E9F" w:rsidP="00112E9F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12E9F">
        <w:rPr>
          <w:rFonts w:ascii="PT Astra Serif" w:eastAsia="Calibri" w:hAnsi="PT Astra Serif" w:cs="Times New Roman"/>
          <w:b/>
          <w:bCs/>
          <w:sz w:val="28"/>
          <w:szCs w:val="28"/>
        </w:rPr>
        <w:t>Показатели назначения</w:t>
      </w:r>
    </w:p>
    <w:p w14:paraId="7E753D42" w14:textId="3DE92F0B" w:rsidR="00112E9F" w:rsidRDefault="00112E9F" w:rsidP="00112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E7EAE" w14:textId="3F40571C" w:rsidR="00112E9F" w:rsidRDefault="0000549E" w:rsidP="00112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4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5AAA9C" wp14:editId="0D913EDD">
            <wp:extent cx="6120130" cy="4152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D6B" w14:textId="566BE5C9" w:rsidR="00112E9F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 xml:space="preserve">Рисунок </w:t>
      </w:r>
      <w:r>
        <w:rPr>
          <w:rFonts w:ascii="PT Astra Serif" w:hAnsi="PT Astra Serif"/>
          <w:sz w:val="24"/>
          <w:szCs w:val="24"/>
        </w:rPr>
        <w:t>5</w:t>
      </w:r>
      <w:r w:rsidRPr="0013090A">
        <w:rPr>
          <w:rFonts w:ascii="PT Astra Serif" w:hAnsi="PT Astra Serif"/>
          <w:sz w:val="24"/>
          <w:szCs w:val="24"/>
        </w:rPr>
        <w:t xml:space="preserve"> – Показатели назначения</w:t>
      </w:r>
    </w:p>
    <w:p w14:paraId="045B4177" w14:textId="4CE0F6D2" w:rsidR="00112E9F" w:rsidRDefault="0000549E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69A82F" wp14:editId="67813386">
            <wp:extent cx="6120130" cy="4617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4A02" w14:textId="6B4420A9" w:rsidR="00112E9F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 xml:space="preserve">Рисунок </w:t>
      </w:r>
      <w:r>
        <w:rPr>
          <w:rFonts w:ascii="PT Astra Serif" w:hAnsi="PT Astra Serif"/>
          <w:sz w:val="24"/>
          <w:szCs w:val="24"/>
        </w:rPr>
        <w:t>6</w:t>
      </w:r>
      <w:r w:rsidRPr="0013090A">
        <w:rPr>
          <w:rFonts w:ascii="PT Astra Serif" w:hAnsi="PT Astra Serif"/>
          <w:sz w:val="24"/>
          <w:szCs w:val="24"/>
        </w:rPr>
        <w:t xml:space="preserve"> – Работа персонала</w:t>
      </w:r>
    </w:p>
    <w:p w14:paraId="2FA5E523" w14:textId="61F4A792" w:rsidR="00112E9F" w:rsidRDefault="0000549E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CD89B3" wp14:editId="65669D10">
            <wp:extent cx="6120130" cy="4617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79C" w14:textId="77777777" w:rsidR="00112E9F" w:rsidRPr="0013090A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 xml:space="preserve">Рисунок </w:t>
      </w:r>
      <w:r w:rsidRPr="00112E9F">
        <w:rPr>
          <w:rFonts w:ascii="PT Astra Serif" w:hAnsi="PT Astra Serif"/>
          <w:sz w:val="24"/>
          <w:szCs w:val="24"/>
        </w:rPr>
        <w:t>8</w:t>
      </w:r>
      <w:r w:rsidRPr="0013090A">
        <w:rPr>
          <w:rFonts w:ascii="PT Astra Serif" w:hAnsi="PT Astra Serif"/>
          <w:sz w:val="24"/>
          <w:szCs w:val="24"/>
        </w:rPr>
        <w:t xml:space="preserve"> – Хранение данных</w:t>
      </w:r>
    </w:p>
    <w:p w14:paraId="6D333DA9" w14:textId="77777777" w:rsidR="00112E9F" w:rsidRPr="0013090A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</w:p>
    <w:p w14:paraId="25B814EC" w14:textId="77777777" w:rsidR="00112E9F" w:rsidRPr="00112E9F" w:rsidRDefault="00112E9F" w:rsidP="00112E9F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12E9F">
        <w:rPr>
          <w:rFonts w:ascii="PT Astra Serif" w:eastAsia="Calibri" w:hAnsi="PT Astra Serif" w:cs="Times New Roman"/>
          <w:b/>
          <w:bCs/>
          <w:sz w:val="28"/>
          <w:szCs w:val="28"/>
        </w:rPr>
        <w:lastRenderedPageBreak/>
        <w:t>Требования к надежности</w:t>
      </w:r>
    </w:p>
    <w:p w14:paraId="558F7166" w14:textId="618CE1CE" w:rsidR="00112E9F" w:rsidRPr="005A02E8" w:rsidRDefault="0000549E" w:rsidP="00112E9F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00549E">
        <w:rPr>
          <w:rFonts w:ascii="Liberation Serif" w:hAnsi="Liberation Serif"/>
          <w:b/>
          <w:noProof/>
          <w:sz w:val="24"/>
          <w:szCs w:val="24"/>
          <w:lang w:eastAsia="ru-RU"/>
        </w:rPr>
        <w:drawing>
          <wp:inline distT="0" distB="0" distL="0" distR="0" wp14:anchorId="74BF9704" wp14:editId="30FBA4E7">
            <wp:extent cx="6120130" cy="5207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3A01" w14:textId="7AD7B6B1" w:rsidR="00112E9F" w:rsidRDefault="00112E9F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color w:val="000000"/>
          <w:sz w:val="24"/>
          <w:szCs w:val="24"/>
        </w:rPr>
        <w:t xml:space="preserve">Рисунок </w:t>
      </w:r>
      <w:r>
        <w:rPr>
          <w:color w:val="000000"/>
          <w:sz w:val="24"/>
          <w:szCs w:val="24"/>
        </w:rPr>
        <w:t>9</w:t>
      </w:r>
      <w:r w:rsidRPr="005A02E8">
        <w:rPr>
          <w:color w:val="000000"/>
          <w:sz w:val="24"/>
          <w:szCs w:val="24"/>
        </w:rPr>
        <w:t xml:space="preserve"> – Требования к надежности</w:t>
      </w:r>
    </w:p>
    <w:p w14:paraId="40888CE7" w14:textId="77777777" w:rsidR="00112E9F" w:rsidRPr="005A02E8" w:rsidRDefault="00112E9F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168A9050" w14:textId="0CD09E5C" w:rsidR="00112E9F" w:rsidRDefault="0000549E" w:rsidP="00112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57F75B" wp14:editId="0FA4C236">
            <wp:extent cx="6120130" cy="46170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A3F" w14:textId="2D60C030" w:rsidR="00112E9F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Рисунок 10</w:t>
      </w:r>
      <w:r w:rsidRPr="0013090A">
        <w:rPr>
          <w:rFonts w:ascii="PT Astra Serif" w:hAnsi="PT Astra Serif"/>
          <w:sz w:val="24"/>
          <w:szCs w:val="24"/>
        </w:rPr>
        <w:t xml:space="preserve"> – Состав показателей надежности для системы в целом</w:t>
      </w:r>
    </w:p>
    <w:p w14:paraId="0CBBFB27" w14:textId="36355FEA" w:rsidR="00112E9F" w:rsidRDefault="0000549E" w:rsidP="00112E9F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AD5AAA" wp14:editId="0BE8CD45">
            <wp:extent cx="6120130" cy="46170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97D" w14:textId="25319A1A" w:rsidR="00112E9F" w:rsidRPr="0013090A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1</w:t>
      </w:r>
      <w:r>
        <w:rPr>
          <w:rFonts w:ascii="PT Astra Serif" w:hAnsi="PT Astra Serif"/>
          <w:sz w:val="24"/>
          <w:szCs w:val="24"/>
        </w:rPr>
        <w:t xml:space="preserve">1 </w:t>
      </w:r>
      <w:r w:rsidRPr="0013090A">
        <w:rPr>
          <w:rFonts w:ascii="PT Astra Serif" w:hAnsi="PT Astra Serif"/>
          <w:sz w:val="24"/>
          <w:szCs w:val="24"/>
        </w:rPr>
        <w:t>– Перечень аварийных ситуаций, по которым должно быть регламентированы требования к надежности</w:t>
      </w:r>
    </w:p>
    <w:p w14:paraId="4D800E21" w14:textId="7D1CA3EA" w:rsidR="00112E9F" w:rsidRDefault="0000549E" w:rsidP="00112E9F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93900" wp14:editId="5EEB34E0">
            <wp:extent cx="6120130" cy="46170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78E" w14:textId="19EBD58E" w:rsidR="00112E9F" w:rsidRDefault="00112E9F" w:rsidP="00112E9F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1</w:t>
      </w:r>
      <w:r>
        <w:rPr>
          <w:rFonts w:ascii="PT Astra Serif" w:hAnsi="PT Astra Serif"/>
          <w:sz w:val="24"/>
          <w:szCs w:val="24"/>
        </w:rPr>
        <w:t>2</w:t>
      </w:r>
      <w:r w:rsidRPr="0013090A">
        <w:rPr>
          <w:rFonts w:ascii="PT Astra Serif" w:hAnsi="PT Astra Serif"/>
          <w:sz w:val="24"/>
          <w:szCs w:val="24"/>
        </w:rPr>
        <w:t xml:space="preserve"> –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BBB9B9C" w14:textId="77777777" w:rsidR="00D04853" w:rsidRPr="00D04853" w:rsidRDefault="00D04853" w:rsidP="00D04853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lastRenderedPageBreak/>
        <w:t>Требования к безопасности</w:t>
      </w:r>
    </w:p>
    <w:p w14:paraId="5A0A2C2C" w14:textId="174DA59D" w:rsidR="00112E9F" w:rsidRDefault="00112E9F" w:rsidP="00112E9F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18D727EB" w14:textId="56CD8BBA" w:rsidR="00D04853" w:rsidRDefault="0000549E" w:rsidP="00112E9F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00549E">
        <w:rPr>
          <w:rFonts w:ascii="PT Astra Serif" w:eastAsia="Calibri" w:hAnsi="PT Astra Serif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67648BF" wp14:editId="562201DC">
            <wp:extent cx="6120130" cy="6064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F34C" w14:textId="420CE1F7" w:rsidR="00D04853" w:rsidRDefault="00D04853" w:rsidP="00D04853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1</w:t>
      </w:r>
      <w:r>
        <w:rPr>
          <w:rFonts w:ascii="PT Astra Serif" w:hAnsi="PT Astra Serif"/>
          <w:sz w:val="24"/>
          <w:szCs w:val="24"/>
          <w:lang w:val="en-US"/>
        </w:rPr>
        <w:t>3</w:t>
      </w:r>
      <w:r w:rsidRPr="0013090A">
        <w:rPr>
          <w:rFonts w:ascii="PT Astra Serif" w:hAnsi="PT Astra Serif"/>
          <w:sz w:val="24"/>
          <w:szCs w:val="24"/>
        </w:rPr>
        <w:t xml:space="preserve"> – Требования к безопасности</w:t>
      </w:r>
    </w:p>
    <w:p w14:paraId="3CBD709B" w14:textId="5A534D75" w:rsidR="00D04853" w:rsidRPr="005A02E8" w:rsidRDefault="0000549E" w:rsidP="00D04853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F5772" wp14:editId="7DB28A5A">
            <wp:extent cx="6120130" cy="52298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6D8" w14:textId="4F26E0D8" w:rsidR="00D04853" w:rsidRPr="005A02E8" w:rsidRDefault="00D04853" w:rsidP="00D04853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</w:t>
      </w:r>
      <w:r w:rsidRPr="005A02E8">
        <w:rPr>
          <w:color w:val="000000"/>
          <w:sz w:val="24"/>
          <w:szCs w:val="24"/>
        </w:rPr>
        <w:t xml:space="preserve"> – Аппаратное обеспечение</w:t>
      </w:r>
    </w:p>
    <w:p w14:paraId="6EFA32D1" w14:textId="234C8810" w:rsidR="00D04853" w:rsidRPr="005A02E8" w:rsidRDefault="0000549E" w:rsidP="00D0485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0C8230" wp14:editId="2A58BA8B">
            <wp:extent cx="6120130" cy="41243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0C7" w14:textId="56D551D3" w:rsidR="00D04853" w:rsidRPr="005A02E8" w:rsidRDefault="00D04853" w:rsidP="00D04853">
      <w:pPr>
        <w:spacing w:after="0" w:line="240" w:lineRule="auto"/>
        <w:jc w:val="center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>Рисунок 15</w:t>
      </w:r>
      <w:r w:rsidRPr="005A02E8">
        <w:rPr>
          <w:color w:val="000000"/>
          <w:sz w:val="24"/>
          <w:szCs w:val="24"/>
        </w:rPr>
        <w:t xml:space="preserve"> – Парольная безопасность</w:t>
      </w:r>
    </w:p>
    <w:p w14:paraId="366507B8" w14:textId="01EB3E9B" w:rsidR="00D04853" w:rsidRPr="005A02E8" w:rsidRDefault="0000549E" w:rsidP="00D04853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CD6FD0" wp14:editId="3E6A1AAC">
            <wp:extent cx="6120130" cy="41243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E4E0" w14:textId="20A7F15E" w:rsidR="00D04853" w:rsidRPr="005A02E8" w:rsidRDefault="00D04853" w:rsidP="00D04853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color w:val="000000"/>
          <w:sz w:val="24"/>
          <w:szCs w:val="24"/>
        </w:rPr>
        <w:t>Рисунок 1</w:t>
      </w:r>
      <w:r w:rsidRPr="00D04853">
        <w:rPr>
          <w:color w:val="000000"/>
          <w:sz w:val="24"/>
          <w:szCs w:val="24"/>
        </w:rPr>
        <w:t>6</w:t>
      </w:r>
      <w:r w:rsidRPr="005A02E8">
        <w:rPr>
          <w:color w:val="000000"/>
          <w:sz w:val="24"/>
          <w:szCs w:val="24"/>
        </w:rPr>
        <w:t xml:space="preserve"> – Авторизация пользователя</w:t>
      </w:r>
    </w:p>
    <w:p w14:paraId="0A6E92FB" w14:textId="4F09636D" w:rsidR="00D04853" w:rsidRDefault="00D04853" w:rsidP="00112E9F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440B40E5" w14:textId="77777777" w:rsidR="00D04853" w:rsidRPr="00D04853" w:rsidRDefault="00D04853" w:rsidP="00D04853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эргономике и технической эстетике</w:t>
      </w:r>
    </w:p>
    <w:p w14:paraId="020223B5" w14:textId="77777777" w:rsidR="00112E9F" w:rsidRPr="005A02E8" w:rsidRDefault="00112E9F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4850469E" w14:textId="52E33FFE" w:rsidR="00A56080" w:rsidRPr="005A02E8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31AC518" wp14:editId="34509693">
            <wp:extent cx="6458585" cy="107017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466" cy="10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22D3" w14:textId="0D13FBFF" w:rsidR="00A56080" w:rsidRPr="005A02E8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17</w:t>
      </w:r>
      <w:r w:rsidR="00A56080" w:rsidRPr="005A02E8">
        <w:rPr>
          <w:color w:val="000000"/>
          <w:sz w:val="24"/>
          <w:szCs w:val="24"/>
        </w:rPr>
        <w:t xml:space="preserve"> – Требования к эргономике и технической эстетике</w:t>
      </w:r>
    </w:p>
    <w:p w14:paraId="25A19349" w14:textId="769F43F7" w:rsidR="00A56080" w:rsidRDefault="00A56080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72C750D1" w14:textId="77777777" w:rsidR="00D04853" w:rsidRPr="00D04853" w:rsidRDefault="00D04853" w:rsidP="00D04853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защите информации от несанкционированного доступа</w:t>
      </w:r>
    </w:p>
    <w:p w14:paraId="56FF408F" w14:textId="195C8219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0E9EAB77" w14:textId="4186DD21" w:rsidR="00D04853" w:rsidRPr="005A02E8" w:rsidRDefault="00682779" w:rsidP="00D04853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DE1A38" wp14:editId="4B50E1FF">
            <wp:extent cx="6120130" cy="41243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A096" w14:textId="74788A45" w:rsidR="00D04853" w:rsidRPr="005A02E8" w:rsidRDefault="00D04853" w:rsidP="00D04853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 18</w:t>
      </w:r>
      <w:r w:rsidRPr="005A02E8">
        <w:rPr>
          <w:color w:val="000000"/>
          <w:sz w:val="24"/>
          <w:szCs w:val="24"/>
        </w:rPr>
        <w:t xml:space="preserve"> – Требования к защите информации от несанкционированного доступа</w:t>
      </w:r>
    </w:p>
    <w:p w14:paraId="328E0D3D" w14:textId="4D10FFB2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3DABDCF" w14:textId="77777777" w:rsidR="00D04853" w:rsidRPr="00D04853" w:rsidRDefault="00D04853" w:rsidP="00D04853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по сохранности информации при авариях</w:t>
      </w:r>
    </w:p>
    <w:p w14:paraId="202E3592" w14:textId="27C9D6B7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A5BF7CE" w14:textId="25E41996" w:rsidR="00D04853" w:rsidRPr="005A02E8" w:rsidRDefault="00682779" w:rsidP="00D04853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B651F4" wp14:editId="2CBDE4EA">
            <wp:extent cx="6120130" cy="41243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964A" w14:textId="1CA9BA0A" w:rsidR="00D04853" w:rsidRPr="005A02E8" w:rsidRDefault="00D04853" w:rsidP="00D04853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 19</w:t>
      </w:r>
      <w:r w:rsidRPr="005A02E8">
        <w:rPr>
          <w:color w:val="000000"/>
          <w:sz w:val="24"/>
          <w:szCs w:val="24"/>
        </w:rPr>
        <w:t xml:space="preserve"> – Требования по сохранности информации при авариях</w:t>
      </w:r>
    </w:p>
    <w:p w14:paraId="053EF88F" w14:textId="3652DAEA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259EA1B2" w14:textId="77777777" w:rsidR="00D04853" w:rsidRPr="00D04853" w:rsidRDefault="00D04853" w:rsidP="00D04853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50E75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функциям, выполняемым системой</w:t>
      </w:r>
    </w:p>
    <w:p w14:paraId="23A50F36" w14:textId="2702EA1F" w:rsidR="00D04853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D065091" wp14:editId="32BDB56A">
            <wp:extent cx="5890895" cy="1352497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8458" cy="14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779">
        <w:rPr>
          <w:noProof/>
          <w:lang w:eastAsia="ru-RU"/>
        </w:rPr>
        <w:t xml:space="preserve"> </w:t>
      </w:r>
      <w:bookmarkStart w:id="2" w:name="_GoBack"/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67053FC" wp14:editId="0E6C3F33">
            <wp:extent cx="6120130" cy="27082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EB90010" w14:textId="1DF41E74" w:rsidR="00D04853" w:rsidRPr="00787F6A" w:rsidRDefault="00D04853" w:rsidP="00D04853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Рисунок 20</w:t>
      </w:r>
      <w:r w:rsidRPr="00787F6A">
        <w:rPr>
          <w:rFonts w:ascii="PT Astra Serif" w:hAnsi="PT Astra Serif"/>
          <w:sz w:val="24"/>
          <w:szCs w:val="24"/>
        </w:rPr>
        <w:t xml:space="preserve"> – Функции, выполняемые системой</w:t>
      </w:r>
    </w:p>
    <w:p w14:paraId="5AB71C45" w14:textId="77777777" w:rsidR="00D04853" w:rsidRPr="00D04853" w:rsidRDefault="00D04853" w:rsidP="00D04853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информационному обеспечению</w:t>
      </w:r>
    </w:p>
    <w:p w14:paraId="2A2C48EF" w14:textId="46E87FCB" w:rsidR="00D04853" w:rsidRPr="005A02E8" w:rsidRDefault="00682779" w:rsidP="00D04853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7B6F8D" wp14:editId="625D0837">
            <wp:extent cx="6120130" cy="41243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F85" w14:textId="0C30FDF9" w:rsidR="00D04853" w:rsidRPr="005A02E8" w:rsidRDefault="00DF5601" w:rsidP="00D04853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21</w:t>
      </w:r>
      <w:r w:rsidR="00D04853" w:rsidRPr="005A02E8">
        <w:rPr>
          <w:color w:val="000000"/>
          <w:sz w:val="24"/>
          <w:szCs w:val="24"/>
        </w:rPr>
        <w:t xml:space="preserve"> – Требования к информационному обеспечению</w:t>
      </w:r>
    </w:p>
    <w:p w14:paraId="0C9752DC" w14:textId="77777777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1DF29B90" w14:textId="77777777" w:rsidR="00DF5601" w:rsidRPr="00DF5601" w:rsidRDefault="00DF5601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программному обеспечению</w:t>
      </w:r>
    </w:p>
    <w:p w14:paraId="0B0B2787" w14:textId="23183C54" w:rsidR="00DF5601" w:rsidRPr="005A02E8" w:rsidRDefault="00682779" w:rsidP="00DF5601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73CF1EAE" wp14:editId="6A6FBF98">
            <wp:extent cx="6120130" cy="544830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CE4" w14:textId="6F09A74C" w:rsidR="00DF5601" w:rsidRPr="005A02E8" w:rsidRDefault="00DF5601" w:rsidP="00DF5601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22</w:t>
      </w:r>
      <w:r w:rsidRPr="005A02E8">
        <w:rPr>
          <w:color w:val="000000"/>
          <w:sz w:val="24"/>
          <w:szCs w:val="24"/>
        </w:rPr>
        <w:t xml:space="preserve"> – Требования к программному обеспечению</w:t>
      </w:r>
    </w:p>
    <w:p w14:paraId="4F233F35" w14:textId="60FEBC52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2C2295CE" w14:textId="7334241D" w:rsidR="00DF5601" w:rsidRPr="00787F6A" w:rsidRDefault="00682779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A5669" wp14:editId="1818BC3E">
            <wp:extent cx="6120130" cy="41243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601" w:rsidRPr="00DF5601">
        <w:rPr>
          <w:rFonts w:ascii="PT Astra Serif" w:hAnsi="PT Astra Serif"/>
          <w:sz w:val="24"/>
          <w:szCs w:val="24"/>
        </w:rPr>
        <w:t xml:space="preserve"> </w:t>
      </w:r>
      <w:r w:rsidR="00DF5601" w:rsidRPr="00787F6A">
        <w:rPr>
          <w:rFonts w:ascii="PT Astra Serif" w:hAnsi="PT Astra Serif"/>
          <w:sz w:val="24"/>
          <w:szCs w:val="24"/>
        </w:rPr>
        <w:t>Рисунок 2</w:t>
      </w:r>
      <w:r w:rsidR="00DF5601">
        <w:rPr>
          <w:rFonts w:ascii="PT Astra Serif" w:hAnsi="PT Astra Serif"/>
          <w:sz w:val="24"/>
          <w:szCs w:val="24"/>
        </w:rPr>
        <w:t>3</w:t>
      </w:r>
      <w:r w:rsidR="00DF5601" w:rsidRPr="00787F6A">
        <w:rPr>
          <w:rFonts w:ascii="PT Astra Serif" w:hAnsi="PT Astra Serif"/>
          <w:sz w:val="24"/>
          <w:szCs w:val="24"/>
        </w:rPr>
        <w:t xml:space="preserve"> – Операционная система</w:t>
      </w:r>
    </w:p>
    <w:p w14:paraId="31B5F778" w14:textId="496E120E" w:rsidR="00D04853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B76CBE" wp14:editId="3BD1CF5B">
            <wp:extent cx="6120130" cy="41243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75E5" w14:textId="77777777" w:rsidR="00DF5601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28</w:t>
      </w:r>
      <w:r w:rsidRPr="00787F6A">
        <w:rPr>
          <w:rFonts w:ascii="PT Astra Serif" w:hAnsi="PT Astra Serif"/>
          <w:sz w:val="24"/>
          <w:szCs w:val="24"/>
        </w:rPr>
        <w:t xml:space="preserve"> – Драйвера и Плагины</w:t>
      </w:r>
    </w:p>
    <w:p w14:paraId="6ABBD029" w14:textId="422D9268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9566DA1" w14:textId="77777777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3400669" w14:textId="2A42D6F2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D765587" w14:textId="77777777" w:rsidR="00DF5601" w:rsidRPr="00DF5601" w:rsidRDefault="00DF5601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техническому обеспечению</w:t>
      </w:r>
    </w:p>
    <w:p w14:paraId="613CC280" w14:textId="6FBC1F2A" w:rsidR="00D04853" w:rsidRDefault="00D04853" w:rsidP="00112E9F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3668B27C" w14:textId="6BAB037C" w:rsidR="00DF5601" w:rsidRPr="005A02E8" w:rsidRDefault="00682779" w:rsidP="00DF5601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AB1AAE7" wp14:editId="1BACDA96">
            <wp:extent cx="6120130" cy="8953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044" w14:textId="0C2A3E41" w:rsidR="00DF5601" w:rsidRPr="005A02E8" w:rsidRDefault="00DF5601" w:rsidP="00DF5601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color w:val="000000"/>
          <w:sz w:val="24"/>
          <w:szCs w:val="24"/>
        </w:rPr>
        <w:t>Рисун</w:t>
      </w:r>
      <w:r>
        <w:rPr>
          <w:color w:val="000000"/>
          <w:sz w:val="24"/>
          <w:szCs w:val="24"/>
        </w:rPr>
        <w:t>ок 29</w:t>
      </w:r>
      <w:r w:rsidRPr="005A02E8">
        <w:rPr>
          <w:color w:val="000000"/>
          <w:sz w:val="24"/>
          <w:szCs w:val="24"/>
        </w:rPr>
        <w:t xml:space="preserve"> – Требования к техническому обеспечению</w:t>
      </w:r>
    </w:p>
    <w:p w14:paraId="7040FD02" w14:textId="77777777" w:rsidR="00DF5601" w:rsidRDefault="00DF5601" w:rsidP="00DF5601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</w:p>
    <w:p w14:paraId="7FCFEBB1" w14:textId="77777777" w:rsidR="00DF5601" w:rsidRPr="00DF5601" w:rsidRDefault="00DF5601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1F0489AB" w14:textId="11C3D830" w:rsidR="00DF5601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14963F5" wp14:editId="42EA646C">
            <wp:extent cx="6120130" cy="753110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B58D" w14:textId="4FF430D9" w:rsidR="00DF5601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</w:rPr>
        <w:t>0</w:t>
      </w:r>
      <w:r w:rsidRPr="00787F6A">
        <w:rPr>
          <w:rFonts w:ascii="PT Astra Serif" w:hAnsi="PT Astra Serif"/>
          <w:sz w:val="24"/>
          <w:szCs w:val="24"/>
        </w:rPr>
        <w:t xml:space="preserve"> – Стадии работ</w:t>
      </w:r>
    </w:p>
    <w:p w14:paraId="02A39A51" w14:textId="27616013" w:rsidR="00DF5601" w:rsidRDefault="00682779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AF7751" wp14:editId="4D81A4C3">
            <wp:extent cx="6120130" cy="41243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0F2D" w14:textId="12FB688C" w:rsidR="00DF5601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  <w:lang w:val="en-US"/>
        </w:rPr>
        <w:t>1</w:t>
      </w:r>
      <w:r w:rsidRPr="00787F6A">
        <w:rPr>
          <w:rFonts w:ascii="PT Astra Serif" w:hAnsi="PT Astra Serif"/>
          <w:sz w:val="24"/>
          <w:szCs w:val="24"/>
        </w:rPr>
        <w:t xml:space="preserve"> – Стади</w:t>
      </w:r>
      <w:r>
        <w:rPr>
          <w:rFonts w:ascii="PT Astra Serif" w:hAnsi="PT Astra Serif"/>
          <w:sz w:val="24"/>
          <w:szCs w:val="24"/>
        </w:rPr>
        <w:t>я</w:t>
      </w:r>
      <w:r w:rsidRPr="00787F6A">
        <w:rPr>
          <w:rFonts w:ascii="PT Astra Serif" w:hAnsi="PT Astra Serif"/>
          <w:sz w:val="24"/>
          <w:szCs w:val="24"/>
        </w:rPr>
        <w:t xml:space="preserve"> 1</w:t>
      </w:r>
    </w:p>
    <w:p w14:paraId="51E67390" w14:textId="2F88827D" w:rsidR="00DF5601" w:rsidRDefault="00682779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2CCB4" wp14:editId="7DA5A766">
            <wp:extent cx="6120130" cy="41243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B97A" w14:textId="604BB4A2" w:rsidR="00DF5601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</w:rPr>
        <w:t>2</w:t>
      </w:r>
      <w:r w:rsidRPr="00787F6A">
        <w:rPr>
          <w:rFonts w:ascii="PT Astra Serif" w:hAnsi="PT Astra Serif"/>
          <w:sz w:val="24"/>
          <w:szCs w:val="24"/>
        </w:rPr>
        <w:t xml:space="preserve"> – Стадии 2</w:t>
      </w:r>
    </w:p>
    <w:p w14:paraId="535D8FB4" w14:textId="001CB975" w:rsidR="00DF5601" w:rsidRPr="00787F6A" w:rsidRDefault="00682779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90374F3" wp14:editId="77948A2D">
            <wp:extent cx="6120130" cy="41243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241" w14:textId="1CB636C7" w:rsidR="00DF5601" w:rsidRPr="00787F6A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>3</w:t>
      </w:r>
      <w:r w:rsidRPr="00787F6A">
        <w:rPr>
          <w:rFonts w:ascii="PT Astra Serif" w:hAnsi="PT Astra Serif"/>
          <w:sz w:val="24"/>
          <w:szCs w:val="24"/>
        </w:rPr>
        <w:t xml:space="preserve"> – Стадии 3</w:t>
      </w:r>
    </w:p>
    <w:p w14:paraId="20B612B5" w14:textId="77777777" w:rsidR="00DF5601" w:rsidRPr="00787F6A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</w:p>
    <w:p w14:paraId="2CAF38FC" w14:textId="4262CA3B" w:rsidR="00DF5601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</w:p>
    <w:p w14:paraId="1407EC65" w14:textId="0E97C2BC" w:rsidR="00DF5601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16604A" wp14:editId="2A61DE57">
            <wp:extent cx="6120130" cy="41243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9FCD" w14:textId="5D19D08E" w:rsidR="00DF5601" w:rsidRPr="00787F6A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>4 – Стадии 4</w:t>
      </w:r>
    </w:p>
    <w:p w14:paraId="2E0D21B0" w14:textId="77777777" w:rsidR="00F02306" w:rsidRDefault="00F02306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3FFD0AF6" w14:textId="77777777" w:rsidR="00F02306" w:rsidRDefault="00F02306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61997535" w14:textId="77777777" w:rsidR="00F02306" w:rsidRDefault="00F02306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491FC574" w14:textId="699A5AC7" w:rsidR="00DF5601" w:rsidRDefault="00DF5601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lastRenderedPageBreak/>
        <w:t>Порядок контроля и приемки системы</w:t>
      </w:r>
    </w:p>
    <w:p w14:paraId="27A52CEB" w14:textId="77777777" w:rsidR="00DF5601" w:rsidRPr="00DF5601" w:rsidRDefault="00DF5601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3D348F9F" w14:textId="180FB805" w:rsidR="00DF5601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E13478C" wp14:editId="4CD5E37A">
            <wp:extent cx="6120130" cy="9728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EA3" w14:textId="49E674D6" w:rsidR="00DF5601" w:rsidRPr="00787F6A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</w:rPr>
        <w:t>5</w:t>
      </w:r>
      <w:r w:rsidRPr="00787F6A">
        <w:rPr>
          <w:rFonts w:ascii="PT Astra Serif" w:hAnsi="PT Astra Serif"/>
          <w:sz w:val="24"/>
          <w:szCs w:val="24"/>
        </w:rPr>
        <w:t xml:space="preserve"> – Порядок контроля и приёмки системы</w:t>
      </w:r>
    </w:p>
    <w:p w14:paraId="75890ACA" w14:textId="628C69D8" w:rsidR="00DF5601" w:rsidRDefault="00682779" w:rsidP="00112E9F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3FC56819" wp14:editId="0CD96A55">
            <wp:extent cx="6120130" cy="662940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078" w14:textId="58B769FA" w:rsidR="00DF5601" w:rsidRPr="00787F6A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>6</w:t>
      </w:r>
      <w:r w:rsidRPr="00787F6A">
        <w:rPr>
          <w:rFonts w:ascii="PT Astra Serif" w:hAnsi="PT Astra Serif"/>
          <w:sz w:val="24"/>
          <w:szCs w:val="24"/>
        </w:rPr>
        <w:t xml:space="preserve"> – Виды и состав работ</w:t>
      </w:r>
    </w:p>
    <w:p w14:paraId="45DA1400" w14:textId="77777777" w:rsidR="00DF5601" w:rsidRPr="00DF5601" w:rsidRDefault="00DF5601" w:rsidP="00DF5601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документированию</w:t>
      </w:r>
    </w:p>
    <w:p w14:paraId="7DB7B960" w14:textId="10DC014D" w:rsidR="005A02E8" w:rsidRDefault="00682779" w:rsidP="00112E9F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32AB220" wp14:editId="78005694">
            <wp:extent cx="2419688" cy="65731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580" w14:textId="24788D87" w:rsidR="00DF5601" w:rsidRPr="00787F6A" w:rsidRDefault="00DF5601" w:rsidP="00DF5601">
      <w:pPr>
        <w:spacing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Рисунок 37</w:t>
      </w:r>
      <w:r w:rsidRPr="00787F6A">
        <w:rPr>
          <w:rFonts w:ascii="PT Astra Serif" w:hAnsi="PT Astra Serif"/>
          <w:sz w:val="24"/>
          <w:szCs w:val="24"/>
        </w:rPr>
        <w:t xml:space="preserve"> – Требования к документированию</w:t>
      </w:r>
    </w:p>
    <w:p w14:paraId="65CDBD7A" w14:textId="353FCDC7" w:rsidR="00DF5601" w:rsidRDefault="00DF5601" w:rsidP="00112E9F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</w:p>
    <w:p w14:paraId="6BC61013" w14:textId="77777777" w:rsidR="00F02306" w:rsidRDefault="00F02306" w:rsidP="00112E9F">
      <w:pPr>
        <w:spacing w:after="0" w:line="240" w:lineRule="auto"/>
        <w:ind w:right="-1"/>
        <w:jc w:val="center"/>
        <w:rPr>
          <w:color w:val="000000"/>
          <w:sz w:val="24"/>
          <w:szCs w:val="24"/>
        </w:rPr>
        <w:sectPr w:rsidR="00F02306" w:rsidSect="00112E9F">
          <w:pgSz w:w="11906" w:h="16838"/>
          <w:pgMar w:top="284" w:right="850" w:bottom="426" w:left="1418" w:header="708" w:footer="708" w:gutter="0"/>
          <w:cols w:space="708"/>
          <w:docGrid w:linePitch="360"/>
        </w:sectPr>
      </w:pPr>
    </w:p>
    <w:p w14:paraId="6E108CF6" w14:textId="4E5E8320" w:rsidR="005A02E8" w:rsidRDefault="00682779" w:rsidP="00112E9F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  <w:r w:rsidRPr="00682779"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AD94EE6" wp14:editId="3A0E917E">
            <wp:extent cx="8984701" cy="6715125"/>
            <wp:effectExtent l="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987957" cy="67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2370" w14:textId="17DE316D" w:rsidR="005A02E8" w:rsidRPr="00EC2F60" w:rsidRDefault="00DF5601" w:rsidP="00112E9F">
      <w:pPr>
        <w:spacing w:after="0" w:line="240" w:lineRule="auto"/>
        <w:ind w:right="-1"/>
        <w:jc w:val="center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Рисунок 3</w:t>
      </w:r>
      <w:r w:rsidR="005A02E8">
        <w:rPr>
          <w:color w:val="000000"/>
          <w:sz w:val="24"/>
          <w:szCs w:val="24"/>
          <w:lang w:val="en-US"/>
        </w:rPr>
        <w:t>8</w:t>
      </w:r>
      <w:r w:rsidR="005A02E8">
        <w:rPr>
          <w:color w:val="000000"/>
          <w:sz w:val="24"/>
          <w:szCs w:val="24"/>
        </w:rPr>
        <w:t xml:space="preserve"> – </w:t>
      </w:r>
      <w:r w:rsidR="005A02E8">
        <w:rPr>
          <w:color w:val="000000"/>
          <w:sz w:val="24"/>
          <w:szCs w:val="24"/>
          <w:lang w:val="en-US"/>
        </w:rPr>
        <w:t>OSRMT</w:t>
      </w:r>
    </w:p>
    <w:p w14:paraId="13038AF7" w14:textId="6554079A" w:rsidR="005A02E8" w:rsidRDefault="00F02306" w:rsidP="00112E9F">
      <w:pPr>
        <w:jc w:val="center"/>
        <w:rPr>
          <w:rFonts w:ascii="Liberation Serif" w:hAnsi="Liberation Serif"/>
          <w:b/>
          <w:sz w:val="28"/>
          <w:lang w:eastAsia="ru-RU"/>
        </w:rPr>
      </w:pPr>
      <w:r w:rsidRPr="00F02306">
        <w:rPr>
          <w:rFonts w:ascii="Liberation Serif" w:hAnsi="Liberation Serif"/>
          <w:b/>
          <w:noProof/>
          <w:sz w:val="28"/>
          <w:lang w:eastAsia="ru-RU"/>
        </w:rPr>
        <w:lastRenderedPageBreak/>
        <w:drawing>
          <wp:inline distT="0" distB="0" distL="0" distR="0" wp14:anchorId="63B48FC9" wp14:editId="6D360235">
            <wp:extent cx="7703666" cy="65151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11089" cy="6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735" w14:textId="21BC504D" w:rsidR="005A02E8" w:rsidRPr="00EC2F60" w:rsidRDefault="00DF5601" w:rsidP="00112E9F">
      <w:pPr>
        <w:spacing w:after="0" w:line="240" w:lineRule="auto"/>
        <w:ind w:right="-1"/>
        <w:jc w:val="center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Рисунок 3</w:t>
      </w:r>
      <w:r w:rsidR="005A02E8">
        <w:rPr>
          <w:color w:val="000000"/>
          <w:sz w:val="24"/>
          <w:szCs w:val="24"/>
          <w:lang w:val="en-US"/>
        </w:rPr>
        <w:t>9</w:t>
      </w:r>
      <w:r w:rsidR="005A02E8">
        <w:rPr>
          <w:color w:val="000000"/>
          <w:sz w:val="24"/>
          <w:szCs w:val="24"/>
        </w:rPr>
        <w:t xml:space="preserve"> – </w:t>
      </w:r>
      <w:r w:rsidR="005A02E8">
        <w:rPr>
          <w:color w:val="000000"/>
          <w:sz w:val="24"/>
          <w:szCs w:val="24"/>
          <w:lang w:val="en-US"/>
        </w:rPr>
        <w:t>OSRMT</w:t>
      </w:r>
    </w:p>
    <w:p w14:paraId="2E960627" w14:textId="506AE8D0" w:rsidR="005A02E8" w:rsidRDefault="005A02E8" w:rsidP="00112E9F">
      <w:pPr>
        <w:jc w:val="center"/>
        <w:rPr>
          <w:rFonts w:ascii="Liberation Serif" w:hAnsi="Liberation Serif"/>
          <w:b/>
          <w:sz w:val="28"/>
          <w:lang w:eastAsia="ru-RU"/>
        </w:rPr>
      </w:pPr>
    </w:p>
    <w:p w14:paraId="30726109" w14:textId="2F015835" w:rsidR="00CD7C67" w:rsidRDefault="00CD7C67" w:rsidP="00112E9F">
      <w:pPr>
        <w:jc w:val="center"/>
        <w:rPr>
          <w:rFonts w:ascii="Liberation Serif" w:hAnsi="Liberation Serif"/>
          <w:b/>
          <w:sz w:val="28"/>
          <w:lang w:eastAsia="ru-RU"/>
        </w:rPr>
      </w:pPr>
    </w:p>
    <w:p w14:paraId="61A1BD19" w14:textId="14E04BBD" w:rsidR="00CD7C67" w:rsidRDefault="00CD7C67" w:rsidP="00112E9F">
      <w:pPr>
        <w:jc w:val="center"/>
        <w:rPr>
          <w:rFonts w:ascii="Liberation Serif" w:hAnsi="Liberation Serif"/>
          <w:b/>
          <w:sz w:val="28"/>
          <w:lang w:eastAsia="ru-RU"/>
        </w:rPr>
      </w:pPr>
    </w:p>
    <w:p w14:paraId="5FA9C80C" w14:textId="77777777" w:rsidR="00CD7C67" w:rsidRPr="006A76C8" w:rsidRDefault="00CD7C67" w:rsidP="00112E9F">
      <w:pPr>
        <w:jc w:val="center"/>
        <w:rPr>
          <w:rFonts w:ascii="Liberation Serif" w:hAnsi="Liberation Serif"/>
          <w:b/>
          <w:sz w:val="28"/>
          <w:lang w:eastAsia="ru-RU"/>
        </w:rPr>
      </w:pPr>
    </w:p>
    <w:sectPr w:rsidR="00CD7C67" w:rsidRPr="006A76C8" w:rsidSect="005A02E8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4BC8"/>
    <w:multiLevelType w:val="hybridMultilevel"/>
    <w:tmpl w:val="6338E076"/>
    <w:lvl w:ilvl="0" w:tplc="892268A0">
      <w:numFmt w:val="bullet"/>
      <w:lvlText w:val="•"/>
      <w:lvlJc w:val="left"/>
      <w:pPr>
        <w:ind w:left="1069" w:hanging="360"/>
      </w:pPr>
      <w:rPr>
        <w:rFonts w:ascii="Liberation Serif" w:eastAsiaTheme="minorHAnsi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5B2D68"/>
    <w:multiLevelType w:val="hybridMultilevel"/>
    <w:tmpl w:val="7F2E97FE"/>
    <w:lvl w:ilvl="0" w:tplc="4C26D2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746647"/>
    <w:multiLevelType w:val="hybridMultilevel"/>
    <w:tmpl w:val="B7A6F2D4"/>
    <w:lvl w:ilvl="0" w:tplc="AC90B0C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DE60BB6"/>
    <w:multiLevelType w:val="multilevel"/>
    <w:tmpl w:val="FE1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61C4B"/>
    <w:multiLevelType w:val="hybridMultilevel"/>
    <w:tmpl w:val="9A5063CA"/>
    <w:lvl w:ilvl="0" w:tplc="6196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FE1060"/>
    <w:multiLevelType w:val="hybridMultilevel"/>
    <w:tmpl w:val="EB4E9D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88F0C52"/>
    <w:multiLevelType w:val="hybridMultilevel"/>
    <w:tmpl w:val="B352CC68"/>
    <w:lvl w:ilvl="0" w:tplc="AC90B0C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24"/>
    <w:rsid w:val="0000549E"/>
    <w:rsid w:val="00044F39"/>
    <w:rsid w:val="000464F5"/>
    <w:rsid w:val="000B64E4"/>
    <w:rsid w:val="000C6249"/>
    <w:rsid w:val="000E7178"/>
    <w:rsid w:val="00112E9F"/>
    <w:rsid w:val="00150E75"/>
    <w:rsid w:val="001C7860"/>
    <w:rsid w:val="00290C5C"/>
    <w:rsid w:val="00291060"/>
    <w:rsid w:val="002A4112"/>
    <w:rsid w:val="00351140"/>
    <w:rsid w:val="003F2EB5"/>
    <w:rsid w:val="00511E80"/>
    <w:rsid w:val="005A02E8"/>
    <w:rsid w:val="005A5C0B"/>
    <w:rsid w:val="005E5241"/>
    <w:rsid w:val="0060575D"/>
    <w:rsid w:val="00606D24"/>
    <w:rsid w:val="00682779"/>
    <w:rsid w:val="006A76C8"/>
    <w:rsid w:val="007C6725"/>
    <w:rsid w:val="007D5BF7"/>
    <w:rsid w:val="008953E5"/>
    <w:rsid w:val="00A56080"/>
    <w:rsid w:val="00B5074B"/>
    <w:rsid w:val="00B57F3E"/>
    <w:rsid w:val="00B86A7F"/>
    <w:rsid w:val="00B905AB"/>
    <w:rsid w:val="00CD7C67"/>
    <w:rsid w:val="00D04853"/>
    <w:rsid w:val="00DD69A5"/>
    <w:rsid w:val="00DE7E2D"/>
    <w:rsid w:val="00DF5601"/>
    <w:rsid w:val="00E22616"/>
    <w:rsid w:val="00E443F6"/>
    <w:rsid w:val="00F02306"/>
    <w:rsid w:val="00FE2125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8B25"/>
  <w15:chartTrackingRefBased/>
  <w15:docId w15:val="{8BB36E26-0A60-4ED1-851C-14B61A59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249"/>
  </w:style>
  <w:style w:type="paragraph" w:styleId="3">
    <w:name w:val="heading 3"/>
    <w:basedOn w:val="a"/>
    <w:next w:val="a"/>
    <w:link w:val="30"/>
    <w:uiPriority w:val="9"/>
    <w:unhideWhenUsed/>
    <w:qFormat/>
    <w:rsid w:val="003F2EB5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2EB5"/>
    <w:rPr>
      <w:rFonts w:ascii="Calibri Light" w:eastAsia="SimSun" w:hAnsi="Calibri Light" w:cs="Times New Roman"/>
      <w:cap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F2EB5"/>
    <w:pPr>
      <w:ind w:left="720"/>
      <w:contextualSpacing/>
    </w:pPr>
  </w:style>
  <w:style w:type="character" w:styleId="a4">
    <w:name w:val="Emphasis"/>
    <w:uiPriority w:val="20"/>
    <w:qFormat/>
    <w:rsid w:val="003F2EB5"/>
    <w:rPr>
      <w:rFonts w:ascii="Calibri" w:eastAsia="SimSun" w:hAnsi="Calibri" w:cs="Arial"/>
      <w:i/>
      <w:iCs/>
      <w:color w:val="C45911"/>
      <w:sz w:val="20"/>
      <w:szCs w:val="20"/>
    </w:rPr>
  </w:style>
  <w:style w:type="table" w:styleId="a5">
    <w:name w:val="Table Grid"/>
    <w:basedOn w:val="a1"/>
    <w:uiPriority w:val="39"/>
    <w:rsid w:val="008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Обычный (Web)"/>
    <w:basedOn w:val="a"/>
    <w:rsid w:val="008953E5"/>
    <w:pPr>
      <w:spacing w:before="100" w:after="100"/>
    </w:pPr>
    <w:rPr>
      <w:rFonts w:ascii="Calibri" w:eastAsia="Times New Roman" w:hAnsi="Calibri" w:cs="Times New Roman"/>
      <w:sz w:val="21"/>
    </w:rPr>
  </w:style>
  <w:style w:type="paragraph" w:customStyle="1" w:styleId="formattext">
    <w:name w:val="formattext"/>
    <w:basedOn w:val="a"/>
    <w:rsid w:val="0089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A02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A02E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2A41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2A41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6921-7B7F-4669-B0EB-1193948C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20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Lieutenant Drebin</dc:creator>
  <cp:keywords/>
  <dc:description/>
  <cp:lastModifiedBy>Пользователь Windows</cp:lastModifiedBy>
  <cp:revision>13</cp:revision>
  <dcterms:created xsi:type="dcterms:W3CDTF">2021-03-01T16:38:00Z</dcterms:created>
  <dcterms:modified xsi:type="dcterms:W3CDTF">2021-12-14T04:32:00Z</dcterms:modified>
</cp:coreProperties>
</file>