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A31" w14:textId="77777777" w:rsidR="00B77211" w:rsidRPr="00A2642A" w:rsidRDefault="00B77211" w:rsidP="00B772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2642A">
        <w:rPr>
          <w:rFonts w:ascii="Times New Roman" w:hAnsi="Times New Roman" w:cs="Times New Roman"/>
          <w:sz w:val="28"/>
          <w:szCs w:val="28"/>
        </w:rPr>
        <w:t xml:space="preserve"> с-т Стрельченко М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642A">
        <w:rPr>
          <w:rFonts w:ascii="Times New Roman" w:hAnsi="Times New Roman" w:cs="Times New Roman"/>
          <w:sz w:val="28"/>
          <w:szCs w:val="28"/>
        </w:rPr>
        <w:t>О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45EE17" w14:textId="77777777" w:rsidR="00B77211" w:rsidRPr="00B77211" w:rsidRDefault="00B77211" w:rsidP="00B772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</w:rPr>
        <w:t>Grandstream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Networks, Inc. є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провідним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постачальником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комунікаційних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виробником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для IP-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відеоконференцій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Компанія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спеціалізується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виробництві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передачу голосу,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Grandstream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>:</w:t>
      </w:r>
    </w:p>
    <w:p w14:paraId="11CBB310" w14:textId="77777777" w:rsidR="00B77211" w:rsidRPr="00B77211" w:rsidRDefault="00B77211" w:rsidP="00B7721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211">
        <w:rPr>
          <w:rFonts w:ascii="Times New Roman" w:hAnsi="Times New Roman" w:cs="Times New Roman"/>
          <w:sz w:val="28"/>
          <w:szCs w:val="28"/>
        </w:rPr>
        <w:t>IP-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Grandstream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широкий спектр IP-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потреб і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підприємств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якісний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звук,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>.</w:t>
      </w:r>
    </w:p>
    <w:p w14:paraId="4EA123F6" w14:textId="77777777" w:rsidR="00B77211" w:rsidRPr="00B77211" w:rsidRDefault="00B77211" w:rsidP="00B7721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211">
        <w:rPr>
          <w:rFonts w:ascii="Times New Roman" w:hAnsi="Times New Roman" w:cs="Times New Roman"/>
          <w:sz w:val="28"/>
          <w:szCs w:val="28"/>
        </w:rPr>
        <w:t>АТС та VoIP-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шлюзи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Компанія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автоматичної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телефонної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(АТС) та VoIP-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шлюзи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підприємствам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постачальникам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безперебійну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міграцію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до IP-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мережами.</w:t>
      </w:r>
    </w:p>
    <w:p w14:paraId="16ED6238" w14:textId="77777777" w:rsidR="00B77211" w:rsidRPr="00B77211" w:rsidRDefault="00B77211" w:rsidP="00B7721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Відеоконференційні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Grandstream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розробляє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високоякісні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відеоконференційні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реального часу за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>.</w:t>
      </w:r>
    </w:p>
    <w:p w14:paraId="2BDDCD9F" w14:textId="77777777" w:rsidR="00B77211" w:rsidRPr="00B77211" w:rsidRDefault="00B77211" w:rsidP="00B7721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211">
        <w:rPr>
          <w:rFonts w:ascii="Times New Roman" w:hAnsi="Times New Roman" w:cs="Times New Roman"/>
          <w:sz w:val="28"/>
          <w:szCs w:val="28"/>
        </w:rPr>
        <w:t xml:space="preserve">IP-порти: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Grandstream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постачає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IP-порти для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до IP-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швидку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масштабованих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мережових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інфраструктур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>.</w:t>
      </w:r>
    </w:p>
    <w:p w14:paraId="772606FA" w14:textId="77777777" w:rsidR="00B77211" w:rsidRPr="00B77211" w:rsidRDefault="00B77211" w:rsidP="00B7721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Софтфони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Grandstream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софтфони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телефонних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дзвінків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>.</w:t>
      </w:r>
    </w:p>
    <w:p w14:paraId="08E6AA32" w14:textId="77777777" w:rsidR="00B77211" w:rsidRPr="00B77211" w:rsidRDefault="00B77211" w:rsidP="00B772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</w:rPr>
        <w:t>Grandstream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цінами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надійністю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широким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функціоналом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знайшли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підприємствах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постачальниках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домашніх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шукають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7211">
        <w:rPr>
          <w:rFonts w:ascii="Times New Roman" w:hAnsi="Times New Roman" w:cs="Times New Roman"/>
          <w:sz w:val="28"/>
          <w:szCs w:val="28"/>
        </w:rPr>
        <w:t>відеоконференцій</w:t>
      </w:r>
      <w:proofErr w:type="spellEnd"/>
      <w:r w:rsidRPr="00B77211">
        <w:rPr>
          <w:rFonts w:ascii="Times New Roman" w:hAnsi="Times New Roman" w:cs="Times New Roman"/>
          <w:sz w:val="28"/>
          <w:szCs w:val="28"/>
        </w:rPr>
        <w:t>.</w:t>
      </w:r>
    </w:p>
    <w:p w14:paraId="5C84BB8E" w14:textId="77777777" w:rsidR="00B77211" w:rsidRPr="00B77211" w:rsidRDefault="00B77211" w:rsidP="00B7721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B7721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UA"/>
          <w14:ligatures w14:val="none"/>
        </w:rPr>
        <w:lastRenderedPageBreak/>
        <w:br/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Щоб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увійти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до веб-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телефону:</w:t>
      </w:r>
    </w:p>
    <w:p w14:paraId="6B1C2B8C" w14:textId="77777777" w:rsidR="00B77211" w:rsidRP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Відкрийте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браузер на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комп'ютері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, Google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Chrome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Mozilla Firefox.</w:t>
      </w:r>
    </w:p>
    <w:p w14:paraId="32BF8874" w14:textId="77777777" w:rsidR="00B77211" w:rsidRP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У адресному рядку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введіть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IP-адресу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свого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телефону.</w:t>
      </w:r>
    </w:p>
    <w:p w14:paraId="78E2A7DF" w14:textId="77777777" w:rsidR="00B77211" w:rsidRP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Натисніть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клавішу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Enter на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клавіатурі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2A4F1F22" w14:textId="77777777" w:rsidR="00B77211" w:rsidRP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Відкриється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сторінка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авторизацією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, де вам буде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потрібно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ввести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логін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і пароль.</w:t>
      </w:r>
    </w:p>
    <w:p w14:paraId="386A1E6A" w14:textId="77777777" w:rsidR="00B77211" w:rsidRP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За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замовчуванням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логін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і пароль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можуть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admin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admin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Введіть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ці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дані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5A1D91C9" w14:textId="77777777" w:rsidR="00B77211" w:rsidRP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Якщо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телефон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налаштовувався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вами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вашою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компанією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логін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залишитися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admin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, але пароль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змінений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вказаний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вами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під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час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налаштування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(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>, 8357446).</w:t>
      </w:r>
    </w:p>
    <w:p w14:paraId="3B6EBE96" w14:textId="77777777" w:rsidR="00B77211" w:rsidRP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Після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успішної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авторизації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ви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отримаєте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доступ до веб-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телефону.</w:t>
      </w:r>
    </w:p>
    <w:p w14:paraId="22924FEB" w14:textId="77777777" w:rsidR="00B77211" w:rsidRDefault="00B77211" w:rsidP="00B7721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Натисніть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на вкладку "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Облікові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записи"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"Настройки" для доступу до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загальних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77211">
        <w:rPr>
          <w:rFonts w:ascii="Times New Roman" w:hAnsi="Times New Roman" w:cs="Times New Roman"/>
          <w:sz w:val="28"/>
          <w:szCs w:val="28"/>
          <w:lang w:eastAsia="ru-UA"/>
        </w:rPr>
        <w:t>налаштувань</w:t>
      </w:r>
      <w:proofErr w:type="spellEnd"/>
      <w:r w:rsidRPr="00B77211">
        <w:rPr>
          <w:rFonts w:ascii="Times New Roman" w:hAnsi="Times New Roman" w:cs="Times New Roman"/>
          <w:sz w:val="28"/>
          <w:szCs w:val="28"/>
          <w:lang w:eastAsia="ru-UA"/>
        </w:rPr>
        <w:t>.</w:t>
      </w:r>
    </w:p>
    <w:p w14:paraId="5D6948E0" w14:textId="77777777" w:rsidR="00B77211" w:rsidRPr="00B77211" w:rsidRDefault="00B77211" w:rsidP="00B77211">
      <w:pPr>
        <w:ind w:firstLine="360"/>
        <w:rPr>
          <w:sz w:val="28"/>
        </w:rPr>
      </w:pPr>
      <w:proofErr w:type="spellStart"/>
      <w:r w:rsidRPr="00B77211">
        <w:rPr>
          <w:sz w:val="28"/>
        </w:rPr>
        <w:t>Перейдіть</w:t>
      </w:r>
      <w:proofErr w:type="spellEnd"/>
      <w:r w:rsidRPr="00B77211">
        <w:rPr>
          <w:sz w:val="28"/>
        </w:rPr>
        <w:t xml:space="preserve"> до </w:t>
      </w:r>
      <w:proofErr w:type="spellStart"/>
      <w:r w:rsidRPr="00B77211">
        <w:rPr>
          <w:sz w:val="28"/>
        </w:rPr>
        <w:t>розділу</w:t>
      </w:r>
      <w:proofErr w:type="spellEnd"/>
      <w:r w:rsidRPr="00B77211">
        <w:rPr>
          <w:sz w:val="28"/>
        </w:rPr>
        <w:t xml:space="preserve"> «</w:t>
      </w:r>
      <w:proofErr w:type="spellStart"/>
      <w:r w:rsidRPr="00B77211">
        <w:rPr>
          <w:sz w:val="28"/>
        </w:rPr>
        <w:t>Налаштування</w:t>
      </w:r>
      <w:proofErr w:type="spellEnd"/>
      <w:r w:rsidRPr="00B77211">
        <w:rPr>
          <w:sz w:val="28"/>
        </w:rPr>
        <w:t xml:space="preserve"> SIP» &gt; </w:t>
      </w:r>
      <w:proofErr w:type="spellStart"/>
      <w:r w:rsidRPr="00B77211">
        <w:rPr>
          <w:sz w:val="28"/>
        </w:rPr>
        <w:t>підрозділ</w:t>
      </w:r>
      <w:proofErr w:type="spellEnd"/>
      <w:r w:rsidRPr="00B77211">
        <w:rPr>
          <w:sz w:val="28"/>
        </w:rPr>
        <w:t xml:space="preserve"> «</w:t>
      </w:r>
      <w:proofErr w:type="spellStart"/>
      <w:r w:rsidRPr="00B77211">
        <w:rPr>
          <w:sz w:val="28"/>
        </w:rPr>
        <w:t>Основні</w:t>
      </w:r>
      <w:proofErr w:type="spellEnd"/>
      <w:r w:rsidRPr="00B77211">
        <w:rPr>
          <w:sz w:val="28"/>
        </w:rPr>
        <w:t xml:space="preserve"> </w:t>
      </w:r>
      <w:proofErr w:type="spellStart"/>
      <w:r w:rsidRPr="00B77211">
        <w:rPr>
          <w:sz w:val="28"/>
        </w:rPr>
        <w:t>налаштування</w:t>
      </w:r>
      <w:proofErr w:type="spellEnd"/>
      <w:r w:rsidRPr="00B77211">
        <w:rPr>
          <w:sz w:val="28"/>
        </w:rPr>
        <w:t>»</w:t>
      </w:r>
    </w:p>
    <w:p w14:paraId="162D2821" w14:textId="77777777" w:rsidR="00B77211" w:rsidRPr="00B77211" w:rsidRDefault="00B77211" w:rsidP="00B7721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</w:p>
    <w:p w14:paraId="615D09B6" w14:textId="5DD2DA6C" w:rsidR="000B49F9" w:rsidRDefault="00B77211" w:rsidP="00B77211">
      <w:pPr>
        <w:jc w:val="center"/>
      </w:pPr>
      <w:r w:rsidRPr="00B77211">
        <w:lastRenderedPageBreak/>
        <w:drawing>
          <wp:inline distT="0" distB="0" distL="0" distR="0" wp14:anchorId="7D123A8C" wp14:editId="3F5CFA7B">
            <wp:extent cx="4058216" cy="3429479"/>
            <wp:effectExtent l="0" t="0" r="0" b="0"/>
            <wp:docPr id="5228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E96D" w14:textId="774D4B23" w:rsidR="00B77211" w:rsidRDefault="00B77211" w:rsidP="00B77211">
      <w:pPr>
        <w:jc w:val="center"/>
      </w:pPr>
      <w:r w:rsidRPr="00B77211">
        <w:drawing>
          <wp:inline distT="0" distB="0" distL="0" distR="0" wp14:anchorId="6B488269" wp14:editId="57BFEA5B">
            <wp:extent cx="4229690" cy="2162477"/>
            <wp:effectExtent l="0" t="0" r="0" b="9525"/>
            <wp:docPr id="124188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9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5F1F" w14:textId="77777777" w:rsidR="00B77211" w:rsidRPr="00B77211" w:rsidRDefault="00B77211" w:rsidP="00B77211"/>
    <w:p w14:paraId="2E95B144" w14:textId="77777777" w:rsidR="00B77211" w:rsidRDefault="00B77211" w:rsidP="00B77211"/>
    <w:p w14:paraId="7FFE3188" w14:textId="35FAC442" w:rsidR="00B77211" w:rsidRDefault="00B77211" w:rsidP="00B77211">
      <w:pPr>
        <w:tabs>
          <w:tab w:val="left" w:pos="2970"/>
        </w:tabs>
        <w:jc w:val="center"/>
        <w:rPr>
          <w:noProof/>
        </w:rPr>
      </w:pPr>
      <w:r w:rsidRPr="00B77211">
        <w:lastRenderedPageBreak/>
        <w:drawing>
          <wp:inline distT="0" distB="0" distL="0" distR="0" wp14:anchorId="7AA8325D" wp14:editId="21A104C9">
            <wp:extent cx="4839375" cy="2438740"/>
            <wp:effectExtent l="0" t="0" r="0" b="0"/>
            <wp:docPr id="8252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11">
        <w:drawing>
          <wp:inline distT="0" distB="0" distL="0" distR="0" wp14:anchorId="0DDA32AC" wp14:editId="06D6B5DF">
            <wp:extent cx="4420217" cy="1914792"/>
            <wp:effectExtent l="0" t="0" r="0" b="9525"/>
            <wp:docPr id="158724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43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2DE" w14:textId="56AA86FA" w:rsidR="00B77211" w:rsidRPr="00B77211" w:rsidRDefault="00B77211" w:rsidP="00B77211">
      <w:pPr>
        <w:tabs>
          <w:tab w:val="left" w:pos="2970"/>
        </w:tabs>
        <w:jc w:val="center"/>
      </w:pPr>
      <w:r w:rsidRPr="00B77211">
        <w:drawing>
          <wp:inline distT="0" distB="0" distL="0" distR="0" wp14:anchorId="6709131D" wp14:editId="622F27C2">
            <wp:extent cx="4448796" cy="2476846"/>
            <wp:effectExtent l="0" t="0" r="9525" b="0"/>
            <wp:docPr id="165351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12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11" w:rsidRPr="00B7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598"/>
    <w:multiLevelType w:val="multilevel"/>
    <w:tmpl w:val="8566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C52DE"/>
    <w:multiLevelType w:val="multilevel"/>
    <w:tmpl w:val="C688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73649"/>
    <w:multiLevelType w:val="hybridMultilevel"/>
    <w:tmpl w:val="AE9AD5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F3D0E"/>
    <w:multiLevelType w:val="hybridMultilevel"/>
    <w:tmpl w:val="040CAE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18197">
    <w:abstractNumId w:val="0"/>
  </w:num>
  <w:num w:numId="2" w16cid:durableId="1745955671">
    <w:abstractNumId w:val="3"/>
  </w:num>
  <w:num w:numId="3" w16cid:durableId="1147211601">
    <w:abstractNumId w:val="1"/>
  </w:num>
  <w:num w:numId="4" w16cid:durableId="106437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2B"/>
    <w:rsid w:val="000B49F9"/>
    <w:rsid w:val="00494B2B"/>
    <w:rsid w:val="008F43D8"/>
    <w:rsid w:val="00B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6BE9"/>
  <w15:chartTrackingRefBased/>
  <w15:docId w15:val="{9F1B8C4E-EEB4-4D5B-8BA6-32065DBC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2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B7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2</cp:revision>
  <dcterms:created xsi:type="dcterms:W3CDTF">2023-07-10T13:38:00Z</dcterms:created>
  <dcterms:modified xsi:type="dcterms:W3CDTF">2023-07-10T13:46:00Z</dcterms:modified>
</cp:coreProperties>
</file>