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58D8" w14:textId="77777777" w:rsidR="00B14236" w:rsidRDefault="00B14236" w:rsidP="00B142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2642A">
        <w:rPr>
          <w:rFonts w:ascii="Times New Roman" w:hAnsi="Times New Roman" w:cs="Times New Roman"/>
          <w:sz w:val="28"/>
          <w:szCs w:val="28"/>
        </w:rPr>
        <w:t xml:space="preserve"> с-т Стрельченко М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642A">
        <w:rPr>
          <w:rFonts w:ascii="Times New Roman" w:hAnsi="Times New Roman" w:cs="Times New Roman"/>
          <w:sz w:val="28"/>
          <w:szCs w:val="28"/>
        </w:rPr>
        <w:t>О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56ACCC" w14:textId="77777777" w:rsidR="007424FC" w:rsidRPr="007424FC" w:rsidRDefault="007424FC" w:rsidP="007424F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24FC">
        <w:rPr>
          <w:rFonts w:ascii="Times New Roman" w:hAnsi="Times New Roman" w:cs="Times New Roman"/>
          <w:sz w:val="28"/>
          <w:szCs w:val="28"/>
        </w:rPr>
        <w:t xml:space="preserve">NGINX є веб-сервером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проксі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-сервером з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кодом.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широко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HTTP, HTTPS і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обробкою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NGINX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>:</w:t>
      </w:r>
    </w:p>
    <w:p w14:paraId="0D3000C1" w14:textId="77777777" w:rsidR="007424FC" w:rsidRPr="007424FC" w:rsidRDefault="007424FC" w:rsidP="007424F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Висока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: NGINX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високою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продуктивністю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здатністю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популярним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зоні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навантажень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>.</w:t>
      </w:r>
    </w:p>
    <w:p w14:paraId="05999C4C" w14:textId="77777777" w:rsidR="007424FC" w:rsidRPr="007424FC" w:rsidRDefault="007424FC" w:rsidP="007424F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Проксі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-сервер: NGINX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виступати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проксі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-сервер,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перенаправляти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серверів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балансувати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вищу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розподіляти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серверами.</w:t>
      </w:r>
    </w:p>
    <w:p w14:paraId="710DBB37" w14:textId="77777777" w:rsidR="007424FC" w:rsidRPr="007424FC" w:rsidRDefault="007424FC" w:rsidP="007424F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4FC">
        <w:rPr>
          <w:rFonts w:ascii="Times New Roman" w:hAnsi="Times New Roman" w:cs="Times New Roman"/>
          <w:sz w:val="28"/>
          <w:szCs w:val="28"/>
        </w:rPr>
        <w:t>Реверс-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проксі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: NGINX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використовуватись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як реверс-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проксі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приймаючи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перенаправляючи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серверів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>.</w:t>
      </w:r>
    </w:p>
    <w:p w14:paraId="36D4223E" w14:textId="77777777" w:rsidR="007424FC" w:rsidRPr="007424FC" w:rsidRDefault="007424FC" w:rsidP="007424F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контент: NGINX добре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статичного контенту, такого як HTML-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CSS та JavaScript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відправляти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контент без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зайвого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на сервер.</w:t>
      </w:r>
    </w:p>
    <w:p w14:paraId="033288B5" w14:textId="77777777" w:rsidR="007424FC" w:rsidRPr="007424FC" w:rsidRDefault="007424FC" w:rsidP="007424F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4FC">
        <w:rPr>
          <w:rFonts w:ascii="Times New Roman" w:hAnsi="Times New Roman" w:cs="Times New Roman"/>
          <w:sz w:val="28"/>
          <w:szCs w:val="28"/>
        </w:rPr>
        <w:t xml:space="preserve">SSL / TLS: NGINX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SSL / TLS для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безпечного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серверами.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сертифікати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>.</w:t>
      </w:r>
    </w:p>
    <w:p w14:paraId="44B3359C" w14:textId="77777777" w:rsidR="007424FC" w:rsidRPr="007424FC" w:rsidRDefault="007424FC" w:rsidP="007424F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Розширюваність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: NGINX є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розширюваним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розширювати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>.</w:t>
      </w:r>
    </w:p>
    <w:p w14:paraId="2A1C81CF" w14:textId="77777777" w:rsidR="007424FC" w:rsidRPr="007424FC" w:rsidRDefault="007424FC" w:rsidP="007424F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24FC">
        <w:rPr>
          <w:rFonts w:ascii="Times New Roman" w:hAnsi="Times New Roman" w:cs="Times New Roman"/>
          <w:sz w:val="28"/>
          <w:szCs w:val="28"/>
        </w:rPr>
        <w:t xml:space="preserve">NGINX є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популярним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систем,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потужним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lastRenderedPageBreak/>
        <w:t>забезпечення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широко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як веб-сервер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проксі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-сервер у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додатках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24FC">
        <w:rPr>
          <w:rFonts w:ascii="Times New Roman" w:hAnsi="Times New Roman" w:cs="Times New Roman"/>
          <w:sz w:val="28"/>
          <w:szCs w:val="28"/>
        </w:rPr>
        <w:t>інфраструктурних</w:t>
      </w:r>
      <w:proofErr w:type="spellEnd"/>
      <w:r w:rsidRPr="007424FC">
        <w:rPr>
          <w:rFonts w:ascii="Times New Roman" w:hAnsi="Times New Roman" w:cs="Times New Roman"/>
          <w:sz w:val="28"/>
          <w:szCs w:val="28"/>
        </w:rPr>
        <w:t xml:space="preserve"> проектах.</w:t>
      </w:r>
    </w:p>
    <w:p w14:paraId="03F2AEA5" w14:textId="77777777" w:rsidR="007424FC" w:rsidRPr="007424FC" w:rsidRDefault="007424FC" w:rsidP="00B142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CC4DF" w14:textId="23EFB054" w:rsidR="000B49F9" w:rsidRDefault="00B14236">
      <w:pPr>
        <w:rPr>
          <w:lang w:val="uk-UA"/>
        </w:rPr>
      </w:pPr>
      <w:r w:rsidRPr="00B14236">
        <w:rPr>
          <w:lang w:val="uk-UA"/>
        </w:rPr>
        <w:drawing>
          <wp:inline distT="0" distB="0" distL="0" distR="0" wp14:anchorId="3D4C49A7" wp14:editId="4EF4AD42">
            <wp:extent cx="5940425" cy="1768475"/>
            <wp:effectExtent l="0" t="0" r="3175" b="3175"/>
            <wp:docPr id="107380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01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340" w14:textId="77777777" w:rsidR="007424FC" w:rsidRDefault="007424FC">
      <w:pPr>
        <w:rPr>
          <w:lang w:val="uk-UA"/>
        </w:rPr>
      </w:pPr>
      <w:r w:rsidRPr="007424FC">
        <w:rPr>
          <w:lang w:val="uk-UA"/>
        </w:rPr>
        <w:drawing>
          <wp:inline distT="0" distB="0" distL="0" distR="0" wp14:anchorId="26FCF24E" wp14:editId="405616B6">
            <wp:extent cx="5940425" cy="3876675"/>
            <wp:effectExtent l="0" t="0" r="3175" b="9525"/>
            <wp:docPr id="1952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1F51" w14:textId="77777777" w:rsidR="007424FC" w:rsidRDefault="007424FC">
      <w:pPr>
        <w:rPr>
          <w:lang w:val="uk-UA"/>
        </w:rPr>
      </w:pPr>
      <w:r w:rsidRPr="007424FC">
        <w:rPr>
          <w:lang w:val="uk-UA"/>
        </w:rPr>
        <w:lastRenderedPageBreak/>
        <w:drawing>
          <wp:inline distT="0" distB="0" distL="0" distR="0" wp14:anchorId="228C99EF" wp14:editId="065420E2">
            <wp:extent cx="5940425" cy="4820285"/>
            <wp:effectExtent l="0" t="0" r="3175" b="0"/>
            <wp:docPr id="132737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74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73DB" w14:textId="77777777" w:rsidR="007424FC" w:rsidRDefault="007424FC">
      <w:pPr>
        <w:rPr>
          <w:lang w:val="uk-UA"/>
        </w:rPr>
      </w:pPr>
      <w:r w:rsidRPr="007424FC">
        <w:rPr>
          <w:lang w:val="uk-UA"/>
        </w:rPr>
        <w:drawing>
          <wp:inline distT="0" distB="0" distL="0" distR="0" wp14:anchorId="7AD7D97E" wp14:editId="1AA3067D">
            <wp:extent cx="5940425" cy="2349500"/>
            <wp:effectExtent l="0" t="0" r="3175" b="0"/>
            <wp:docPr id="25331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1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DB5D" w14:textId="0A295EF7" w:rsidR="007424FC" w:rsidRPr="00B14236" w:rsidRDefault="007424FC">
      <w:pPr>
        <w:rPr>
          <w:lang w:val="uk-UA"/>
        </w:rPr>
      </w:pPr>
      <w:r w:rsidRPr="007424FC">
        <w:rPr>
          <w:lang w:val="uk-UA"/>
        </w:rPr>
        <w:lastRenderedPageBreak/>
        <w:drawing>
          <wp:inline distT="0" distB="0" distL="0" distR="0" wp14:anchorId="221BA04A" wp14:editId="18E0FBD2">
            <wp:extent cx="3715268" cy="2191056"/>
            <wp:effectExtent l="0" t="0" r="0" b="0"/>
            <wp:docPr id="124291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13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4FC" w:rsidRPr="00B14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419A"/>
    <w:multiLevelType w:val="hybridMultilevel"/>
    <w:tmpl w:val="00FE89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90B46"/>
    <w:multiLevelType w:val="multilevel"/>
    <w:tmpl w:val="54CA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719466">
    <w:abstractNumId w:val="1"/>
  </w:num>
  <w:num w:numId="2" w16cid:durableId="213289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36"/>
    <w:rsid w:val="000B49F9"/>
    <w:rsid w:val="007424FC"/>
    <w:rsid w:val="008F43D8"/>
    <w:rsid w:val="00B1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BBB9"/>
  <w15:chartTrackingRefBased/>
  <w15:docId w15:val="{FBF27EAB-5659-42F6-878B-3F1D34A7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74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Стрельченко Максим</cp:lastModifiedBy>
  <cp:revision>1</cp:revision>
  <dcterms:created xsi:type="dcterms:W3CDTF">2023-07-10T10:45:00Z</dcterms:created>
  <dcterms:modified xsi:type="dcterms:W3CDTF">2023-07-10T13:10:00Z</dcterms:modified>
</cp:coreProperties>
</file>