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BA5310" w14:textId="77777777" w:rsidR="00B2199C" w:rsidRPr="00D16949" w:rsidRDefault="00B2199C" w:rsidP="000F6EAC">
      <w:pPr>
        <w:jc w:val="center"/>
      </w:pPr>
      <w:r w:rsidRPr="00D16949">
        <w:t>Министерство науки и высшего образования Российской Федерации</w:t>
      </w:r>
    </w:p>
    <w:p w14:paraId="1E11465C" w14:textId="77777777" w:rsidR="00B2199C" w:rsidRPr="00D16949" w:rsidRDefault="00B2199C" w:rsidP="000F6EAC">
      <w:pPr>
        <w:jc w:val="center"/>
      </w:pPr>
      <w:r w:rsidRPr="00D16949">
        <w:t>Федеральное государственное бюджетное образовательное учреждения</w:t>
      </w:r>
    </w:p>
    <w:p w14:paraId="17C4FE15" w14:textId="77777777" w:rsidR="00B2199C" w:rsidRPr="00D16949" w:rsidRDefault="00B2199C" w:rsidP="000F6EAC">
      <w:pPr>
        <w:jc w:val="center"/>
      </w:pPr>
      <w:r w:rsidRPr="00D16949">
        <w:t>высшего образования</w:t>
      </w:r>
    </w:p>
    <w:p w14:paraId="7B542A1E" w14:textId="77777777" w:rsidR="00B2199C" w:rsidRPr="00D16949" w:rsidRDefault="00B2199C" w:rsidP="000F6EAC">
      <w:pPr>
        <w:jc w:val="center"/>
      </w:pPr>
    </w:p>
    <w:p w14:paraId="66E0AD78" w14:textId="77777777" w:rsidR="00B2199C" w:rsidRPr="00D16949" w:rsidRDefault="00B2199C" w:rsidP="000F6EAC">
      <w:pPr>
        <w:jc w:val="center"/>
      </w:pPr>
      <w:r w:rsidRPr="00D16949">
        <w:t>ТОМСКИЙ ГОСУДАРСТВЕННЫЙ УНИВЕРСИТЕТ</w:t>
      </w:r>
    </w:p>
    <w:p w14:paraId="546BB613" w14:textId="77777777" w:rsidR="00B2199C" w:rsidRPr="00D16949" w:rsidRDefault="00B2199C" w:rsidP="000F6EAC">
      <w:pPr>
        <w:jc w:val="center"/>
      </w:pPr>
      <w:r w:rsidRPr="00D16949">
        <w:t>СИСТЕМ УПРАВЛЕНИЯ И РАДИОЭЛЕКТРОНИКИ (ТУСУР)</w:t>
      </w:r>
    </w:p>
    <w:p w14:paraId="4334DCCE" w14:textId="77777777" w:rsidR="00B2199C" w:rsidRPr="00D16949" w:rsidRDefault="00B2199C" w:rsidP="000F6EAC">
      <w:pPr>
        <w:jc w:val="center"/>
      </w:pPr>
    </w:p>
    <w:p w14:paraId="5E07A5DF" w14:textId="77777777" w:rsidR="00B2199C" w:rsidRPr="00D16949" w:rsidRDefault="00B2199C" w:rsidP="000F6EAC">
      <w:pPr>
        <w:jc w:val="center"/>
      </w:pPr>
      <w:r w:rsidRPr="00D16949">
        <w:t>Кафедра компьютерных систем в управлении и проектировании (КСУП)</w:t>
      </w:r>
    </w:p>
    <w:p w14:paraId="66735073" w14:textId="77777777" w:rsidR="00B2199C" w:rsidRPr="00D16949" w:rsidRDefault="00B2199C" w:rsidP="000F6EAC">
      <w:pPr>
        <w:jc w:val="center"/>
      </w:pPr>
    </w:p>
    <w:p w14:paraId="70E22FF4" w14:textId="77777777" w:rsidR="00B2199C" w:rsidRPr="00D16949" w:rsidRDefault="00B2199C" w:rsidP="000F6EAC">
      <w:pPr>
        <w:jc w:val="center"/>
      </w:pPr>
      <w:r w:rsidRPr="00D16949">
        <w:t>ПОЯСНИТЕЛЬНАЯ ЗАПИСКА</w:t>
      </w:r>
    </w:p>
    <w:p w14:paraId="30569E39" w14:textId="77777777" w:rsidR="00B2199C" w:rsidRPr="00D16949" w:rsidRDefault="00B2199C" w:rsidP="000F6EAC">
      <w:pPr>
        <w:jc w:val="center"/>
      </w:pPr>
      <w:r w:rsidRPr="00D16949">
        <w:t>по дисциплине</w:t>
      </w:r>
    </w:p>
    <w:p w14:paraId="0600D0D8" w14:textId="77777777" w:rsidR="00B2199C" w:rsidRPr="00D16949" w:rsidRDefault="00B2199C" w:rsidP="000F6EAC">
      <w:pPr>
        <w:pStyle w:val="11"/>
        <w:spacing w:line="360" w:lineRule="auto"/>
        <w:ind w:right="283"/>
        <w:jc w:val="center"/>
      </w:pPr>
      <w:r w:rsidRPr="00D16949">
        <w:t>«Основы разработки САПР» (ОРСАПР)</w:t>
      </w:r>
    </w:p>
    <w:p w14:paraId="6858A3AA" w14:textId="77777777" w:rsidR="00B2199C" w:rsidRPr="00D16949" w:rsidRDefault="00B2199C" w:rsidP="000F6EAC">
      <w:pPr>
        <w:pStyle w:val="11"/>
        <w:spacing w:line="360" w:lineRule="auto"/>
        <w:ind w:right="283"/>
        <w:jc w:val="center"/>
      </w:pPr>
    </w:p>
    <w:p w14:paraId="2B8BAF9D" w14:textId="77777777" w:rsidR="00B2199C" w:rsidRPr="00D16949" w:rsidRDefault="00B2199C" w:rsidP="000F6EAC">
      <w:pPr>
        <w:pStyle w:val="11"/>
        <w:spacing w:line="360" w:lineRule="auto"/>
        <w:ind w:right="283"/>
      </w:pPr>
    </w:p>
    <w:p w14:paraId="28DCE15E" w14:textId="0E258F5C" w:rsidR="00B2199C" w:rsidRPr="00D16949" w:rsidRDefault="00144E25" w:rsidP="000F6EAC">
      <w:pPr>
        <w:ind w:firstLine="284"/>
        <w:jc w:val="right"/>
        <w:rPr>
          <w:rFonts w:eastAsia="Calibri"/>
        </w:rPr>
      </w:pPr>
      <w:r>
        <w:rPr>
          <w:rFonts w:eastAsia="Calibri"/>
        </w:rPr>
        <w:t>Студент гр. 586-1</w:t>
      </w:r>
    </w:p>
    <w:p w14:paraId="3CBEA9FE" w14:textId="359718E5" w:rsidR="00B2199C" w:rsidRPr="00D16949" w:rsidRDefault="00B2199C" w:rsidP="000F6EAC">
      <w:pPr>
        <w:ind w:firstLine="284"/>
        <w:jc w:val="right"/>
        <w:rPr>
          <w:rFonts w:eastAsia="Calibri"/>
        </w:rPr>
      </w:pPr>
      <w:r w:rsidRPr="00D16949">
        <w:rPr>
          <w:rFonts w:eastAsia="Calibri"/>
        </w:rPr>
        <w:t>_____________</w:t>
      </w:r>
      <w:r w:rsidR="00144E25">
        <w:rPr>
          <w:rFonts w:eastAsia="Calibri"/>
        </w:rPr>
        <w:t>М.О. Ершов</w:t>
      </w:r>
    </w:p>
    <w:p w14:paraId="798C3CC0" w14:textId="77777777" w:rsidR="00B2199C" w:rsidRPr="00D16949" w:rsidRDefault="00B2199C" w:rsidP="000F6EAC">
      <w:pPr>
        <w:ind w:firstLine="284"/>
        <w:jc w:val="right"/>
        <w:rPr>
          <w:rFonts w:eastAsia="Calibri"/>
        </w:rPr>
      </w:pPr>
      <w:r w:rsidRPr="00D16949">
        <w:rPr>
          <w:rFonts w:eastAsia="Calibri"/>
        </w:rPr>
        <w:t>«__» ______________ 2020г.</w:t>
      </w:r>
    </w:p>
    <w:p w14:paraId="14039CE5" w14:textId="77777777" w:rsidR="00B2199C" w:rsidRPr="00D16949" w:rsidRDefault="00B2199C" w:rsidP="000F6EAC">
      <w:pPr>
        <w:ind w:firstLine="284"/>
        <w:jc w:val="right"/>
        <w:rPr>
          <w:rFonts w:eastAsia="Calibri"/>
        </w:rPr>
      </w:pPr>
    </w:p>
    <w:p w14:paraId="69A6BC81" w14:textId="77777777" w:rsidR="00B2199C" w:rsidRPr="00D16949" w:rsidRDefault="00B2199C" w:rsidP="000F6EAC">
      <w:pPr>
        <w:ind w:firstLine="284"/>
        <w:jc w:val="right"/>
        <w:rPr>
          <w:rFonts w:eastAsia="Calibri"/>
        </w:rPr>
      </w:pPr>
    </w:p>
    <w:p w14:paraId="3C9A8D5C" w14:textId="77777777" w:rsidR="00B2199C" w:rsidRPr="00D16949" w:rsidRDefault="00B2199C" w:rsidP="000F6EAC">
      <w:pPr>
        <w:ind w:firstLine="284"/>
        <w:jc w:val="right"/>
        <w:rPr>
          <w:rFonts w:eastAsia="Calibri"/>
        </w:rPr>
      </w:pPr>
      <w:r w:rsidRPr="00D16949">
        <w:rPr>
          <w:rFonts w:eastAsia="Calibri"/>
        </w:rPr>
        <w:t>Руководитель</w:t>
      </w:r>
    </w:p>
    <w:p w14:paraId="102DDCDD" w14:textId="77777777" w:rsidR="00B2199C" w:rsidRPr="00D16949" w:rsidRDefault="00B2199C" w:rsidP="000F6EAC">
      <w:pPr>
        <w:ind w:firstLine="284"/>
        <w:jc w:val="right"/>
        <w:rPr>
          <w:rFonts w:eastAsia="Calibri"/>
        </w:rPr>
      </w:pPr>
      <w:r w:rsidRPr="00D16949">
        <w:rPr>
          <w:rFonts w:eastAsia="Calibri"/>
        </w:rPr>
        <w:t>К.т.н., доцент каф. КСУП</w:t>
      </w:r>
    </w:p>
    <w:p w14:paraId="4A7EC6FA" w14:textId="77777777" w:rsidR="00B2199C" w:rsidRPr="00D16949" w:rsidRDefault="00B2199C" w:rsidP="000F6EAC">
      <w:pPr>
        <w:ind w:left="742" w:firstLine="284"/>
        <w:jc w:val="right"/>
        <w:rPr>
          <w:rFonts w:eastAsia="Calibri"/>
        </w:rPr>
      </w:pPr>
      <w:r w:rsidRPr="00D16949">
        <w:rPr>
          <w:rFonts w:eastAsia="Calibri"/>
        </w:rPr>
        <w:t xml:space="preserve">__________А.А. </w:t>
      </w:r>
      <w:proofErr w:type="spellStart"/>
      <w:r w:rsidRPr="00D16949">
        <w:rPr>
          <w:rFonts w:eastAsia="Calibri"/>
        </w:rPr>
        <w:t>Калентьев</w:t>
      </w:r>
      <w:proofErr w:type="spellEnd"/>
    </w:p>
    <w:p w14:paraId="7CA4439A" w14:textId="77777777" w:rsidR="00B2199C" w:rsidRPr="00D16949" w:rsidRDefault="00B2199C" w:rsidP="000F6EAC">
      <w:pPr>
        <w:ind w:firstLine="284"/>
        <w:jc w:val="right"/>
        <w:rPr>
          <w:rFonts w:eastAsia="Calibri"/>
        </w:rPr>
      </w:pPr>
      <w:r w:rsidRPr="00D16949">
        <w:rPr>
          <w:rFonts w:eastAsia="Calibri"/>
        </w:rPr>
        <w:t>«__» ______________ 2020г.</w:t>
      </w:r>
    </w:p>
    <w:p w14:paraId="44C26288" w14:textId="77777777" w:rsidR="00B2199C" w:rsidRPr="00D16949" w:rsidRDefault="00B2199C" w:rsidP="000F6EAC">
      <w:pPr>
        <w:pStyle w:val="11"/>
        <w:spacing w:line="360" w:lineRule="auto"/>
        <w:ind w:right="283"/>
        <w:jc w:val="center"/>
      </w:pPr>
    </w:p>
    <w:p w14:paraId="704AD159" w14:textId="77777777" w:rsidR="00B2199C" w:rsidRPr="00D16949" w:rsidRDefault="00B2199C" w:rsidP="000F6EAC">
      <w:pPr>
        <w:pStyle w:val="11"/>
        <w:spacing w:line="360" w:lineRule="auto"/>
        <w:ind w:right="283"/>
        <w:jc w:val="center"/>
      </w:pPr>
    </w:p>
    <w:p w14:paraId="014E2A4A" w14:textId="77777777" w:rsidR="00B2199C" w:rsidRPr="00D16949" w:rsidRDefault="00B2199C" w:rsidP="000F6EAC">
      <w:pPr>
        <w:pStyle w:val="11"/>
        <w:spacing w:line="360" w:lineRule="auto"/>
        <w:ind w:right="283"/>
        <w:jc w:val="center"/>
      </w:pPr>
    </w:p>
    <w:p w14:paraId="2EB8FC2D" w14:textId="77777777" w:rsidR="00B2199C" w:rsidRPr="00D16949" w:rsidRDefault="00B2199C" w:rsidP="000F6EAC">
      <w:pPr>
        <w:pStyle w:val="11"/>
        <w:spacing w:line="360" w:lineRule="auto"/>
        <w:ind w:right="283"/>
        <w:jc w:val="center"/>
      </w:pPr>
    </w:p>
    <w:p w14:paraId="09AF1308" w14:textId="77777777" w:rsidR="00B2199C" w:rsidRPr="00D16949" w:rsidRDefault="00B2199C" w:rsidP="000F6EAC">
      <w:pPr>
        <w:pStyle w:val="11"/>
        <w:spacing w:line="360" w:lineRule="auto"/>
        <w:ind w:right="283"/>
        <w:jc w:val="center"/>
      </w:pPr>
    </w:p>
    <w:p w14:paraId="1C79E03B" w14:textId="77777777" w:rsidR="00B2199C" w:rsidRPr="00D16949" w:rsidRDefault="00B2199C" w:rsidP="000F6EAC">
      <w:pPr>
        <w:pStyle w:val="11"/>
        <w:spacing w:line="360" w:lineRule="auto"/>
        <w:ind w:right="283"/>
        <w:jc w:val="center"/>
      </w:pPr>
      <w:r w:rsidRPr="00D16949">
        <w:t>2020</w:t>
      </w:r>
    </w:p>
    <w:p w14:paraId="676075CF" w14:textId="77777777" w:rsidR="00D16949" w:rsidRDefault="00D16949" w:rsidP="000F6EAC">
      <w:pPr>
        <w:widowControl w:val="0"/>
        <w:autoSpaceDE w:val="0"/>
        <w:autoSpaceDN w:val="0"/>
        <w:spacing w:before="240" w:after="240"/>
        <w:jc w:val="center"/>
        <w:outlineLvl w:val="0"/>
        <w:rPr>
          <w:rFonts w:eastAsia="Times New Roman"/>
          <w:b/>
          <w:bCs/>
        </w:rPr>
      </w:pPr>
    </w:p>
    <w:p w14:paraId="0A9BE9C0" w14:textId="6FD8B339" w:rsidR="00B2199C" w:rsidRPr="00D16949" w:rsidRDefault="00B2199C" w:rsidP="00011D9A">
      <w:pPr>
        <w:jc w:val="center"/>
      </w:pPr>
      <w:r w:rsidRPr="00011D9A">
        <w:rPr>
          <w:b/>
        </w:rPr>
        <w:lastRenderedPageBreak/>
        <w:t>РЕФЕРАТ</w:t>
      </w:r>
    </w:p>
    <w:p w14:paraId="1A633053" w14:textId="60C221C2" w:rsidR="00B2199C" w:rsidRPr="00D16949" w:rsidRDefault="00B2199C" w:rsidP="000F6EAC">
      <w:pPr>
        <w:widowControl w:val="0"/>
        <w:autoSpaceDE w:val="0"/>
        <w:autoSpaceDN w:val="0"/>
        <w:ind w:firstLine="851"/>
        <w:rPr>
          <w:rFonts w:eastAsia="Times New Roman"/>
        </w:rPr>
      </w:pPr>
      <w:r w:rsidRPr="00D16949">
        <w:rPr>
          <w:rFonts w:eastAsia="Times New Roman"/>
        </w:rPr>
        <w:t xml:space="preserve">Пояснительная записка </w:t>
      </w:r>
      <w:r w:rsidR="00011D9A">
        <w:rPr>
          <w:rFonts w:eastAsia="Times New Roman"/>
        </w:rPr>
        <w:t>22 с., 17 рис., 16</w:t>
      </w:r>
      <w:r w:rsidRPr="00011D9A">
        <w:rPr>
          <w:rFonts w:eastAsia="Times New Roman"/>
        </w:rPr>
        <w:t xml:space="preserve"> источника.</w:t>
      </w:r>
    </w:p>
    <w:p w14:paraId="6A419982" w14:textId="016C9009" w:rsidR="00B2199C" w:rsidRPr="00D16949" w:rsidRDefault="00696158" w:rsidP="000F6EAC">
      <w:pPr>
        <w:widowControl w:val="0"/>
        <w:tabs>
          <w:tab w:val="left" w:pos="2338"/>
          <w:tab w:val="left" w:pos="4512"/>
          <w:tab w:val="left" w:pos="8047"/>
        </w:tabs>
        <w:autoSpaceDE w:val="0"/>
        <w:autoSpaceDN w:val="0"/>
        <w:ind w:firstLine="851"/>
        <w:rPr>
          <w:rFonts w:eastAsia="Times New Roman"/>
        </w:rPr>
      </w:pPr>
      <w:r>
        <w:rPr>
          <w:rFonts w:eastAsia="Times New Roman"/>
        </w:rPr>
        <w:t>Компас</w:t>
      </w:r>
      <w:r w:rsidRPr="00696158">
        <w:rPr>
          <w:rFonts w:eastAsia="Times New Roman"/>
        </w:rPr>
        <w:t xml:space="preserve"> </w:t>
      </w:r>
      <w:r>
        <w:rPr>
          <w:rFonts w:eastAsia="Times New Roman"/>
        </w:rPr>
        <w:t>3</w:t>
      </w:r>
      <w:r>
        <w:rPr>
          <w:rFonts w:eastAsia="Times New Roman"/>
          <w:lang w:val="en-US"/>
        </w:rPr>
        <w:t>D</w:t>
      </w:r>
      <w:r w:rsidR="00B2199C" w:rsidRPr="00D16949">
        <w:rPr>
          <w:rFonts w:eastAsia="Times New Roman"/>
        </w:rPr>
        <w:t xml:space="preserve"> 2020, ПЛАГИН, </w:t>
      </w:r>
      <w:r>
        <w:rPr>
          <w:rFonts w:eastAsia="Times New Roman"/>
        </w:rPr>
        <w:t>ГРИФ ДЛЯ ШТАНГИ</w:t>
      </w:r>
      <w:r w:rsidR="00B2199C" w:rsidRPr="00D16949">
        <w:rPr>
          <w:rFonts w:eastAsia="Times New Roman"/>
        </w:rPr>
        <w:t>, АВТОМАТИЗИРОВАННОЕ ПРОЕКТИРОВАНИЕ, САПР.</w:t>
      </w:r>
    </w:p>
    <w:p w14:paraId="71AAFF01" w14:textId="6F1D9363" w:rsidR="00B2199C" w:rsidRPr="00D16949" w:rsidRDefault="00B2199C" w:rsidP="000F6EAC">
      <w:pPr>
        <w:widowControl w:val="0"/>
        <w:autoSpaceDE w:val="0"/>
        <w:autoSpaceDN w:val="0"/>
        <w:ind w:firstLine="851"/>
        <w:rPr>
          <w:bCs/>
        </w:rPr>
      </w:pPr>
      <w:r w:rsidRPr="00D16949">
        <w:rPr>
          <w:rFonts w:eastAsia="Times New Roman"/>
        </w:rPr>
        <w:t xml:space="preserve">Целью данной работы является разработка плагина, автоматизирующего построение модели </w:t>
      </w:r>
      <w:r w:rsidR="000F6EAC">
        <w:rPr>
          <w:rFonts w:eastAsia="Times New Roman"/>
        </w:rPr>
        <w:t>«</w:t>
      </w:r>
      <w:r w:rsidR="00696158">
        <w:rPr>
          <w:rFonts w:eastAsia="Times New Roman"/>
        </w:rPr>
        <w:t>Гриф для штанги</w:t>
      </w:r>
      <w:r w:rsidRPr="00D16949">
        <w:rPr>
          <w:rFonts w:eastAsia="Times New Roman"/>
        </w:rPr>
        <w:t xml:space="preserve">» для системы автоматизированного проектирования </w:t>
      </w:r>
      <w:r w:rsidR="00696158">
        <w:rPr>
          <w:rFonts w:eastAsia="Times New Roman"/>
        </w:rPr>
        <w:t xml:space="preserve">Компас </w:t>
      </w:r>
      <w:r w:rsidR="00696158" w:rsidRPr="00696158">
        <w:rPr>
          <w:rFonts w:eastAsia="Times New Roman"/>
        </w:rPr>
        <w:t>3</w:t>
      </w:r>
      <w:r w:rsidR="00696158">
        <w:rPr>
          <w:rFonts w:eastAsia="Times New Roman"/>
          <w:lang w:val="en-US"/>
        </w:rPr>
        <w:t>D</w:t>
      </w:r>
      <w:r w:rsidR="00696158">
        <w:rPr>
          <w:rFonts w:eastAsia="Times New Roman"/>
        </w:rPr>
        <w:t xml:space="preserve"> 16.</w:t>
      </w:r>
      <w:r w:rsidR="00696158" w:rsidRPr="00696158">
        <w:rPr>
          <w:rFonts w:eastAsia="Times New Roman"/>
        </w:rPr>
        <w:t>1.15</w:t>
      </w:r>
      <w:r w:rsidR="0022078E" w:rsidRPr="0022078E">
        <w:rPr>
          <w:rFonts w:eastAsia="Times New Roman"/>
        </w:rPr>
        <w:t xml:space="preserve"> [1]</w:t>
      </w:r>
      <w:r w:rsidRPr="00D16949">
        <w:rPr>
          <w:rFonts w:eastAsia="Times New Roman"/>
        </w:rPr>
        <w:t xml:space="preserve"> с помощью </w:t>
      </w:r>
      <w:r w:rsidRPr="00D16949">
        <w:t xml:space="preserve">интегрированной среды разработки </w:t>
      </w:r>
      <w:proofErr w:type="spellStart"/>
      <w:r w:rsidRPr="00D16949">
        <w:rPr>
          <w:bCs/>
        </w:rPr>
        <w:t>Visual</w:t>
      </w:r>
      <w:proofErr w:type="spellEnd"/>
      <w:r w:rsidRPr="00D16949">
        <w:t xml:space="preserve"> </w:t>
      </w:r>
      <w:proofErr w:type="spellStart"/>
      <w:r w:rsidRPr="00D16949">
        <w:rPr>
          <w:bCs/>
        </w:rPr>
        <w:t>Studio</w:t>
      </w:r>
      <w:proofErr w:type="spellEnd"/>
      <w:r w:rsidRPr="00D16949">
        <w:rPr>
          <w:bCs/>
        </w:rPr>
        <w:t xml:space="preserve"> 2019 </w:t>
      </w:r>
      <w:proofErr w:type="spellStart"/>
      <w:r w:rsidRPr="00D16949">
        <w:rPr>
          <w:bCs/>
        </w:rPr>
        <w:t>Сommunity</w:t>
      </w:r>
      <w:proofErr w:type="spellEnd"/>
      <w:r w:rsidR="0022078E" w:rsidRPr="0022078E">
        <w:rPr>
          <w:bCs/>
        </w:rPr>
        <w:t xml:space="preserve"> </w:t>
      </w:r>
      <w:r w:rsidR="0022078E">
        <w:rPr>
          <w:bCs/>
        </w:rPr>
        <w:t>[</w:t>
      </w:r>
      <w:r w:rsidR="0022078E" w:rsidRPr="0022078E">
        <w:rPr>
          <w:bCs/>
        </w:rPr>
        <w:t>2]</w:t>
      </w:r>
      <w:r w:rsidRPr="00D16949">
        <w:rPr>
          <w:bCs/>
        </w:rPr>
        <w:t>.</w:t>
      </w:r>
    </w:p>
    <w:p w14:paraId="4805CBBD" w14:textId="0F7F0514" w:rsidR="00B2199C" w:rsidRPr="00D16949" w:rsidRDefault="00B2199C" w:rsidP="000F6EAC">
      <w:pPr>
        <w:widowControl w:val="0"/>
        <w:autoSpaceDE w:val="0"/>
        <w:autoSpaceDN w:val="0"/>
        <w:ind w:firstLine="851"/>
        <w:rPr>
          <w:rFonts w:eastAsia="Times New Roman"/>
        </w:rPr>
      </w:pPr>
      <w:r w:rsidRPr="00D16949">
        <w:rPr>
          <w:bCs/>
        </w:rPr>
        <w:t xml:space="preserve">В процессе работы изучены основные параметры </w:t>
      </w:r>
      <w:r w:rsidR="00696158">
        <w:rPr>
          <w:bCs/>
        </w:rPr>
        <w:t>грифа для штанги</w:t>
      </w:r>
      <w:r w:rsidRPr="00D16949">
        <w:rPr>
          <w:bCs/>
        </w:rPr>
        <w:t xml:space="preserve"> и основные функции </w:t>
      </w:r>
      <w:r w:rsidRPr="00D16949">
        <w:rPr>
          <w:bCs/>
          <w:lang w:val="en-US"/>
        </w:rPr>
        <w:t>API</w:t>
      </w:r>
      <w:r w:rsidR="0022078E" w:rsidRPr="0022078E">
        <w:rPr>
          <w:bCs/>
        </w:rPr>
        <w:t xml:space="preserve"> [3]</w:t>
      </w:r>
      <w:r w:rsidRPr="00D16949">
        <w:rPr>
          <w:bCs/>
        </w:rPr>
        <w:t xml:space="preserve"> системы автоматизированного проектирования </w:t>
      </w:r>
      <w:r w:rsidR="00696158">
        <w:rPr>
          <w:rFonts w:eastAsia="Times New Roman"/>
        </w:rPr>
        <w:t xml:space="preserve">Компас </w:t>
      </w:r>
      <w:r w:rsidR="00696158" w:rsidRPr="00696158">
        <w:rPr>
          <w:rFonts w:eastAsia="Times New Roman"/>
        </w:rPr>
        <w:t>3</w:t>
      </w:r>
      <w:r w:rsidR="00696158">
        <w:rPr>
          <w:rFonts w:eastAsia="Times New Roman"/>
          <w:lang w:val="en-US"/>
        </w:rPr>
        <w:t>D</w:t>
      </w:r>
      <w:r w:rsidR="00696158" w:rsidRPr="00696158">
        <w:rPr>
          <w:rFonts w:eastAsia="Times New Roman"/>
        </w:rPr>
        <w:t xml:space="preserve"> 16.1.15</w:t>
      </w:r>
      <w:r w:rsidRPr="00D16949">
        <w:rPr>
          <w:rFonts w:eastAsia="Times New Roman"/>
        </w:rPr>
        <w:t>.</w:t>
      </w:r>
    </w:p>
    <w:p w14:paraId="2165ED99" w14:textId="53021A6D" w:rsidR="00B2199C" w:rsidRPr="00D16949" w:rsidRDefault="00B2199C" w:rsidP="000F6EAC">
      <w:pPr>
        <w:widowControl w:val="0"/>
        <w:autoSpaceDE w:val="0"/>
        <w:autoSpaceDN w:val="0"/>
        <w:ind w:firstLine="851"/>
        <w:rPr>
          <w:rFonts w:eastAsia="Times New Roman"/>
        </w:rPr>
      </w:pPr>
      <w:r w:rsidRPr="00D16949">
        <w:rPr>
          <w:rFonts w:eastAsia="Times New Roman"/>
        </w:rPr>
        <w:t>В результате работы был создан плагин, автоматизирующий построение модели «</w:t>
      </w:r>
      <w:r w:rsidR="00696158">
        <w:rPr>
          <w:rFonts w:eastAsia="Times New Roman"/>
        </w:rPr>
        <w:t>гриф для штанги</w:t>
      </w:r>
      <w:r w:rsidRPr="00D16949">
        <w:rPr>
          <w:rFonts w:eastAsia="Times New Roman"/>
        </w:rPr>
        <w:t>».</w:t>
      </w:r>
    </w:p>
    <w:p w14:paraId="5E58DB8D" w14:textId="6D35F404" w:rsidR="00B2199C" w:rsidRPr="00D16949" w:rsidRDefault="00B2199C" w:rsidP="000F6EAC">
      <w:pPr>
        <w:ind w:firstLine="851"/>
        <w:rPr>
          <w:rFonts w:eastAsia="Times New Roman"/>
        </w:rPr>
      </w:pPr>
      <w:r w:rsidRPr="00D16949">
        <w:rPr>
          <w:rFonts w:eastAsia="Times New Roman"/>
        </w:rPr>
        <w:t xml:space="preserve">Отчет по пояснительной записке выполнен в текстовом редакторе </w:t>
      </w:r>
      <w:r w:rsidRPr="00D16949">
        <w:rPr>
          <w:rFonts w:eastAsia="Times New Roman"/>
          <w:lang w:val="en-US"/>
        </w:rPr>
        <w:t>Microsoft</w:t>
      </w:r>
      <w:r w:rsidRPr="00D16949">
        <w:rPr>
          <w:rFonts w:eastAsia="Times New Roman"/>
        </w:rPr>
        <w:t xml:space="preserve"> </w:t>
      </w:r>
      <w:r w:rsidRPr="00D16949">
        <w:rPr>
          <w:rFonts w:eastAsia="Times New Roman"/>
          <w:lang w:val="en-US"/>
        </w:rPr>
        <w:t>Word</w:t>
      </w:r>
      <w:r w:rsidRPr="00D16949">
        <w:rPr>
          <w:rFonts w:eastAsia="Times New Roman"/>
        </w:rPr>
        <w:t xml:space="preserve"> 2016</w:t>
      </w:r>
      <w:r w:rsidR="0022078E" w:rsidRPr="0022078E">
        <w:rPr>
          <w:rFonts w:eastAsia="Times New Roman"/>
        </w:rPr>
        <w:t xml:space="preserve"> [4]</w:t>
      </w:r>
      <w:r w:rsidRPr="00D16949">
        <w:rPr>
          <w:rFonts w:eastAsia="Times New Roman"/>
        </w:rPr>
        <w:t>.</w:t>
      </w:r>
    </w:p>
    <w:p w14:paraId="11EB8951" w14:textId="648498F3" w:rsidR="00B2199C" w:rsidRPr="00D16949" w:rsidRDefault="00B2199C" w:rsidP="000F6EAC"/>
    <w:p w14:paraId="79197097" w14:textId="77777777" w:rsidR="00D16949" w:rsidRPr="00D16949" w:rsidRDefault="00D16949" w:rsidP="000F6EAC"/>
    <w:p w14:paraId="3A35C947" w14:textId="39470B16" w:rsidR="000F6EAC" w:rsidRPr="000F6EAC" w:rsidRDefault="00D16949" w:rsidP="000F6EAC">
      <w:pPr>
        <w:spacing w:after="160"/>
      </w:pPr>
      <w:r w:rsidRPr="00D16949"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0936241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776C74" w14:textId="562B8A62" w:rsidR="000F6EAC" w:rsidRPr="00763DF8" w:rsidRDefault="000F6EAC" w:rsidP="00763DF8">
          <w:pPr>
            <w:pStyle w:val="a5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763DF8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5A83BA7B" w14:textId="1B2AE05D" w:rsidR="00763DF8" w:rsidRPr="00763DF8" w:rsidRDefault="000F6EAC" w:rsidP="00763DF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763DF8">
            <w:rPr>
              <w:b/>
              <w:bCs/>
            </w:rPr>
            <w:fldChar w:fldCharType="begin"/>
          </w:r>
          <w:r w:rsidRPr="00763DF8">
            <w:rPr>
              <w:b/>
              <w:bCs/>
            </w:rPr>
            <w:instrText xml:space="preserve"> TOC \o "1-3" \h \z \u </w:instrText>
          </w:r>
          <w:r w:rsidRPr="00763DF8">
            <w:rPr>
              <w:b/>
              <w:bCs/>
            </w:rPr>
            <w:fldChar w:fldCharType="separate"/>
          </w:r>
          <w:hyperlink w:anchor="_Toc38236828" w:history="1">
            <w:r w:rsidR="00763DF8" w:rsidRPr="00763DF8">
              <w:rPr>
                <w:rStyle w:val="a6"/>
                <w:noProof/>
              </w:rPr>
              <w:t>1 Введение</w:t>
            </w:r>
            <w:r w:rsidR="00763DF8" w:rsidRPr="00763DF8">
              <w:rPr>
                <w:noProof/>
                <w:webHidden/>
              </w:rPr>
              <w:tab/>
            </w:r>
            <w:r w:rsidR="00763DF8" w:rsidRPr="00763DF8">
              <w:rPr>
                <w:noProof/>
                <w:webHidden/>
              </w:rPr>
              <w:fldChar w:fldCharType="begin"/>
            </w:r>
            <w:r w:rsidR="00763DF8" w:rsidRPr="00763DF8">
              <w:rPr>
                <w:noProof/>
                <w:webHidden/>
              </w:rPr>
              <w:instrText xml:space="preserve"> PAGEREF _Toc38236828 \h </w:instrText>
            </w:r>
            <w:r w:rsidR="00763DF8" w:rsidRPr="00763DF8">
              <w:rPr>
                <w:noProof/>
                <w:webHidden/>
              </w:rPr>
            </w:r>
            <w:r w:rsidR="00763DF8" w:rsidRPr="00763DF8">
              <w:rPr>
                <w:noProof/>
                <w:webHidden/>
              </w:rPr>
              <w:fldChar w:fldCharType="separate"/>
            </w:r>
            <w:r w:rsidR="00763DF8" w:rsidRPr="00763DF8">
              <w:rPr>
                <w:noProof/>
                <w:webHidden/>
              </w:rPr>
              <w:t>4</w:t>
            </w:r>
            <w:r w:rsidR="00763DF8" w:rsidRPr="00763DF8">
              <w:rPr>
                <w:noProof/>
                <w:webHidden/>
              </w:rPr>
              <w:fldChar w:fldCharType="end"/>
            </w:r>
          </w:hyperlink>
        </w:p>
        <w:p w14:paraId="0A95F1AE" w14:textId="4B49E5AA" w:rsidR="00763DF8" w:rsidRPr="00763DF8" w:rsidRDefault="00ED7664" w:rsidP="00763DF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236829" w:history="1">
            <w:r w:rsidR="00763DF8" w:rsidRPr="00763DF8">
              <w:rPr>
                <w:rStyle w:val="a6"/>
                <w:noProof/>
              </w:rPr>
              <w:t>2 Постановка и анализ задачи</w:t>
            </w:r>
            <w:r w:rsidR="00763DF8" w:rsidRPr="00763DF8">
              <w:rPr>
                <w:noProof/>
                <w:webHidden/>
              </w:rPr>
              <w:tab/>
            </w:r>
            <w:r w:rsidR="00763DF8" w:rsidRPr="00763DF8">
              <w:rPr>
                <w:noProof/>
                <w:webHidden/>
              </w:rPr>
              <w:fldChar w:fldCharType="begin"/>
            </w:r>
            <w:r w:rsidR="00763DF8" w:rsidRPr="00763DF8">
              <w:rPr>
                <w:noProof/>
                <w:webHidden/>
              </w:rPr>
              <w:instrText xml:space="preserve"> PAGEREF _Toc38236829 \h </w:instrText>
            </w:r>
            <w:r w:rsidR="00763DF8" w:rsidRPr="00763DF8">
              <w:rPr>
                <w:noProof/>
                <w:webHidden/>
              </w:rPr>
            </w:r>
            <w:r w:rsidR="00763DF8" w:rsidRPr="00763DF8">
              <w:rPr>
                <w:noProof/>
                <w:webHidden/>
              </w:rPr>
              <w:fldChar w:fldCharType="separate"/>
            </w:r>
            <w:r w:rsidR="00763DF8" w:rsidRPr="00763DF8">
              <w:rPr>
                <w:noProof/>
                <w:webHidden/>
              </w:rPr>
              <w:t>5</w:t>
            </w:r>
            <w:r w:rsidR="00763DF8" w:rsidRPr="00763DF8">
              <w:rPr>
                <w:noProof/>
                <w:webHidden/>
              </w:rPr>
              <w:fldChar w:fldCharType="end"/>
            </w:r>
          </w:hyperlink>
        </w:p>
        <w:p w14:paraId="35655064" w14:textId="75AB342F" w:rsidR="00763DF8" w:rsidRPr="00763DF8" w:rsidRDefault="00ED7664" w:rsidP="00763DF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236830" w:history="1">
            <w:r w:rsidR="00763DF8" w:rsidRPr="00763DF8">
              <w:rPr>
                <w:rStyle w:val="a6"/>
                <w:noProof/>
              </w:rPr>
              <w:t>2.1 Описание предмета проектирования</w:t>
            </w:r>
            <w:r w:rsidR="00763DF8" w:rsidRPr="00763DF8">
              <w:rPr>
                <w:noProof/>
                <w:webHidden/>
              </w:rPr>
              <w:tab/>
            </w:r>
            <w:r w:rsidR="00763DF8" w:rsidRPr="00763DF8">
              <w:rPr>
                <w:noProof/>
                <w:webHidden/>
              </w:rPr>
              <w:fldChar w:fldCharType="begin"/>
            </w:r>
            <w:r w:rsidR="00763DF8" w:rsidRPr="00763DF8">
              <w:rPr>
                <w:noProof/>
                <w:webHidden/>
              </w:rPr>
              <w:instrText xml:space="preserve"> PAGEREF _Toc38236830 \h </w:instrText>
            </w:r>
            <w:r w:rsidR="00763DF8" w:rsidRPr="00763DF8">
              <w:rPr>
                <w:noProof/>
                <w:webHidden/>
              </w:rPr>
            </w:r>
            <w:r w:rsidR="00763DF8" w:rsidRPr="00763DF8">
              <w:rPr>
                <w:noProof/>
                <w:webHidden/>
              </w:rPr>
              <w:fldChar w:fldCharType="separate"/>
            </w:r>
            <w:r w:rsidR="00763DF8" w:rsidRPr="00763DF8">
              <w:rPr>
                <w:noProof/>
                <w:webHidden/>
              </w:rPr>
              <w:t>5</w:t>
            </w:r>
            <w:r w:rsidR="00763DF8" w:rsidRPr="00763DF8">
              <w:rPr>
                <w:noProof/>
                <w:webHidden/>
              </w:rPr>
              <w:fldChar w:fldCharType="end"/>
            </w:r>
          </w:hyperlink>
        </w:p>
        <w:p w14:paraId="0AC9DE4E" w14:textId="24500FC7" w:rsidR="00763DF8" w:rsidRPr="00763DF8" w:rsidRDefault="00ED7664" w:rsidP="00763DF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236831" w:history="1">
            <w:r w:rsidR="00763DF8" w:rsidRPr="00763DF8">
              <w:rPr>
                <w:rStyle w:val="a6"/>
                <w:noProof/>
              </w:rPr>
              <w:t>2.2 Выбор инструментов и средств реализации</w:t>
            </w:r>
            <w:r w:rsidR="00763DF8" w:rsidRPr="00763DF8">
              <w:rPr>
                <w:noProof/>
                <w:webHidden/>
              </w:rPr>
              <w:tab/>
            </w:r>
            <w:r w:rsidR="00763DF8" w:rsidRPr="00763DF8">
              <w:rPr>
                <w:noProof/>
                <w:webHidden/>
              </w:rPr>
              <w:fldChar w:fldCharType="begin"/>
            </w:r>
            <w:r w:rsidR="00763DF8" w:rsidRPr="00763DF8">
              <w:rPr>
                <w:noProof/>
                <w:webHidden/>
              </w:rPr>
              <w:instrText xml:space="preserve"> PAGEREF _Toc38236831 \h </w:instrText>
            </w:r>
            <w:r w:rsidR="00763DF8" w:rsidRPr="00763DF8">
              <w:rPr>
                <w:noProof/>
                <w:webHidden/>
              </w:rPr>
            </w:r>
            <w:r w:rsidR="00763DF8" w:rsidRPr="00763DF8">
              <w:rPr>
                <w:noProof/>
                <w:webHidden/>
              </w:rPr>
              <w:fldChar w:fldCharType="separate"/>
            </w:r>
            <w:r w:rsidR="00763DF8" w:rsidRPr="00763DF8">
              <w:rPr>
                <w:noProof/>
                <w:webHidden/>
              </w:rPr>
              <w:t>6</w:t>
            </w:r>
            <w:r w:rsidR="00763DF8" w:rsidRPr="00763DF8">
              <w:rPr>
                <w:noProof/>
                <w:webHidden/>
              </w:rPr>
              <w:fldChar w:fldCharType="end"/>
            </w:r>
          </w:hyperlink>
        </w:p>
        <w:p w14:paraId="7D61FEDE" w14:textId="6B7CF48D" w:rsidR="00763DF8" w:rsidRPr="00763DF8" w:rsidRDefault="00ED7664" w:rsidP="00763DF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236832" w:history="1">
            <w:r w:rsidR="00763DF8" w:rsidRPr="00763DF8">
              <w:rPr>
                <w:rStyle w:val="a6"/>
                <w:noProof/>
              </w:rPr>
              <w:t>2.3 Назначение плагина</w:t>
            </w:r>
            <w:r w:rsidR="00763DF8" w:rsidRPr="00763DF8">
              <w:rPr>
                <w:noProof/>
                <w:webHidden/>
              </w:rPr>
              <w:tab/>
            </w:r>
            <w:r w:rsidR="00763DF8" w:rsidRPr="00763DF8">
              <w:rPr>
                <w:noProof/>
                <w:webHidden/>
              </w:rPr>
              <w:fldChar w:fldCharType="begin"/>
            </w:r>
            <w:r w:rsidR="00763DF8" w:rsidRPr="00763DF8">
              <w:rPr>
                <w:noProof/>
                <w:webHidden/>
              </w:rPr>
              <w:instrText xml:space="preserve"> PAGEREF _Toc38236832 \h </w:instrText>
            </w:r>
            <w:r w:rsidR="00763DF8" w:rsidRPr="00763DF8">
              <w:rPr>
                <w:noProof/>
                <w:webHidden/>
              </w:rPr>
            </w:r>
            <w:r w:rsidR="00763DF8" w:rsidRPr="00763DF8">
              <w:rPr>
                <w:noProof/>
                <w:webHidden/>
              </w:rPr>
              <w:fldChar w:fldCharType="separate"/>
            </w:r>
            <w:r w:rsidR="00763DF8" w:rsidRPr="00763DF8">
              <w:rPr>
                <w:noProof/>
                <w:webHidden/>
              </w:rPr>
              <w:t>6</w:t>
            </w:r>
            <w:r w:rsidR="00763DF8" w:rsidRPr="00763DF8">
              <w:rPr>
                <w:noProof/>
                <w:webHidden/>
              </w:rPr>
              <w:fldChar w:fldCharType="end"/>
            </w:r>
          </w:hyperlink>
        </w:p>
        <w:p w14:paraId="337B951E" w14:textId="7413CC09" w:rsidR="00763DF8" w:rsidRPr="00763DF8" w:rsidRDefault="00ED7664" w:rsidP="00763DF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236833" w:history="1">
            <w:r w:rsidR="00763DF8" w:rsidRPr="00763DF8">
              <w:rPr>
                <w:rStyle w:val="a6"/>
                <w:noProof/>
              </w:rPr>
              <w:t>2.4 Описание аналогов разрабатываемого продукта</w:t>
            </w:r>
            <w:r w:rsidR="00763DF8" w:rsidRPr="00763DF8">
              <w:rPr>
                <w:noProof/>
                <w:webHidden/>
              </w:rPr>
              <w:tab/>
            </w:r>
            <w:r w:rsidR="00763DF8" w:rsidRPr="00763DF8">
              <w:rPr>
                <w:noProof/>
                <w:webHidden/>
              </w:rPr>
              <w:fldChar w:fldCharType="begin"/>
            </w:r>
            <w:r w:rsidR="00763DF8" w:rsidRPr="00763DF8">
              <w:rPr>
                <w:noProof/>
                <w:webHidden/>
              </w:rPr>
              <w:instrText xml:space="preserve"> PAGEREF _Toc38236833 \h </w:instrText>
            </w:r>
            <w:r w:rsidR="00763DF8" w:rsidRPr="00763DF8">
              <w:rPr>
                <w:noProof/>
                <w:webHidden/>
              </w:rPr>
            </w:r>
            <w:r w:rsidR="00763DF8" w:rsidRPr="00763DF8">
              <w:rPr>
                <w:noProof/>
                <w:webHidden/>
              </w:rPr>
              <w:fldChar w:fldCharType="separate"/>
            </w:r>
            <w:r w:rsidR="00763DF8" w:rsidRPr="00763DF8">
              <w:rPr>
                <w:noProof/>
                <w:webHidden/>
              </w:rPr>
              <w:t>7</w:t>
            </w:r>
            <w:r w:rsidR="00763DF8" w:rsidRPr="00763DF8">
              <w:rPr>
                <w:noProof/>
                <w:webHidden/>
              </w:rPr>
              <w:fldChar w:fldCharType="end"/>
            </w:r>
          </w:hyperlink>
        </w:p>
        <w:p w14:paraId="27146D27" w14:textId="04DB7C90" w:rsidR="00763DF8" w:rsidRPr="00763DF8" w:rsidRDefault="00ED7664" w:rsidP="00763DF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236834" w:history="1">
            <w:r w:rsidR="00763DF8" w:rsidRPr="00763DF8">
              <w:rPr>
                <w:rStyle w:val="a6"/>
                <w:noProof/>
              </w:rPr>
              <w:t>2.4.1 Описание САПР КОМПАС-3D</w:t>
            </w:r>
            <w:r w:rsidR="00763DF8" w:rsidRPr="00763DF8">
              <w:rPr>
                <w:noProof/>
                <w:webHidden/>
              </w:rPr>
              <w:tab/>
            </w:r>
            <w:r w:rsidR="00763DF8" w:rsidRPr="00763DF8">
              <w:rPr>
                <w:noProof/>
                <w:webHidden/>
              </w:rPr>
              <w:fldChar w:fldCharType="begin"/>
            </w:r>
            <w:r w:rsidR="00763DF8" w:rsidRPr="00763DF8">
              <w:rPr>
                <w:noProof/>
                <w:webHidden/>
              </w:rPr>
              <w:instrText xml:space="preserve"> PAGEREF _Toc38236834 \h </w:instrText>
            </w:r>
            <w:r w:rsidR="00763DF8" w:rsidRPr="00763DF8">
              <w:rPr>
                <w:noProof/>
                <w:webHidden/>
              </w:rPr>
            </w:r>
            <w:r w:rsidR="00763DF8" w:rsidRPr="00763DF8">
              <w:rPr>
                <w:noProof/>
                <w:webHidden/>
              </w:rPr>
              <w:fldChar w:fldCharType="separate"/>
            </w:r>
            <w:r w:rsidR="00763DF8" w:rsidRPr="00763DF8">
              <w:rPr>
                <w:noProof/>
                <w:webHidden/>
              </w:rPr>
              <w:t>7</w:t>
            </w:r>
            <w:r w:rsidR="00763DF8" w:rsidRPr="00763DF8">
              <w:rPr>
                <w:noProof/>
                <w:webHidden/>
              </w:rPr>
              <w:fldChar w:fldCharType="end"/>
            </w:r>
          </w:hyperlink>
        </w:p>
        <w:p w14:paraId="55AC2F0F" w14:textId="3D78F855" w:rsidR="00763DF8" w:rsidRPr="00763DF8" w:rsidRDefault="00ED7664" w:rsidP="00763DF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236835" w:history="1">
            <w:r w:rsidR="00763DF8" w:rsidRPr="00763DF8">
              <w:rPr>
                <w:rStyle w:val="a6"/>
                <w:noProof/>
              </w:rPr>
              <w:t>2.4.2 Плагин PDF для САПР КОМПАС-3D</w:t>
            </w:r>
            <w:r w:rsidR="00763DF8" w:rsidRPr="00763DF8">
              <w:rPr>
                <w:noProof/>
                <w:webHidden/>
              </w:rPr>
              <w:tab/>
            </w:r>
            <w:r w:rsidR="00763DF8" w:rsidRPr="00763DF8">
              <w:rPr>
                <w:noProof/>
                <w:webHidden/>
              </w:rPr>
              <w:fldChar w:fldCharType="begin"/>
            </w:r>
            <w:r w:rsidR="00763DF8" w:rsidRPr="00763DF8">
              <w:rPr>
                <w:noProof/>
                <w:webHidden/>
              </w:rPr>
              <w:instrText xml:space="preserve"> PAGEREF _Toc38236835 \h </w:instrText>
            </w:r>
            <w:r w:rsidR="00763DF8" w:rsidRPr="00763DF8">
              <w:rPr>
                <w:noProof/>
                <w:webHidden/>
              </w:rPr>
            </w:r>
            <w:r w:rsidR="00763DF8" w:rsidRPr="00763DF8">
              <w:rPr>
                <w:noProof/>
                <w:webHidden/>
              </w:rPr>
              <w:fldChar w:fldCharType="separate"/>
            </w:r>
            <w:r w:rsidR="00763DF8" w:rsidRPr="00763DF8">
              <w:rPr>
                <w:noProof/>
                <w:webHidden/>
              </w:rPr>
              <w:t>7</w:t>
            </w:r>
            <w:r w:rsidR="00763DF8" w:rsidRPr="00763DF8">
              <w:rPr>
                <w:noProof/>
                <w:webHidden/>
              </w:rPr>
              <w:fldChar w:fldCharType="end"/>
            </w:r>
          </w:hyperlink>
        </w:p>
        <w:p w14:paraId="49962DA3" w14:textId="0BFE679D" w:rsidR="00763DF8" w:rsidRPr="00763DF8" w:rsidRDefault="00ED7664" w:rsidP="00763DF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236836" w:history="1">
            <w:r w:rsidR="00763DF8" w:rsidRPr="00763DF8">
              <w:rPr>
                <w:rStyle w:val="a6"/>
                <w:noProof/>
              </w:rPr>
              <w:t>2.4.3 Экспорт из КОМПАС-3D в формат 3D PDF</w:t>
            </w:r>
            <w:r w:rsidR="00763DF8" w:rsidRPr="00763DF8">
              <w:rPr>
                <w:noProof/>
                <w:webHidden/>
              </w:rPr>
              <w:tab/>
            </w:r>
            <w:r w:rsidR="00763DF8" w:rsidRPr="00763DF8">
              <w:rPr>
                <w:noProof/>
                <w:webHidden/>
              </w:rPr>
              <w:fldChar w:fldCharType="begin"/>
            </w:r>
            <w:r w:rsidR="00763DF8" w:rsidRPr="00763DF8">
              <w:rPr>
                <w:noProof/>
                <w:webHidden/>
              </w:rPr>
              <w:instrText xml:space="preserve"> PAGEREF _Toc38236836 \h </w:instrText>
            </w:r>
            <w:r w:rsidR="00763DF8" w:rsidRPr="00763DF8">
              <w:rPr>
                <w:noProof/>
                <w:webHidden/>
              </w:rPr>
            </w:r>
            <w:r w:rsidR="00763DF8" w:rsidRPr="00763DF8">
              <w:rPr>
                <w:noProof/>
                <w:webHidden/>
              </w:rPr>
              <w:fldChar w:fldCharType="separate"/>
            </w:r>
            <w:r w:rsidR="00763DF8" w:rsidRPr="00763DF8">
              <w:rPr>
                <w:noProof/>
                <w:webHidden/>
              </w:rPr>
              <w:t>8</w:t>
            </w:r>
            <w:r w:rsidR="00763DF8" w:rsidRPr="00763DF8">
              <w:rPr>
                <w:noProof/>
                <w:webHidden/>
              </w:rPr>
              <w:fldChar w:fldCharType="end"/>
            </w:r>
          </w:hyperlink>
        </w:p>
        <w:p w14:paraId="2161A23B" w14:textId="51F34C4F" w:rsidR="00763DF8" w:rsidRPr="00763DF8" w:rsidRDefault="00ED7664" w:rsidP="00763DF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236837" w:history="1">
            <w:r w:rsidR="00763DF8" w:rsidRPr="00763DF8">
              <w:rPr>
                <w:rStyle w:val="a6"/>
                <w:noProof/>
              </w:rPr>
              <w:t>3 Описание реализации</w:t>
            </w:r>
            <w:r w:rsidR="00763DF8" w:rsidRPr="00763DF8">
              <w:rPr>
                <w:noProof/>
                <w:webHidden/>
              </w:rPr>
              <w:tab/>
            </w:r>
            <w:r w:rsidR="00763DF8" w:rsidRPr="00763DF8">
              <w:rPr>
                <w:noProof/>
                <w:webHidden/>
              </w:rPr>
              <w:fldChar w:fldCharType="begin"/>
            </w:r>
            <w:r w:rsidR="00763DF8" w:rsidRPr="00763DF8">
              <w:rPr>
                <w:noProof/>
                <w:webHidden/>
              </w:rPr>
              <w:instrText xml:space="preserve"> PAGEREF _Toc38236837 \h </w:instrText>
            </w:r>
            <w:r w:rsidR="00763DF8" w:rsidRPr="00763DF8">
              <w:rPr>
                <w:noProof/>
                <w:webHidden/>
              </w:rPr>
            </w:r>
            <w:r w:rsidR="00763DF8" w:rsidRPr="00763DF8">
              <w:rPr>
                <w:noProof/>
                <w:webHidden/>
              </w:rPr>
              <w:fldChar w:fldCharType="separate"/>
            </w:r>
            <w:r w:rsidR="00763DF8" w:rsidRPr="00763DF8">
              <w:rPr>
                <w:noProof/>
                <w:webHidden/>
              </w:rPr>
              <w:t>9</w:t>
            </w:r>
            <w:r w:rsidR="00763DF8" w:rsidRPr="00763DF8">
              <w:rPr>
                <w:noProof/>
                <w:webHidden/>
              </w:rPr>
              <w:fldChar w:fldCharType="end"/>
            </w:r>
          </w:hyperlink>
        </w:p>
        <w:p w14:paraId="39996702" w14:textId="7159CB01" w:rsidR="00763DF8" w:rsidRPr="00763DF8" w:rsidRDefault="00ED7664" w:rsidP="00763DF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236838" w:history="1">
            <w:r w:rsidR="00763DF8" w:rsidRPr="00763DF8">
              <w:rPr>
                <w:rStyle w:val="a6"/>
                <w:noProof/>
              </w:rPr>
              <w:t>3.1 Описание технических и функциональных аспектов проекта</w:t>
            </w:r>
            <w:r w:rsidR="00763DF8" w:rsidRPr="00763DF8">
              <w:rPr>
                <w:noProof/>
                <w:webHidden/>
              </w:rPr>
              <w:tab/>
            </w:r>
            <w:r w:rsidR="00763DF8" w:rsidRPr="00763DF8">
              <w:rPr>
                <w:noProof/>
                <w:webHidden/>
              </w:rPr>
              <w:fldChar w:fldCharType="begin"/>
            </w:r>
            <w:r w:rsidR="00763DF8" w:rsidRPr="00763DF8">
              <w:rPr>
                <w:noProof/>
                <w:webHidden/>
              </w:rPr>
              <w:instrText xml:space="preserve"> PAGEREF _Toc38236838 \h </w:instrText>
            </w:r>
            <w:r w:rsidR="00763DF8" w:rsidRPr="00763DF8">
              <w:rPr>
                <w:noProof/>
                <w:webHidden/>
              </w:rPr>
            </w:r>
            <w:r w:rsidR="00763DF8" w:rsidRPr="00763DF8">
              <w:rPr>
                <w:noProof/>
                <w:webHidden/>
              </w:rPr>
              <w:fldChar w:fldCharType="separate"/>
            </w:r>
            <w:r w:rsidR="00763DF8" w:rsidRPr="00763DF8">
              <w:rPr>
                <w:noProof/>
                <w:webHidden/>
              </w:rPr>
              <w:t>9</w:t>
            </w:r>
            <w:r w:rsidR="00763DF8" w:rsidRPr="00763DF8">
              <w:rPr>
                <w:noProof/>
                <w:webHidden/>
              </w:rPr>
              <w:fldChar w:fldCharType="end"/>
            </w:r>
          </w:hyperlink>
        </w:p>
        <w:p w14:paraId="4D118CB2" w14:textId="38AFECC2" w:rsidR="00763DF8" w:rsidRPr="00763DF8" w:rsidRDefault="00ED7664" w:rsidP="00763DF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236839" w:history="1">
            <w:r w:rsidR="00763DF8" w:rsidRPr="00763DF8">
              <w:rPr>
                <w:rStyle w:val="a6"/>
                <w:noProof/>
              </w:rPr>
              <w:t>3.2 Диаграмма вариантов использования (Use Cases)</w:t>
            </w:r>
            <w:r w:rsidR="00763DF8" w:rsidRPr="00763DF8">
              <w:rPr>
                <w:noProof/>
                <w:webHidden/>
              </w:rPr>
              <w:tab/>
            </w:r>
            <w:r w:rsidR="00763DF8" w:rsidRPr="00763DF8">
              <w:rPr>
                <w:noProof/>
                <w:webHidden/>
              </w:rPr>
              <w:fldChar w:fldCharType="begin"/>
            </w:r>
            <w:r w:rsidR="00763DF8" w:rsidRPr="00763DF8">
              <w:rPr>
                <w:noProof/>
                <w:webHidden/>
              </w:rPr>
              <w:instrText xml:space="preserve"> PAGEREF _Toc38236839 \h </w:instrText>
            </w:r>
            <w:r w:rsidR="00763DF8" w:rsidRPr="00763DF8">
              <w:rPr>
                <w:noProof/>
                <w:webHidden/>
              </w:rPr>
            </w:r>
            <w:r w:rsidR="00763DF8" w:rsidRPr="00763DF8">
              <w:rPr>
                <w:noProof/>
                <w:webHidden/>
              </w:rPr>
              <w:fldChar w:fldCharType="separate"/>
            </w:r>
            <w:r w:rsidR="00763DF8" w:rsidRPr="00763DF8">
              <w:rPr>
                <w:noProof/>
                <w:webHidden/>
              </w:rPr>
              <w:t>9</w:t>
            </w:r>
            <w:r w:rsidR="00763DF8" w:rsidRPr="00763DF8">
              <w:rPr>
                <w:noProof/>
                <w:webHidden/>
              </w:rPr>
              <w:fldChar w:fldCharType="end"/>
            </w:r>
          </w:hyperlink>
        </w:p>
        <w:p w14:paraId="354F61C1" w14:textId="67F9B8D9" w:rsidR="00763DF8" w:rsidRPr="00763DF8" w:rsidRDefault="00ED7664" w:rsidP="00763DF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236840" w:history="1">
            <w:r w:rsidR="00763DF8" w:rsidRPr="00763DF8">
              <w:rPr>
                <w:rStyle w:val="a6"/>
                <w:noProof/>
              </w:rPr>
              <w:t>3.3 Диаграмма классов</w:t>
            </w:r>
            <w:r w:rsidR="00763DF8" w:rsidRPr="00763DF8">
              <w:rPr>
                <w:noProof/>
                <w:webHidden/>
              </w:rPr>
              <w:tab/>
            </w:r>
            <w:r w:rsidR="00763DF8" w:rsidRPr="00763DF8">
              <w:rPr>
                <w:noProof/>
                <w:webHidden/>
              </w:rPr>
              <w:fldChar w:fldCharType="begin"/>
            </w:r>
            <w:r w:rsidR="00763DF8" w:rsidRPr="00763DF8">
              <w:rPr>
                <w:noProof/>
                <w:webHidden/>
              </w:rPr>
              <w:instrText xml:space="preserve"> PAGEREF _Toc38236840 \h </w:instrText>
            </w:r>
            <w:r w:rsidR="00763DF8" w:rsidRPr="00763DF8">
              <w:rPr>
                <w:noProof/>
                <w:webHidden/>
              </w:rPr>
            </w:r>
            <w:r w:rsidR="00763DF8" w:rsidRPr="00763DF8">
              <w:rPr>
                <w:noProof/>
                <w:webHidden/>
              </w:rPr>
              <w:fldChar w:fldCharType="separate"/>
            </w:r>
            <w:r w:rsidR="00763DF8" w:rsidRPr="00763DF8">
              <w:rPr>
                <w:noProof/>
                <w:webHidden/>
              </w:rPr>
              <w:t>10</w:t>
            </w:r>
            <w:r w:rsidR="00763DF8" w:rsidRPr="00763DF8">
              <w:rPr>
                <w:noProof/>
                <w:webHidden/>
              </w:rPr>
              <w:fldChar w:fldCharType="end"/>
            </w:r>
          </w:hyperlink>
        </w:p>
        <w:p w14:paraId="416601D4" w14:textId="5CA4BD67" w:rsidR="00763DF8" w:rsidRPr="00763DF8" w:rsidRDefault="00ED7664" w:rsidP="00763DF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236841" w:history="1">
            <w:r w:rsidR="00763DF8" w:rsidRPr="00763DF8">
              <w:rPr>
                <w:rStyle w:val="a6"/>
                <w:noProof/>
              </w:rPr>
              <w:t>4 Описание программы для пользователя</w:t>
            </w:r>
            <w:r w:rsidR="00763DF8" w:rsidRPr="00763DF8">
              <w:rPr>
                <w:noProof/>
                <w:webHidden/>
              </w:rPr>
              <w:tab/>
            </w:r>
            <w:r w:rsidR="00763DF8" w:rsidRPr="00763DF8">
              <w:rPr>
                <w:noProof/>
                <w:webHidden/>
              </w:rPr>
              <w:fldChar w:fldCharType="begin"/>
            </w:r>
            <w:r w:rsidR="00763DF8" w:rsidRPr="00763DF8">
              <w:rPr>
                <w:noProof/>
                <w:webHidden/>
              </w:rPr>
              <w:instrText xml:space="preserve"> PAGEREF _Toc38236841 \h </w:instrText>
            </w:r>
            <w:r w:rsidR="00763DF8" w:rsidRPr="00763DF8">
              <w:rPr>
                <w:noProof/>
                <w:webHidden/>
              </w:rPr>
            </w:r>
            <w:r w:rsidR="00763DF8" w:rsidRPr="00763DF8">
              <w:rPr>
                <w:noProof/>
                <w:webHidden/>
              </w:rPr>
              <w:fldChar w:fldCharType="separate"/>
            </w:r>
            <w:r w:rsidR="00763DF8" w:rsidRPr="00763DF8">
              <w:rPr>
                <w:noProof/>
                <w:webHidden/>
              </w:rPr>
              <w:t>12</w:t>
            </w:r>
            <w:r w:rsidR="00763DF8" w:rsidRPr="00763DF8">
              <w:rPr>
                <w:noProof/>
                <w:webHidden/>
              </w:rPr>
              <w:fldChar w:fldCharType="end"/>
            </w:r>
          </w:hyperlink>
        </w:p>
        <w:p w14:paraId="0160FE42" w14:textId="6318B983" w:rsidR="00763DF8" w:rsidRPr="00763DF8" w:rsidRDefault="00ED7664" w:rsidP="00763DF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236842" w:history="1">
            <w:r w:rsidR="00763DF8" w:rsidRPr="00763DF8">
              <w:rPr>
                <w:rStyle w:val="a6"/>
                <w:noProof/>
              </w:rPr>
              <w:t>5 Тестирование программы</w:t>
            </w:r>
            <w:r w:rsidR="00763DF8" w:rsidRPr="00763DF8">
              <w:rPr>
                <w:noProof/>
                <w:webHidden/>
              </w:rPr>
              <w:tab/>
            </w:r>
            <w:r w:rsidR="00763DF8" w:rsidRPr="00763DF8">
              <w:rPr>
                <w:noProof/>
                <w:webHidden/>
              </w:rPr>
              <w:fldChar w:fldCharType="begin"/>
            </w:r>
            <w:r w:rsidR="00763DF8" w:rsidRPr="00763DF8">
              <w:rPr>
                <w:noProof/>
                <w:webHidden/>
              </w:rPr>
              <w:instrText xml:space="preserve"> PAGEREF _Toc38236842 \h </w:instrText>
            </w:r>
            <w:r w:rsidR="00763DF8" w:rsidRPr="00763DF8">
              <w:rPr>
                <w:noProof/>
                <w:webHidden/>
              </w:rPr>
            </w:r>
            <w:r w:rsidR="00763DF8" w:rsidRPr="00763DF8">
              <w:rPr>
                <w:noProof/>
                <w:webHidden/>
              </w:rPr>
              <w:fldChar w:fldCharType="separate"/>
            </w:r>
            <w:r w:rsidR="00763DF8" w:rsidRPr="00763DF8">
              <w:rPr>
                <w:noProof/>
                <w:webHidden/>
              </w:rPr>
              <w:t>14</w:t>
            </w:r>
            <w:r w:rsidR="00763DF8" w:rsidRPr="00763DF8">
              <w:rPr>
                <w:noProof/>
                <w:webHidden/>
              </w:rPr>
              <w:fldChar w:fldCharType="end"/>
            </w:r>
          </w:hyperlink>
        </w:p>
        <w:p w14:paraId="0106CE19" w14:textId="0D242492" w:rsidR="00763DF8" w:rsidRPr="00763DF8" w:rsidRDefault="00ED7664" w:rsidP="00763DF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236843" w:history="1">
            <w:r w:rsidR="00763DF8" w:rsidRPr="00763DF8">
              <w:rPr>
                <w:rStyle w:val="a6"/>
                <w:noProof/>
              </w:rPr>
              <w:t>5.1 Функциональное тестирование</w:t>
            </w:r>
            <w:r w:rsidR="00763DF8" w:rsidRPr="00763DF8">
              <w:rPr>
                <w:noProof/>
                <w:webHidden/>
              </w:rPr>
              <w:tab/>
            </w:r>
            <w:r w:rsidR="00763DF8" w:rsidRPr="00763DF8">
              <w:rPr>
                <w:noProof/>
                <w:webHidden/>
              </w:rPr>
              <w:fldChar w:fldCharType="begin"/>
            </w:r>
            <w:r w:rsidR="00763DF8" w:rsidRPr="00763DF8">
              <w:rPr>
                <w:noProof/>
                <w:webHidden/>
              </w:rPr>
              <w:instrText xml:space="preserve"> PAGEREF _Toc38236843 \h </w:instrText>
            </w:r>
            <w:r w:rsidR="00763DF8" w:rsidRPr="00763DF8">
              <w:rPr>
                <w:noProof/>
                <w:webHidden/>
              </w:rPr>
            </w:r>
            <w:r w:rsidR="00763DF8" w:rsidRPr="00763DF8">
              <w:rPr>
                <w:noProof/>
                <w:webHidden/>
              </w:rPr>
              <w:fldChar w:fldCharType="separate"/>
            </w:r>
            <w:r w:rsidR="00763DF8" w:rsidRPr="00763DF8">
              <w:rPr>
                <w:noProof/>
                <w:webHidden/>
              </w:rPr>
              <w:t>14</w:t>
            </w:r>
            <w:r w:rsidR="00763DF8" w:rsidRPr="00763DF8">
              <w:rPr>
                <w:noProof/>
                <w:webHidden/>
              </w:rPr>
              <w:fldChar w:fldCharType="end"/>
            </w:r>
          </w:hyperlink>
        </w:p>
        <w:p w14:paraId="7D1D3752" w14:textId="750433CD" w:rsidR="00763DF8" w:rsidRPr="00763DF8" w:rsidRDefault="00ED7664" w:rsidP="00763DF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236844" w:history="1">
            <w:r w:rsidR="00763DF8" w:rsidRPr="00763DF8">
              <w:rPr>
                <w:rStyle w:val="a6"/>
                <w:noProof/>
              </w:rPr>
              <w:t>5.2 Модульное тестирование</w:t>
            </w:r>
            <w:r w:rsidR="00763DF8" w:rsidRPr="00763DF8">
              <w:rPr>
                <w:noProof/>
                <w:webHidden/>
              </w:rPr>
              <w:tab/>
            </w:r>
            <w:r w:rsidR="00763DF8" w:rsidRPr="00763DF8">
              <w:rPr>
                <w:noProof/>
                <w:webHidden/>
              </w:rPr>
              <w:fldChar w:fldCharType="begin"/>
            </w:r>
            <w:r w:rsidR="00763DF8" w:rsidRPr="00763DF8">
              <w:rPr>
                <w:noProof/>
                <w:webHidden/>
              </w:rPr>
              <w:instrText xml:space="preserve"> PAGEREF _Toc38236844 \h </w:instrText>
            </w:r>
            <w:r w:rsidR="00763DF8" w:rsidRPr="00763DF8">
              <w:rPr>
                <w:noProof/>
                <w:webHidden/>
              </w:rPr>
            </w:r>
            <w:r w:rsidR="00763DF8" w:rsidRPr="00763DF8">
              <w:rPr>
                <w:noProof/>
                <w:webHidden/>
              </w:rPr>
              <w:fldChar w:fldCharType="separate"/>
            </w:r>
            <w:r w:rsidR="00763DF8" w:rsidRPr="00763DF8">
              <w:rPr>
                <w:noProof/>
                <w:webHidden/>
              </w:rPr>
              <w:t>17</w:t>
            </w:r>
            <w:r w:rsidR="00763DF8" w:rsidRPr="00763DF8">
              <w:rPr>
                <w:noProof/>
                <w:webHidden/>
              </w:rPr>
              <w:fldChar w:fldCharType="end"/>
            </w:r>
          </w:hyperlink>
        </w:p>
        <w:p w14:paraId="64E050DD" w14:textId="1AE75E18" w:rsidR="00763DF8" w:rsidRPr="00763DF8" w:rsidRDefault="00ED7664" w:rsidP="00763DF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236845" w:history="1">
            <w:r w:rsidR="00763DF8" w:rsidRPr="00763DF8">
              <w:rPr>
                <w:rStyle w:val="a6"/>
                <w:noProof/>
              </w:rPr>
              <w:t>5.3 Нагрузочное тестирование</w:t>
            </w:r>
            <w:r w:rsidR="00763DF8" w:rsidRPr="00763DF8">
              <w:rPr>
                <w:noProof/>
                <w:webHidden/>
              </w:rPr>
              <w:tab/>
            </w:r>
            <w:r w:rsidR="00763DF8" w:rsidRPr="00763DF8">
              <w:rPr>
                <w:noProof/>
                <w:webHidden/>
              </w:rPr>
              <w:fldChar w:fldCharType="begin"/>
            </w:r>
            <w:r w:rsidR="00763DF8" w:rsidRPr="00763DF8">
              <w:rPr>
                <w:noProof/>
                <w:webHidden/>
              </w:rPr>
              <w:instrText xml:space="preserve"> PAGEREF _Toc38236845 \h </w:instrText>
            </w:r>
            <w:r w:rsidR="00763DF8" w:rsidRPr="00763DF8">
              <w:rPr>
                <w:noProof/>
                <w:webHidden/>
              </w:rPr>
            </w:r>
            <w:r w:rsidR="00763DF8" w:rsidRPr="00763DF8">
              <w:rPr>
                <w:noProof/>
                <w:webHidden/>
              </w:rPr>
              <w:fldChar w:fldCharType="separate"/>
            </w:r>
            <w:r w:rsidR="00763DF8" w:rsidRPr="00763DF8">
              <w:rPr>
                <w:noProof/>
                <w:webHidden/>
              </w:rPr>
              <w:t>19</w:t>
            </w:r>
            <w:r w:rsidR="00763DF8" w:rsidRPr="00763DF8">
              <w:rPr>
                <w:noProof/>
                <w:webHidden/>
              </w:rPr>
              <w:fldChar w:fldCharType="end"/>
            </w:r>
          </w:hyperlink>
        </w:p>
        <w:p w14:paraId="0C8B1A8F" w14:textId="24027B2D" w:rsidR="00763DF8" w:rsidRPr="00763DF8" w:rsidRDefault="00ED7664" w:rsidP="00763DF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236846" w:history="1">
            <w:r w:rsidR="00763DF8" w:rsidRPr="00763DF8">
              <w:rPr>
                <w:rStyle w:val="a6"/>
                <w:rFonts w:eastAsia="Calibri"/>
                <w:noProof/>
              </w:rPr>
              <w:t>Заключение</w:t>
            </w:r>
            <w:r w:rsidR="00763DF8" w:rsidRPr="00763DF8">
              <w:rPr>
                <w:noProof/>
                <w:webHidden/>
              </w:rPr>
              <w:tab/>
            </w:r>
            <w:r w:rsidR="00763DF8" w:rsidRPr="00763DF8">
              <w:rPr>
                <w:noProof/>
                <w:webHidden/>
              </w:rPr>
              <w:fldChar w:fldCharType="begin"/>
            </w:r>
            <w:r w:rsidR="00763DF8" w:rsidRPr="00763DF8">
              <w:rPr>
                <w:noProof/>
                <w:webHidden/>
              </w:rPr>
              <w:instrText xml:space="preserve"> PAGEREF _Toc38236846 \h </w:instrText>
            </w:r>
            <w:r w:rsidR="00763DF8" w:rsidRPr="00763DF8">
              <w:rPr>
                <w:noProof/>
                <w:webHidden/>
              </w:rPr>
            </w:r>
            <w:r w:rsidR="00763DF8" w:rsidRPr="00763DF8">
              <w:rPr>
                <w:noProof/>
                <w:webHidden/>
              </w:rPr>
              <w:fldChar w:fldCharType="separate"/>
            </w:r>
            <w:r w:rsidR="00763DF8" w:rsidRPr="00763DF8">
              <w:rPr>
                <w:noProof/>
                <w:webHidden/>
              </w:rPr>
              <w:t>20</w:t>
            </w:r>
            <w:r w:rsidR="00763DF8" w:rsidRPr="00763DF8">
              <w:rPr>
                <w:noProof/>
                <w:webHidden/>
              </w:rPr>
              <w:fldChar w:fldCharType="end"/>
            </w:r>
          </w:hyperlink>
        </w:p>
        <w:p w14:paraId="4F86A57B" w14:textId="48466B21" w:rsidR="00763DF8" w:rsidRPr="00763DF8" w:rsidRDefault="00ED7664" w:rsidP="00763DF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236847" w:history="1">
            <w:r w:rsidR="00763DF8" w:rsidRPr="00763DF8">
              <w:rPr>
                <w:rStyle w:val="a6"/>
                <w:noProof/>
              </w:rPr>
              <w:t>Список использованных источников</w:t>
            </w:r>
            <w:r w:rsidR="00763DF8" w:rsidRPr="00763DF8">
              <w:rPr>
                <w:noProof/>
                <w:webHidden/>
              </w:rPr>
              <w:tab/>
            </w:r>
            <w:r w:rsidR="00763DF8" w:rsidRPr="00763DF8">
              <w:rPr>
                <w:noProof/>
                <w:webHidden/>
              </w:rPr>
              <w:fldChar w:fldCharType="begin"/>
            </w:r>
            <w:r w:rsidR="00763DF8" w:rsidRPr="00763DF8">
              <w:rPr>
                <w:noProof/>
                <w:webHidden/>
              </w:rPr>
              <w:instrText xml:space="preserve"> PAGEREF _Toc38236847 \h </w:instrText>
            </w:r>
            <w:r w:rsidR="00763DF8" w:rsidRPr="00763DF8">
              <w:rPr>
                <w:noProof/>
                <w:webHidden/>
              </w:rPr>
            </w:r>
            <w:r w:rsidR="00763DF8" w:rsidRPr="00763DF8">
              <w:rPr>
                <w:noProof/>
                <w:webHidden/>
              </w:rPr>
              <w:fldChar w:fldCharType="separate"/>
            </w:r>
            <w:r w:rsidR="00763DF8" w:rsidRPr="00763DF8">
              <w:rPr>
                <w:noProof/>
                <w:webHidden/>
              </w:rPr>
              <w:t>21</w:t>
            </w:r>
            <w:r w:rsidR="00763DF8" w:rsidRPr="00763DF8">
              <w:rPr>
                <w:noProof/>
                <w:webHidden/>
              </w:rPr>
              <w:fldChar w:fldCharType="end"/>
            </w:r>
          </w:hyperlink>
        </w:p>
        <w:p w14:paraId="4C8878CE" w14:textId="6351F729" w:rsidR="000F6EAC" w:rsidRDefault="000F6EAC" w:rsidP="00763DF8">
          <w:r w:rsidRPr="00763DF8">
            <w:rPr>
              <w:b/>
              <w:bCs/>
            </w:rPr>
            <w:fldChar w:fldCharType="end"/>
          </w:r>
        </w:p>
      </w:sdtContent>
    </w:sdt>
    <w:p w14:paraId="2E45A1C4" w14:textId="6C37F819" w:rsidR="000F6EAC" w:rsidRDefault="000F6EAC" w:rsidP="000F6EAC">
      <w:pPr>
        <w:spacing w:after="160"/>
        <w:rPr>
          <w:rFonts w:eastAsiaTheme="majorEastAsia" w:cstheme="majorBidi"/>
          <w:b/>
          <w:szCs w:val="32"/>
        </w:rPr>
      </w:pPr>
    </w:p>
    <w:p w14:paraId="78183DE8" w14:textId="77777777" w:rsidR="000F6EAC" w:rsidRDefault="000F6EAC" w:rsidP="000F6EAC">
      <w:pPr>
        <w:spacing w:after="160"/>
        <w:rPr>
          <w:rFonts w:eastAsiaTheme="majorEastAsia" w:cstheme="majorBidi"/>
          <w:b/>
          <w:szCs w:val="32"/>
        </w:rPr>
      </w:pPr>
      <w:r>
        <w:br w:type="page"/>
      </w:r>
    </w:p>
    <w:p w14:paraId="00B8CF2F" w14:textId="75812FEB" w:rsidR="00D16949" w:rsidRDefault="00D16949" w:rsidP="000F6EAC">
      <w:pPr>
        <w:pStyle w:val="1"/>
        <w:jc w:val="center"/>
      </w:pPr>
      <w:bookmarkStart w:id="0" w:name="_Toc38236828"/>
      <w:r>
        <w:lastRenderedPageBreak/>
        <w:t>1 Введение</w:t>
      </w:r>
      <w:bookmarkEnd w:id="0"/>
    </w:p>
    <w:p w14:paraId="5AE35C17" w14:textId="64D5BF0E" w:rsidR="00D16949" w:rsidRPr="000F6EAC" w:rsidRDefault="00D16949" w:rsidP="000F6EAC">
      <w:pPr>
        <w:pStyle w:val="a3"/>
        <w:spacing w:line="360" w:lineRule="auto"/>
        <w:ind w:firstLine="851"/>
        <w:rPr>
          <w:lang w:val="ru-RU"/>
        </w:rPr>
      </w:pPr>
      <w:r>
        <w:rPr>
          <w:lang w:val="ru-RU"/>
        </w:rPr>
        <w:t>Автоматизация моделирования имеет огромное значение для развития науки, техники и производства в современном обществе. В настоящее время автоматизация – основной способ повышения производительности и эффективности труда инженерно-технических работников, занимающихся моделированием сложных устройств. Использование автоматизации в проектировании позволяет создавать все более сложные технические объекты и гибко реагировать на появление новых решений и технологий в той или иной области техники.</w:t>
      </w:r>
      <w:r w:rsidR="000F6EAC">
        <w:rPr>
          <w:lang w:val="ru-RU"/>
        </w:rPr>
        <w:t xml:space="preserve"> Она позволяет значительно </w:t>
      </w:r>
      <w:r w:rsidR="000F6EAC" w:rsidRPr="000F6EAC">
        <w:rPr>
          <w:lang w:val="ru-RU"/>
        </w:rPr>
        <w:t>повысить точность расчетов, выбрать наилучшие варианты для реализации на основе строгого математического анализа всех или большинства вариантов проекта с оценкой технических, технологических и экономических характеристик производства и эксплуатации проектируемого объекта, значительно повысить качество конструкторской документации, существенно сократить сроки проектирования и передачи конструкторской документации в производство, эффективнее использовать технологическое оборудование с программным управлением</w:t>
      </w:r>
      <w:r w:rsidR="0022078E" w:rsidRPr="0022078E">
        <w:rPr>
          <w:lang w:val="ru-RU"/>
        </w:rPr>
        <w:t xml:space="preserve"> </w:t>
      </w:r>
      <w:r w:rsidR="0022078E">
        <w:rPr>
          <w:lang w:val="ru-RU"/>
        </w:rPr>
        <w:t>[</w:t>
      </w:r>
      <w:r w:rsidR="0022078E" w:rsidRPr="0022078E">
        <w:rPr>
          <w:lang w:val="ru-RU"/>
        </w:rPr>
        <w:t>5]</w:t>
      </w:r>
      <w:r w:rsidR="000F6EAC" w:rsidRPr="000F6EAC">
        <w:rPr>
          <w:lang w:val="ru-RU"/>
        </w:rPr>
        <w:t>.</w:t>
      </w:r>
    </w:p>
    <w:p w14:paraId="10931EE5" w14:textId="5CA74353" w:rsidR="000F6EAC" w:rsidRDefault="000F6EAC" w:rsidP="000F6EAC">
      <w:r>
        <w:tab/>
        <w:t xml:space="preserve">Таким образом, целью данной работы является разработка плагина, автоматизирующего построение модели «Форма для выпечки» для системы автоматизированного проектирования </w:t>
      </w:r>
      <w:r w:rsidR="00173676">
        <w:rPr>
          <w:rFonts w:eastAsia="Times New Roman"/>
        </w:rPr>
        <w:t>КОМПАС 3D</w:t>
      </w:r>
      <w:r>
        <w:t xml:space="preserve"> с помощью интегрированной среды разработки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2019 </w:t>
      </w:r>
      <w:proofErr w:type="spellStart"/>
      <w:r>
        <w:t>Сommunity</w:t>
      </w:r>
      <w:proofErr w:type="spellEnd"/>
      <w:r>
        <w:t>.</w:t>
      </w:r>
    </w:p>
    <w:p w14:paraId="40F3766F" w14:textId="748BB2DC" w:rsidR="00D16949" w:rsidRDefault="000F6EAC" w:rsidP="000F6EAC">
      <w:pPr>
        <w:ind w:firstLine="708"/>
      </w:pPr>
      <w:r>
        <w:t xml:space="preserve">Интегрированная среда разработки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— это стартовая площадка для написания, отладки и сборки кода, а также последующей публикации приложений. Интегрированная среда разработки (IDE) представляет собой многофункциональную программу, которую можно использовать для различных аспектов разработки программного обеспечения.</w:t>
      </w:r>
    </w:p>
    <w:p w14:paraId="2E598C2C" w14:textId="72FA75ED" w:rsidR="000F6EAC" w:rsidRDefault="000F6EAC" w:rsidP="000F6EAC">
      <w:pPr>
        <w:ind w:firstLine="708"/>
      </w:pPr>
    </w:p>
    <w:p w14:paraId="0D8AEFE0" w14:textId="550BF114" w:rsidR="000F6EAC" w:rsidRDefault="000F6EAC" w:rsidP="000F6EAC">
      <w:pPr>
        <w:ind w:firstLine="708"/>
      </w:pPr>
    </w:p>
    <w:p w14:paraId="462C7996" w14:textId="338A4D44" w:rsidR="000F6EAC" w:rsidRDefault="000F6EAC" w:rsidP="000F6EAC">
      <w:pPr>
        <w:pStyle w:val="1"/>
        <w:jc w:val="center"/>
      </w:pPr>
      <w:bookmarkStart w:id="1" w:name="_Toc38236829"/>
      <w:r>
        <w:lastRenderedPageBreak/>
        <w:t>2 Постановка и анализ задачи</w:t>
      </w:r>
      <w:bookmarkEnd w:id="1"/>
    </w:p>
    <w:p w14:paraId="56F3733D" w14:textId="02D7B8D0" w:rsidR="000F6EAC" w:rsidRDefault="000F6EAC" w:rsidP="00083D39">
      <w:r>
        <w:tab/>
        <w:t xml:space="preserve">В рамках лабораторных работ в соответствии с технически заданием требовалось разработать плагин, который на основе входных параметров, интегрируя с системой </w:t>
      </w:r>
      <w:r w:rsidR="00173676">
        <w:rPr>
          <w:rFonts w:eastAsia="Times New Roman"/>
        </w:rPr>
        <w:t>Компас 3</w:t>
      </w:r>
      <w:r w:rsidR="00173676">
        <w:rPr>
          <w:rFonts w:eastAsia="Times New Roman"/>
          <w:lang w:val="en-US"/>
        </w:rPr>
        <w:t>D</w:t>
      </w:r>
      <w:r>
        <w:t>, строит модель «</w:t>
      </w:r>
      <w:r w:rsidR="00173676">
        <w:t>Гриф для штанги</w:t>
      </w:r>
      <w:r>
        <w:t xml:space="preserve">». </w:t>
      </w:r>
      <w:r w:rsidR="00083D39">
        <w:t>Необходимо что</w:t>
      </w:r>
      <w:r w:rsidR="005B79BD">
        <w:t>бы плагин позво</w:t>
      </w:r>
      <w:r w:rsidR="00083D39">
        <w:t xml:space="preserve">лял создавать новый проект, сохранять текущий построенный проект, очищать, задавать параметры по умолчанию, а также изменять входные параметры формы такие как длина, </w:t>
      </w:r>
      <w:r w:rsidR="00173676">
        <w:t>радиус</w:t>
      </w:r>
      <w:r w:rsidR="00083D39">
        <w:t>.</w:t>
      </w:r>
    </w:p>
    <w:p w14:paraId="295AB23C" w14:textId="02690E3B" w:rsidR="00083D39" w:rsidRDefault="00083D39" w:rsidP="00083D39">
      <w:pPr>
        <w:pStyle w:val="1"/>
        <w:jc w:val="center"/>
      </w:pPr>
      <w:bookmarkStart w:id="2" w:name="_Toc38236830"/>
      <w:r>
        <w:t>2.1 Описание предмета проектирования</w:t>
      </w:r>
      <w:bookmarkEnd w:id="2"/>
    </w:p>
    <w:p w14:paraId="1997BD08" w14:textId="2074E3D1" w:rsidR="00007DE0" w:rsidRDefault="00007DE0" w:rsidP="00007DE0">
      <w:pPr>
        <w:ind w:firstLine="708"/>
      </w:pPr>
      <w:r>
        <w:tab/>
      </w:r>
      <w:r w:rsidR="00173676">
        <w:t>Гриф для штанги</w:t>
      </w:r>
      <w:r>
        <w:t xml:space="preserve"> – предмет</w:t>
      </w:r>
      <w:r w:rsidR="00173676">
        <w:t xml:space="preserve"> </w:t>
      </w:r>
      <w:proofErr w:type="spellStart"/>
      <w:r w:rsidR="00173676">
        <w:t>спротивного</w:t>
      </w:r>
      <w:proofErr w:type="spellEnd"/>
      <w:r w:rsidR="00173676">
        <w:t xml:space="preserve"> инвентаря, без которого не может обойтись ни один спортивный зал</w:t>
      </w:r>
      <w:r>
        <w:t>.</w:t>
      </w:r>
    </w:p>
    <w:p w14:paraId="6D3B8F4E" w14:textId="42D7AAE3" w:rsidR="00007DE0" w:rsidRDefault="00007DE0" w:rsidP="00007DE0">
      <w:r>
        <w:tab/>
        <w:t xml:space="preserve">Параметры </w:t>
      </w:r>
      <w:r w:rsidR="00173676">
        <w:t>Грифа для штанги</w:t>
      </w:r>
      <w:r>
        <w:t>:</w:t>
      </w:r>
    </w:p>
    <w:p w14:paraId="0829A8D6" w14:textId="2C33BE66" w:rsidR="00173676" w:rsidRPr="006850EB" w:rsidRDefault="00173676" w:rsidP="00173676">
      <w:pPr>
        <w:pStyle w:val="a7"/>
        <w:numPr>
          <w:ilvl w:val="0"/>
          <w:numId w:val="9"/>
        </w:numPr>
        <w:spacing w:line="259" w:lineRule="auto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Радиус </w:t>
      </w:r>
      <w:r w:rsidRPr="006850EB">
        <w:rPr>
          <w:rFonts w:cs="Times New Roman"/>
          <w:bCs/>
          <w:szCs w:val="28"/>
          <w:lang w:eastAsia="ru-RU"/>
        </w:rPr>
        <w:t>рукоятк</w:t>
      </w:r>
      <w:r>
        <w:rPr>
          <w:rFonts w:cs="Times New Roman"/>
          <w:bCs/>
          <w:szCs w:val="28"/>
          <w:lang w:eastAsia="ru-RU"/>
        </w:rPr>
        <w:t xml:space="preserve">и </w:t>
      </w:r>
      <w:r w:rsidRPr="006850EB">
        <w:rPr>
          <w:rFonts w:cs="Times New Roman"/>
          <w:bCs/>
          <w:szCs w:val="28"/>
          <w:lang w:eastAsia="ru-RU"/>
        </w:rPr>
        <w:t>(</w:t>
      </w:r>
      <w:r>
        <w:rPr>
          <w:rFonts w:cs="Times New Roman"/>
          <w:bCs/>
          <w:szCs w:val="28"/>
          <w:lang w:eastAsia="ru-RU"/>
        </w:rPr>
        <w:t>от 5 до 10</w:t>
      </w:r>
      <w:r w:rsidRPr="006850EB">
        <w:rPr>
          <w:rFonts w:cs="Times New Roman"/>
          <w:bCs/>
          <w:szCs w:val="28"/>
          <w:lang w:eastAsia="ru-RU"/>
        </w:rPr>
        <w:t>)</w:t>
      </w:r>
      <w:r w:rsidRPr="003F0218">
        <w:rPr>
          <w:rFonts w:cs="Times New Roman"/>
          <w:bCs/>
          <w:szCs w:val="28"/>
          <w:lang w:eastAsia="ru-RU"/>
        </w:rPr>
        <w:t>;</w:t>
      </w:r>
    </w:p>
    <w:p w14:paraId="413ECE1E" w14:textId="417889A7" w:rsidR="00173676" w:rsidRPr="006850EB" w:rsidRDefault="00173676" w:rsidP="00173676">
      <w:pPr>
        <w:pStyle w:val="a7"/>
        <w:numPr>
          <w:ilvl w:val="0"/>
          <w:numId w:val="9"/>
        </w:numPr>
        <w:spacing w:line="259" w:lineRule="auto"/>
        <w:rPr>
          <w:rFonts w:cs="Times New Roman"/>
          <w:szCs w:val="28"/>
          <w:lang w:eastAsia="ru-RU"/>
        </w:rPr>
      </w:pPr>
      <w:r>
        <w:rPr>
          <w:rFonts w:cs="Times New Roman"/>
          <w:bCs/>
          <w:szCs w:val="28"/>
          <w:lang w:eastAsia="ru-RU"/>
        </w:rPr>
        <w:t>Радиус ограничителя для блинов (от 55 до 75)</w:t>
      </w:r>
      <w:r w:rsidRPr="00720B38">
        <w:rPr>
          <w:rFonts w:cs="Times New Roman"/>
          <w:bCs/>
          <w:szCs w:val="28"/>
          <w:lang w:eastAsia="ru-RU"/>
        </w:rPr>
        <w:t>;</w:t>
      </w:r>
    </w:p>
    <w:p w14:paraId="21762D77" w14:textId="67FC1E24" w:rsidR="00173676" w:rsidRPr="006850EB" w:rsidRDefault="00173676" w:rsidP="00173676">
      <w:pPr>
        <w:pStyle w:val="a7"/>
        <w:numPr>
          <w:ilvl w:val="0"/>
          <w:numId w:val="9"/>
        </w:numPr>
        <w:spacing w:line="259" w:lineRule="auto"/>
        <w:rPr>
          <w:rFonts w:cs="Times New Roman"/>
          <w:szCs w:val="28"/>
          <w:lang w:eastAsia="ru-RU"/>
        </w:rPr>
      </w:pPr>
      <w:r>
        <w:rPr>
          <w:rFonts w:cs="Times New Roman"/>
          <w:bCs/>
          <w:szCs w:val="28"/>
          <w:lang w:eastAsia="ru-RU"/>
        </w:rPr>
        <w:t>Длина держателя блинов с ограничителем (от 100 до 320)</w:t>
      </w:r>
      <w:r w:rsidRPr="003F0218">
        <w:rPr>
          <w:rFonts w:cs="Times New Roman"/>
          <w:bCs/>
          <w:szCs w:val="28"/>
          <w:lang w:eastAsia="ru-RU"/>
        </w:rPr>
        <w:t>;</w:t>
      </w:r>
    </w:p>
    <w:p w14:paraId="4DBAFC88" w14:textId="6A474D9B" w:rsidR="00173676" w:rsidRPr="006850EB" w:rsidRDefault="00173676" w:rsidP="00173676">
      <w:pPr>
        <w:pStyle w:val="a7"/>
        <w:numPr>
          <w:ilvl w:val="0"/>
          <w:numId w:val="9"/>
        </w:numPr>
        <w:spacing w:line="259" w:lineRule="auto"/>
        <w:rPr>
          <w:rFonts w:cs="Times New Roman"/>
          <w:szCs w:val="28"/>
          <w:lang w:eastAsia="ru-RU"/>
        </w:rPr>
      </w:pPr>
      <w:r>
        <w:rPr>
          <w:rFonts w:cs="Times New Roman"/>
          <w:bCs/>
          <w:szCs w:val="28"/>
          <w:lang w:eastAsia="ru-RU"/>
        </w:rPr>
        <w:t>Длина рукоятки (от 890 до 1100)</w:t>
      </w:r>
      <w:r>
        <w:rPr>
          <w:rFonts w:cs="Times New Roman"/>
          <w:bCs/>
          <w:szCs w:val="28"/>
          <w:lang w:val="en-US" w:eastAsia="ru-RU"/>
        </w:rPr>
        <w:t>;</w:t>
      </w:r>
    </w:p>
    <w:p w14:paraId="1976C021" w14:textId="48D4087C" w:rsidR="00173676" w:rsidRPr="006850EB" w:rsidRDefault="00173676" w:rsidP="00173676">
      <w:pPr>
        <w:pStyle w:val="a7"/>
        <w:numPr>
          <w:ilvl w:val="0"/>
          <w:numId w:val="9"/>
        </w:numPr>
        <w:spacing w:line="259" w:lineRule="auto"/>
        <w:rPr>
          <w:rFonts w:cs="Times New Roman"/>
          <w:szCs w:val="28"/>
          <w:lang w:eastAsia="ru-RU"/>
        </w:rPr>
      </w:pPr>
      <w:r>
        <w:rPr>
          <w:rFonts w:cs="Times New Roman"/>
          <w:bCs/>
          <w:szCs w:val="28"/>
          <w:lang w:eastAsia="ru-RU"/>
        </w:rPr>
        <w:t xml:space="preserve">Длина </w:t>
      </w:r>
      <w:r w:rsidRPr="003F0218">
        <w:rPr>
          <w:rFonts w:cs="Times New Roman"/>
          <w:bCs/>
          <w:szCs w:val="28"/>
          <w:lang w:eastAsia="ru-RU"/>
        </w:rPr>
        <w:t>“</w:t>
      </w:r>
      <w:r>
        <w:rPr>
          <w:rFonts w:cs="Times New Roman"/>
          <w:bCs/>
          <w:szCs w:val="28"/>
          <w:lang w:eastAsia="ru-RU"/>
        </w:rPr>
        <w:t>гладкого места</w:t>
      </w:r>
      <w:r w:rsidRPr="003F0218">
        <w:rPr>
          <w:rFonts w:cs="Times New Roman"/>
          <w:bCs/>
          <w:szCs w:val="28"/>
          <w:lang w:eastAsia="ru-RU"/>
        </w:rPr>
        <w:t>”</w:t>
      </w:r>
      <w:r>
        <w:rPr>
          <w:rFonts w:cs="Times New Roman"/>
          <w:bCs/>
          <w:szCs w:val="28"/>
          <w:lang w:eastAsia="ru-RU"/>
        </w:rPr>
        <w:t xml:space="preserve"> на рукоятке</w:t>
      </w:r>
      <w:r w:rsidRPr="00AB0EB9">
        <w:rPr>
          <w:rFonts w:cs="Times New Roman"/>
          <w:bCs/>
          <w:szCs w:val="28"/>
          <w:lang w:eastAsia="ru-RU"/>
        </w:rPr>
        <w:t xml:space="preserve"> </w:t>
      </w:r>
      <w:r>
        <w:rPr>
          <w:rFonts w:cs="Times New Roman"/>
          <w:bCs/>
          <w:szCs w:val="28"/>
          <w:lang w:eastAsia="ru-RU"/>
        </w:rPr>
        <w:t>(от 0 до 210)</w:t>
      </w:r>
      <w:r w:rsidRPr="003F0218">
        <w:rPr>
          <w:rFonts w:cs="Times New Roman"/>
          <w:bCs/>
          <w:szCs w:val="28"/>
          <w:lang w:eastAsia="ru-RU"/>
        </w:rPr>
        <w:t>;</w:t>
      </w:r>
    </w:p>
    <w:p w14:paraId="7BB579D7" w14:textId="1FB4151F" w:rsidR="00173676" w:rsidRPr="003F0218" w:rsidRDefault="00173676" w:rsidP="00173676">
      <w:pPr>
        <w:pStyle w:val="a7"/>
        <w:numPr>
          <w:ilvl w:val="0"/>
          <w:numId w:val="9"/>
        </w:numPr>
        <w:spacing w:line="259" w:lineRule="auto"/>
        <w:rPr>
          <w:rFonts w:cs="Times New Roman"/>
          <w:szCs w:val="28"/>
          <w:lang w:eastAsia="ru-RU"/>
        </w:rPr>
      </w:pPr>
      <w:r>
        <w:rPr>
          <w:rFonts w:cs="Times New Roman"/>
          <w:bCs/>
          <w:szCs w:val="28"/>
          <w:lang w:eastAsia="ru-RU"/>
        </w:rPr>
        <w:t>Радиус держателя блинов (от 35 до 50)</w:t>
      </w:r>
      <w:r w:rsidRPr="00173676">
        <w:rPr>
          <w:rFonts w:cs="Times New Roman"/>
          <w:bCs/>
          <w:szCs w:val="28"/>
          <w:lang w:eastAsia="ru-RU"/>
        </w:rPr>
        <w:t>;</w:t>
      </w:r>
    </w:p>
    <w:p w14:paraId="7C1034B9" w14:textId="23F83BD6" w:rsidR="00173676" w:rsidRDefault="00173676" w:rsidP="00173676">
      <w:pPr>
        <w:pStyle w:val="a7"/>
        <w:numPr>
          <w:ilvl w:val="0"/>
          <w:numId w:val="9"/>
        </w:numPr>
        <w:spacing w:line="259" w:lineRule="auto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Длина места хвата (от 680 до 890).</w:t>
      </w:r>
    </w:p>
    <w:p w14:paraId="61C65B8F" w14:textId="77777777" w:rsidR="00007DE0" w:rsidRDefault="00007DE0" w:rsidP="00007DE0">
      <w:pPr>
        <w:ind w:left="360"/>
      </w:pPr>
      <w:r>
        <w:t>Пример проектируемого изделия приведен ниже, на рисунке 2.1.</w:t>
      </w:r>
    </w:p>
    <w:p w14:paraId="11B3737D" w14:textId="3A75A86D" w:rsidR="00007DE0" w:rsidRDefault="00173676" w:rsidP="00007DE0">
      <w:pPr>
        <w:ind w:left="360"/>
        <w:jc w:val="center"/>
      </w:pPr>
      <w:r w:rsidRPr="005D722B">
        <w:rPr>
          <w:noProof/>
          <w:lang w:eastAsia="ru-RU"/>
        </w:rPr>
        <w:drawing>
          <wp:inline distT="0" distB="0" distL="0" distR="0" wp14:anchorId="4ECB21EF" wp14:editId="61E19A79">
            <wp:extent cx="5810250" cy="22828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4386" w14:textId="77777777" w:rsidR="00007DE0" w:rsidRDefault="00007DE0" w:rsidP="00007DE0">
      <w:pPr>
        <w:ind w:left="360"/>
        <w:jc w:val="center"/>
      </w:pPr>
      <w:r>
        <w:t>Рисунок 2.1 – Предмет изделия</w:t>
      </w:r>
    </w:p>
    <w:p w14:paraId="57D7C2B7" w14:textId="1E8FDDFC" w:rsidR="00007DE0" w:rsidRDefault="00007DE0" w:rsidP="00007DE0">
      <w:pPr>
        <w:pStyle w:val="1"/>
        <w:jc w:val="center"/>
      </w:pPr>
      <w:bookmarkStart w:id="3" w:name="_Toc38236831"/>
      <w:r>
        <w:lastRenderedPageBreak/>
        <w:t xml:space="preserve">2.2 </w:t>
      </w:r>
      <w:r w:rsidRPr="00007DE0">
        <w:t>Выбор инструментов и средств реализации</w:t>
      </w:r>
      <w:bookmarkEnd w:id="3"/>
    </w:p>
    <w:p w14:paraId="5CF5FF30" w14:textId="1D113783" w:rsidR="001D13EA" w:rsidRDefault="00007DE0" w:rsidP="00007DE0">
      <w:pPr>
        <w:ind w:firstLine="708"/>
      </w:pPr>
      <w:r>
        <w:t xml:space="preserve">На основе требований к техническому заданию программа выполнена на языке программирования C# в среде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2019 с использованием .NET </w:t>
      </w:r>
      <w:proofErr w:type="spellStart"/>
      <w:r>
        <w:t>Framework</w:t>
      </w:r>
      <w:proofErr w:type="spellEnd"/>
      <w:r>
        <w:t xml:space="preserve"> 4.8</w:t>
      </w:r>
      <w:r w:rsidR="0022078E" w:rsidRPr="0022078E">
        <w:t xml:space="preserve"> [6]</w:t>
      </w:r>
      <w:r>
        <w:t xml:space="preserve">, </w:t>
      </w:r>
      <w:r w:rsidR="00173676">
        <w:t>КОМПАС 3D</w:t>
      </w:r>
      <w:r>
        <w:t xml:space="preserve">. </w:t>
      </w:r>
    </w:p>
    <w:p w14:paraId="1471F0B6" w14:textId="62582DC6" w:rsidR="00DD0E0D" w:rsidRDefault="00007DE0" w:rsidP="001D13EA">
      <w:pPr>
        <w:ind w:firstLine="708"/>
      </w:pPr>
      <w:r>
        <w:t>Инструментом тестирования и создания модульных тестов был выбран обозр</w:t>
      </w:r>
      <w:r w:rsidR="005131C1">
        <w:t xml:space="preserve">еватель тестов </w:t>
      </w:r>
      <w:r w:rsidR="00C15FBD">
        <w:t xml:space="preserve">расширения для </w:t>
      </w:r>
      <w:proofErr w:type="spellStart"/>
      <w:r w:rsidR="00C15FBD">
        <w:t>Visual</w:t>
      </w:r>
      <w:proofErr w:type="spellEnd"/>
      <w:r w:rsidR="00C15FBD">
        <w:t xml:space="preserve"> </w:t>
      </w:r>
      <w:proofErr w:type="spellStart"/>
      <w:r w:rsidR="00C15FBD">
        <w:t>Studio</w:t>
      </w:r>
      <w:proofErr w:type="spellEnd"/>
      <w:r w:rsidR="00C15FBD">
        <w:t xml:space="preserve"> – </w:t>
      </w:r>
      <w:proofErr w:type="spellStart"/>
      <w:r w:rsidR="00C15FBD">
        <w:rPr>
          <w:lang w:val="en-US"/>
        </w:rPr>
        <w:t>ReSharper</w:t>
      </w:r>
      <w:proofErr w:type="spellEnd"/>
      <w:r w:rsidR="001009B7">
        <w:t xml:space="preserve"> [7</w:t>
      </w:r>
      <w:r w:rsidR="0022078E" w:rsidRPr="0022078E">
        <w:t>]</w:t>
      </w:r>
      <w:r>
        <w:t xml:space="preserve"> с тестовым </w:t>
      </w:r>
      <w:proofErr w:type="spellStart"/>
      <w:r>
        <w:t>фреймворком</w:t>
      </w:r>
      <w:proofErr w:type="spellEnd"/>
      <w:r>
        <w:t xml:space="preserve"> </w:t>
      </w:r>
      <w:proofErr w:type="spellStart"/>
      <w:r>
        <w:t>NUnit</w:t>
      </w:r>
      <w:proofErr w:type="spellEnd"/>
      <w:r w:rsidR="0022078E" w:rsidRPr="0022078E">
        <w:t xml:space="preserve"> </w:t>
      </w:r>
      <w:r w:rsidR="0022078E">
        <w:t>[</w:t>
      </w:r>
      <w:r w:rsidR="001009B7">
        <w:t>8</w:t>
      </w:r>
      <w:r w:rsidR="0022078E" w:rsidRPr="0022078E">
        <w:t>]</w:t>
      </w:r>
      <w:r>
        <w:t xml:space="preserve"> версии 3.12,</w:t>
      </w:r>
      <w:r w:rsidR="001D13EA">
        <w:t xml:space="preserve"> </w:t>
      </w:r>
      <w:r w:rsidR="005131C1">
        <w:t xml:space="preserve">процентное соотношение покрытия библиотеки тестами определено с помощью расширения для </w:t>
      </w:r>
      <w:proofErr w:type="spellStart"/>
      <w:r w:rsidR="005131C1">
        <w:t>Visual</w:t>
      </w:r>
      <w:proofErr w:type="spellEnd"/>
      <w:r w:rsidR="005131C1">
        <w:t xml:space="preserve"> </w:t>
      </w:r>
      <w:proofErr w:type="spellStart"/>
      <w:r w:rsidR="005131C1">
        <w:t>Studio</w:t>
      </w:r>
      <w:proofErr w:type="spellEnd"/>
      <w:r w:rsidR="005131C1">
        <w:t xml:space="preserve"> – </w:t>
      </w:r>
      <w:proofErr w:type="spellStart"/>
      <w:r w:rsidR="005131C1">
        <w:rPr>
          <w:lang w:val="en-US"/>
        </w:rPr>
        <w:t>dotCover</w:t>
      </w:r>
      <w:proofErr w:type="spellEnd"/>
      <w:r w:rsidR="0022078E">
        <w:t xml:space="preserve"> [</w:t>
      </w:r>
      <w:r w:rsidR="001009B7">
        <w:t>9</w:t>
      </w:r>
      <w:r w:rsidR="0022078E" w:rsidRPr="0022078E">
        <w:t>]</w:t>
      </w:r>
      <w:r>
        <w:t>.</w:t>
      </w:r>
      <w:r w:rsidR="001D13EA">
        <w:t xml:space="preserve"> </w:t>
      </w:r>
    </w:p>
    <w:p w14:paraId="20DC16D4" w14:textId="64E86D3E" w:rsidR="00981E63" w:rsidRDefault="00007DE0" w:rsidP="00981E63">
      <w:pPr>
        <w:ind w:firstLine="708"/>
      </w:pPr>
      <w:r>
        <w:t>Для реализац</w:t>
      </w:r>
      <w:r w:rsidR="001D13EA">
        <w:t>ии пользовательского интерфейса</w:t>
      </w:r>
      <w:r w:rsidR="001D13EA" w:rsidRPr="001D13EA">
        <w:t xml:space="preserve"> </w:t>
      </w:r>
      <w:r w:rsidR="001D13EA">
        <w:t xml:space="preserve">использовалась система для построения клиентских приложений </w:t>
      </w:r>
      <w:r w:rsidR="001D13EA">
        <w:rPr>
          <w:lang w:val="en-US"/>
        </w:rPr>
        <w:t>Windows</w:t>
      </w:r>
      <w:r w:rsidR="001D13EA" w:rsidRPr="001D13EA">
        <w:t xml:space="preserve"> – </w:t>
      </w:r>
      <w:r w:rsidR="001D13EA" w:rsidRPr="001D13EA">
        <w:rPr>
          <w:lang w:val="en-US"/>
        </w:rPr>
        <w:t>Windows</w:t>
      </w:r>
      <w:r w:rsidR="001D13EA" w:rsidRPr="001D13EA">
        <w:t xml:space="preserve"> </w:t>
      </w:r>
      <w:r w:rsidR="001D13EA" w:rsidRPr="001D13EA">
        <w:rPr>
          <w:lang w:val="en-US"/>
        </w:rPr>
        <w:t>Presentation</w:t>
      </w:r>
      <w:r w:rsidR="001D13EA" w:rsidRPr="001D13EA">
        <w:t xml:space="preserve"> </w:t>
      </w:r>
      <w:r w:rsidR="001D13EA" w:rsidRPr="001D13EA">
        <w:rPr>
          <w:lang w:val="en-US"/>
        </w:rPr>
        <w:t>Foundation</w:t>
      </w:r>
      <w:r w:rsidR="001D13EA" w:rsidRPr="001D13EA">
        <w:t xml:space="preserve"> (</w:t>
      </w:r>
      <w:r w:rsidR="001D13EA">
        <w:rPr>
          <w:lang w:val="en-US"/>
        </w:rPr>
        <w:t>WPF</w:t>
      </w:r>
      <w:r w:rsidR="001D13EA" w:rsidRPr="001D13EA">
        <w:t>)</w:t>
      </w:r>
      <w:r w:rsidR="001009B7">
        <w:t xml:space="preserve"> [10</w:t>
      </w:r>
      <w:r w:rsidR="0022078E" w:rsidRPr="0022078E">
        <w:t>]</w:t>
      </w:r>
      <w:r w:rsidR="001D13EA" w:rsidRPr="001D13EA">
        <w:t>.</w:t>
      </w:r>
    </w:p>
    <w:p w14:paraId="6BD6FA0E" w14:textId="5CCA58D3" w:rsidR="00DD0E0D" w:rsidRDefault="00DD0E0D" w:rsidP="00DD0E0D">
      <w:pPr>
        <w:pStyle w:val="1"/>
        <w:jc w:val="center"/>
      </w:pPr>
      <w:bookmarkStart w:id="4" w:name="_Toc38236832"/>
      <w:r>
        <w:t>2.3 Назначение плагина</w:t>
      </w:r>
      <w:bookmarkEnd w:id="4"/>
    </w:p>
    <w:p w14:paraId="758003F0" w14:textId="47A21022" w:rsidR="00DD0E0D" w:rsidRDefault="00DD0E0D" w:rsidP="00DD0E0D">
      <w:r>
        <w:tab/>
        <w:t xml:space="preserve">Назначение разрабатываемого плагина обусловлено быстрым моделированием </w:t>
      </w:r>
      <w:r w:rsidR="001009B7">
        <w:t>грифа для штанги</w:t>
      </w:r>
      <w:r>
        <w:t xml:space="preserve"> разных типов. Благодаря данному расширению, </w:t>
      </w:r>
      <w:r w:rsidR="001009B7">
        <w:t>те люди, которые заказывают грифы для штанги</w:t>
      </w:r>
      <w:r w:rsidR="00AF1F42">
        <w:t xml:space="preserve"> могут наглядно рассмотреть спроектированную модель, при необходимости перестроить под необходимые им параметры.</w:t>
      </w:r>
    </w:p>
    <w:p w14:paraId="34DEA79A" w14:textId="6E863AA1" w:rsidR="00AF1F42" w:rsidRDefault="00AF1F42" w:rsidP="00AF1F42">
      <w:pPr>
        <w:pStyle w:val="1"/>
        <w:jc w:val="center"/>
      </w:pPr>
      <w:bookmarkStart w:id="5" w:name="_Toc38236833"/>
      <w:r>
        <w:t xml:space="preserve">2.4 </w:t>
      </w:r>
      <w:r w:rsidRPr="00AF1F42">
        <w:t>Описание аналогов разрабатываемого продукта</w:t>
      </w:r>
      <w:bookmarkEnd w:id="5"/>
    </w:p>
    <w:p w14:paraId="2E842967" w14:textId="29A54A7F" w:rsidR="00AF1F42" w:rsidRDefault="00AF1F42" w:rsidP="00AF1F42">
      <w:pPr>
        <w:pStyle w:val="1"/>
        <w:jc w:val="center"/>
      </w:pPr>
      <w:bookmarkStart w:id="6" w:name="_Toc38236834"/>
      <w:r>
        <w:t xml:space="preserve">2.4.1 </w:t>
      </w:r>
      <w:r w:rsidRPr="00AF1F42">
        <w:t>Описание САПР КОМПАС-3D</w:t>
      </w:r>
      <w:bookmarkEnd w:id="6"/>
    </w:p>
    <w:p w14:paraId="08F20A13" w14:textId="77777777" w:rsidR="001009B7" w:rsidRPr="0025081A" w:rsidRDefault="001009B7" w:rsidP="001009B7">
      <w:pPr>
        <w:ind w:firstLine="709"/>
      </w:pPr>
      <w:bookmarkStart w:id="7" w:name="_Toc38236835"/>
      <w:r w:rsidRPr="0025081A">
        <w:t>«Ко́мпас-3</w:t>
      </w:r>
      <w:r w:rsidRPr="0025081A">
        <w:rPr>
          <w:lang w:val="en-US"/>
        </w:rPr>
        <w:t>D</w:t>
      </w:r>
      <w:r w:rsidRPr="0025081A">
        <w:t>»— семейство систем автоматизированного проектирования с возможностями оформления проектной и конструкторской документации согласно стандартам серии ЕСКД и СПДС. Разрабатывается российской компанией «</w:t>
      </w:r>
      <w:proofErr w:type="spellStart"/>
      <w:r w:rsidRPr="0025081A">
        <w:t>Аскон</w:t>
      </w:r>
      <w:proofErr w:type="spellEnd"/>
      <w:r w:rsidRPr="0025081A">
        <w:t>». Название линейки является акронимом от фразы «комплекс автоматизированных систем». В торговых марках используется написание заглавными буквами: «КОМПАС»</w:t>
      </w:r>
      <w:r w:rsidRPr="001009B7">
        <w:t xml:space="preserve"> [1]</w:t>
      </w:r>
      <w:r w:rsidRPr="0025081A">
        <w:t xml:space="preserve">. Первый выпуск «Компаса» (версия 1.0) состоялся в 1989 году. Первая версия под </w:t>
      </w:r>
      <w:proofErr w:type="spellStart"/>
      <w:r w:rsidRPr="0025081A">
        <w:t>Windows</w:t>
      </w:r>
      <w:proofErr w:type="spellEnd"/>
      <w:r w:rsidRPr="0025081A">
        <w:t xml:space="preserve"> — «Компас 5.0» — вышла в 1997 году.</w:t>
      </w:r>
    </w:p>
    <w:p w14:paraId="48792623" w14:textId="77777777" w:rsidR="001009B7" w:rsidRPr="0025081A" w:rsidRDefault="001009B7" w:rsidP="001009B7">
      <w:pPr>
        <w:ind w:firstLine="709"/>
      </w:pPr>
      <w:r w:rsidRPr="0025081A">
        <w:lastRenderedPageBreak/>
        <w:t>Программы данного семейства автоматически генерируют ассоциативные виды трёхмерных моделей (в том числе разрезы, сечения, местные разрезы, местные виды, виды по стрелке, виды с разрывом). Все они ассоциированы с моделью: изменения в модели приводят к изменению изображения на чертеже. Стандартные виды автоматически строятся в проекционной связи. Данные в основной надписи чертежа (обозначение, наименование, масса) синхронизируются с данными из трёхмерной модели. Имеется возможность связи трёхмерных моделей и чертежей со спецификациями, то есть при «надлежащем» проектировании спецификация может быть получена автоматически; кроме того, изменения в чертеже или модели будут передаваться в спецификацию, и наоборот.</w:t>
      </w:r>
    </w:p>
    <w:p w14:paraId="6AB8DF22" w14:textId="77777777" w:rsidR="001009B7" w:rsidRPr="0025081A" w:rsidRDefault="001009B7" w:rsidP="001009B7">
      <w:pPr>
        <w:ind w:firstLine="709"/>
      </w:pPr>
      <w:r w:rsidRPr="0025081A">
        <w:t xml:space="preserve">«Компас» выпускается в нескольких редакциях: «Компас-График», «Компас-СПДС», «Компас-3D», «Компас-3D LT», «Компас-3D </w:t>
      </w:r>
      <w:proofErr w:type="spellStart"/>
      <w:proofErr w:type="gramStart"/>
      <w:r w:rsidRPr="0025081A">
        <w:t>Home</w:t>
      </w:r>
      <w:proofErr w:type="spellEnd"/>
      <w:r w:rsidRPr="0025081A">
        <w:t>»[</w:t>
      </w:r>
      <w:proofErr w:type="gramEnd"/>
      <w:r w:rsidRPr="0025081A">
        <w:t xml:space="preserve">1]. «Компас-График» может использоваться и как полностью интегрированный в «Компас-3D» модуль работы с чертежами и эскизами, и в качестве самостоятельного продукта, предоставляющего средства решения задач 2D-проектирования и выпуска документации. «Компас-3D LT» и «Компас-3D </w:t>
      </w:r>
      <w:proofErr w:type="spellStart"/>
      <w:r w:rsidRPr="0025081A">
        <w:t>Home</w:t>
      </w:r>
      <w:proofErr w:type="spellEnd"/>
      <w:r w:rsidRPr="0025081A">
        <w:t>» предназначены для некоммерческого использования, «Компас-3D» без специализированной лицензии не позволяет открывать файлы, созданные в этих программах. Такая специализированная лицензия предоставляется только учебным заведениям.</w:t>
      </w:r>
    </w:p>
    <w:p w14:paraId="5155140F" w14:textId="77777777" w:rsidR="001009B7" w:rsidRPr="0025081A" w:rsidRDefault="001009B7" w:rsidP="001009B7">
      <w:pPr>
        <w:ind w:firstLine="709"/>
        <w:jc w:val="center"/>
        <w:rPr>
          <w:b/>
        </w:rPr>
      </w:pPr>
      <w:r w:rsidRPr="0025081A">
        <w:rPr>
          <w:b/>
        </w:rPr>
        <w:t>Компас-3</w:t>
      </w:r>
      <w:r w:rsidRPr="0025081A">
        <w:rPr>
          <w:b/>
          <w:lang w:val="en-US"/>
        </w:rPr>
        <w:t>D</w:t>
      </w:r>
    </w:p>
    <w:p w14:paraId="47EF7531" w14:textId="77777777" w:rsidR="001009B7" w:rsidRPr="0025081A" w:rsidRDefault="001009B7" w:rsidP="001009B7">
      <w:pPr>
        <w:ind w:firstLine="709"/>
      </w:pPr>
      <w:r w:rsidRPr="0025081A">
        <w:t xml:space="preserve">Основные компоненты «Компас-3D» — собственно система трёхмерного твердотельного моделирования, универсальная система автоматизированного проектирования «Компас-График» и модуль проектирования спецификаций, а также набор специализированных библиотек и приложений. </w:t>
      </w:r>
    </w:p>
    <w:p w14:paraId="486FA84D" w14:textId="77777777" w:rsidR="001009B7" w:rsidRPr="0025081A" w:rsidRDefault="001009B7" w:rsidP="001009B7">
      <w:pPr>
        <w:ind w:firstLine="709"/>
      </w:pPr>
      <w:r w:rsidRPr="0025081A">
        <w:t xml:space="preserve">Система «Компас-3D» предназначена для создания трёхмерных ассоциативных моделей отдельных деталей и сборочных единиц, содержащих как оригинальные, так и стандартизованные конструктивные элементы. </w:t>
      </w:r>
      <w:r w:rsidRPr="0025081A">
        <w:lastRenderedPageBreak/>
        <w:t>Параметрическая технология позволяет быстро получать модели типовых изделий на основе однажды спроектированного прототипа.</w:t>
      </w:r>
    </w:p>
    <w:p w14:paraId="7E986118" w14:textId="77777777" w:rsidR="001009B7" w:rsidRPr="0025081A" w:rsidRDefault="001009B7" w:rsidP="001009B7">
      <w:pPr>
        <w:ind w:firstLine="709"/>
      </w:pPr>
      <w:r w:rsidRPr="0025081A">
        <w:t xml:space="preserve">Многочисленные сервисные функции облегчают решение вспомогательных задач проектирования и обслуживания производства. </w:t>
      </w:r>
    </w:p>
    <w:p w14:paraId="36D1CEBB" w14:textId="1BCBD7C3" w:rsidR="001009B7" w:rsidRPr="0025081A" w:rsidRDefault="001009B7" w:rsidP="001009B7">
      <w:pPr>
        <w:ind w:firstLine="709"/>
      </w:pPr>
      <w:r w:rsidRPr="0025081A">
        <w:t xml:space="preserve">Ключевой особенностью «Компас-3D» является использование собственного </w:t>
      </w:r>
      <w:r>
        <w:t>м</w:t>
      </w:r>
      <w:r w:rsidRPr="0025081A">
        <w:t xml:space="preserve">атематического ядра "C3D" и параметрических технологий, разработанных специалистами компании </w:t>
      </w:r>
      <w:r>
        <w:t>«</w:t>
      </w:r>
      <w:proofErr w:type="spellStart"/>
      <w:proofErr w:type="gramStart"/>
      <w:r>
        <w:t>Аскон</w:t>
      </w:r>
      <w:proofErr w:type="spellEnd"/>
      <w:r>
        <w:t>»</w:t>
      </w:r>
      <w:r w:rsidRPr="00E27A5F">
        <w:t>[</w:t>
      </w:r>
      <w:proofErr w:type="gramEnd"/>
      <w:r w:rsidRPr="0082039E">
        <w:t>6</w:t>
      </w:r>
      <w:r w:rsidRPr="00E27A5F">
        <w:t>]</w:t>
      </w:r>
      <w:r w:rsidRPr="0025081A">
        <w:t>.</w:t>
      </w:r>
    </w:p>
    <w:p w14:paraId="29F49CE6" w14:textId="77777777" w:rsidR="001009B7" w:rsidRPr="0025081A" w:rsidRDefault="001009B7" w:rsidP="001009B7">
      <w:pPr>
        <w:ind w:firstLine="709"/>
        <w:jc w:val="center"/>
        <w:rPr>
          <w:b/>
        </w:rPr>
      </w:pPr>
      <w:r w:rsidRPr="0025081A">
        <w:rPr>
          <w:b/>
        </w:rPr>
        <w:t>Компас-График</w:t>
      </w:r>
    </w:p>
    <w:p w14:paraId="2833E98A" w14:textId="77777777" w:rsidR="001009B7" w:rsidRPr="0025081A" w:rsidRDefault="001009B7" w:rsidP="001009B7">
      <w:pPr>
        <w:ind w:firstLine="709"/>
      </w:pPr>
      <w:r w:rsidRPr="0025081A">
        <w:t>Универсальная система автоматизированного 2D-проектирования «</w:t>
      </w:r>
      <w:proofErr w:type="spellStart"/>
      <w:r w:rsidRPr="0025081A">
        <w:t>КомпасГрафик</w:t>
      </w:r>
      <w:proofErr w:type="spellEnd"/>
      <w:r w:rsidRPr="0025081A">
        <w:t>» и модуль проектирования спецификаций, также набор 2D-библиотек.</w:t>
      </w:r>
    </w:p>
    <w:p w14:paraId="6A931FA2" w14:textId="77777777" w:rsidR="001009B7" w:rsidRPr="0025081A" w:rsidRDefault="001009B7" w:rsidP="001009B7">
      <w:pPr>
        <w:ind w:firstLine="709"/>
      </w:pPr>
      <w:r w:rsidRPr="0025081A">
        <w:t>Система «Компас-График» предназначена для создания чертежей отдельных деталей и сборочных единиц, содержащих как оригинальные, так и стандартизованные конструктивные элементы, схем, спецификаций, таблиц, инструкций, расчётно-пояснительных записок, технических условий, текстовых и прочих документов. Многочисленные сервисные функции облегчают решение вспомогательных задач проектирования и обслуживания производства.</w:t>
      </w:r>
    </w:p>
    <w:p w14:paraId="29317527" w14:textId="77777777" w:rsidR="001009B7" w:rsidRPr="0025081A" w:rsidRDefault="001009B7" w:rsidP="001009B7">
      <w:pPr>
        <w:ind w:firstLine="709"/>
        <w:jc w:val="center"/>
        <w:rPr>
          <w:b/>
        </w:rPr>
      </w:pPr>
      <w:r w:rsidRPr="0025081A">
        <w:rPr>
          <w:b/>
        </w:rPr>
        <w:t>Компас-Строитель</w:t>
      </w:r>
    </w:p>
    <w:p w14:paraId="696810D6" w14:textId="4B5022FC" w:rsidR="001009B7" w:rsidRDefault="001009B7" w:rsidP="001009B7">
      <w:pPr>
        <w:ind w:firstLine="709"/>
      </w:pPr>
      <w:r w:rsidRPr="0025081A">
        <w:t>КОМПАС-Строитель V15 — система автоматизированного проектирования для строительства. Это САПР, решающий задачи создания рабочей документации согласно всем стандартам СПДС. Продукт создан на основе КОМПАС-График. Возможности КОМПАС-Строитель позволяют работать с чертежами, созданными в других CAD-системах.</w:t>
      </w:r>
    </w:p>
    <w:p w14:paraId="5C5AF5A9" w14:textId="4D9676B3" w:rsidR="001009B7" w:rsidRDefault="001009B7" w:rsidP="001009B7">
      <w:pPr>
        <w:ind w:firstLine="709"/>
      </w:pPr>
    </w:p>
    <w:p w14:paraId="20548061" w14:textId="27137B01" w:rsidR="001009B7" w:rsidRDefault="001009B7" w:rsidP="001009B7">
      <w:pPr>
        <w:ind w:firstLine="709"/>
      </w:pPr>
    </w:p>
    <w:p w14:paraId="3162A1B7" w14:textId="77777777" w:rsidR="001009B7" w:rsidRPr="0025081A" w:rsidRDefault="001009B7" w:rsidP="001009B7">
      <w:pPr>
        <w:ind w:firstLine="709"/>
      </w:pPr>
    </w:p>
    <w:p w14:paraId="4527A4A8" w14:textId="0C4CB6B5" w:rsidR="00AF1F42" w:rsidRDefault="00AF1F42" w:rsidP="00AF1F42">
      <w:pPr>
        <w:pStyle w:val="1"/>
        <w:jc w:val="center"/>
      </w:pPr>
      <w:r>
        <w:lastRenderedPageBreak/>
        <w:t xml:space="preserve">2.4.2 </w:t>
      </w:r>
      <w:r w:rsidRPr="00AF1F42">
        <w:t>Плагин PDF для САПР КОМПАС-3D</w:t>
      </w:r>
      <w:bookmarkEnd w:id="7"/>
    </w:p>
    <w:p w14:paraId="5A3BD1AE" w14:textId="1711C3DB" w:rsidR="00AF1F42" w:rsidRDefault="00AF1F42" w:rsidP="00AF1F42">
      <w:pPr>
        <w:ind w:firstLine="708"/>
      </w:pPr>
      <w:r>
        <w:t>Данный плагин позволяет производить экспорт моделей и сборок из КОМПАС-3</w:t>
      </w:r>
      <w:r>
        <w:rPr>
          <w:lang w:val="en-US"/>
        </w:rPr>
        <w:t>D</w:t>
      </w:r>
      <w:r w:rsidRPr="00AF1F42">
        <w:t xml:space="preserve"> </w:t>
      </w:r>
      <w:r w:rsidR="0022078E">
        <w:t>в формат PDF формат [</w:t>
      </w:r>
      <w:r w:rsidR="0022078E" w:rsidRPr="0022078E">
        <w:t>13</w:t>
      </w:r>
      <w:r>
        <w:t>].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В подобных ситуациях традиционным подходом являлся экспорт сборки или детали КОМПАС-3</w:t>
      </w:r>
      <w:r>
        <w:rPr>
          <w:lang w:val="en-US"/>
        </w:rPr>
        <w:t>D</w:t>
      </w:r>
      <w:r w:rsidRPr="00AF1F42">
        <w:t xml:space="preserve"> </w:t>
      </w:r>
      <w:r>
        <w:t xml:space="preserve">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PDF. Ключевые возможности: </w:t>
      </w:r>
      <w:r>
        <w:tab/>
      </w:r>
    </w:p>
    <w:p w14:paraId="43E7E6A3" w14:textId="77777777" w:rsidR="00AF1F42" w:rsidRDefault="00AF1F42" w:rsidP="00AF1F42">
      <w:pPr>
        <w:pStyle w:val="a7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</w:pPr>
      <w:r>
        <w:t xml:space="preserve">сохранение деталей и сборок в формате 3D PDF для интерактивного просмотра при помощи бесплатной программы </w:t>
      </w:r>
      <w:proofErr w:type="spellStart"/>
      <w:r>
        <w:t>Adobe</w:t>
      </w:r>
      <w:proofErr w:type="spellEnd"/>
      <w:r>
        <w:t xml:space="preserve"> </w:t>
      </w:r>
      <w:proofErr w:type="spellStart"/>
      <w:r>
        <w:t>Reader</w:t>
      </w:r>
      <w:proofErr w:type="spellEnd"/>
      <w:r>
        <w:t>;</w:t>
      </w:r>
    </w:p>
    <w:p w14:paraId="3287E0AB" w14:textId="18D6D517" w:rsidR="00AF1F42" w:rsidRDefault="00AF1F42" w:rsidP="00AF1F42">
      <w:pPr>
        <w:pStyle w:val="a7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</w:pPr>
      <w:r>
        <w:t>создание анимации, имитирующих естественный порядок сборки и разборки создание имитации анимации гибки листовых тел;</w:t>
      </w:r>
    </w:p>
    <w:p w14:paraId="21C2D7B7" w14:textId="77777777" w:rsidR="00AF1F42" w:rsidRDefault="00AF1F42" w:rsidP="00AF1F42">
      <w:pPr>
        <w:pStyle w:val="a7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</w:pPr>
      <w:r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4ADA47EB" w14:textId="77777777" w:rsidR="00AF1F42" w:rsidRDefault="00AF1F42" w:rsidP="00AF1F42">
      <w:pPr>
        <w:pStyle w:val="a7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</w:pPr>
      <w:r>
        <w:t xml:space="preserve">пакетный режим для поочередной конвертации всех файлов. </w:t>
      </w:r>
    </w:p>
    <w:p w14:paraId="7609E23E" w14:textId="1A7B87D6" w:rsidR="00AF1F42" w:rsidRDefault="00AF1F42" w:rsidP="00AF1F42">
      <w:pPr>
        <w:pStyle w:val="1"/>
        <w:jc w:val="center"/>
      </w:pPr>
      <w:bookmarkStart w:id="8" w:name="_Toc38236836"/>
      <w:r>
        <w:t xml:space="preserve">2.4.3 </w:t>
      </w:r>
      <w:r w:rsidRPr="00AF1F42">
        <w:t>Экспорт из КОМПАС-3D в формат 3D PDF</w:t>
      </w:r>
      <w:bookmarkEnd w:id="8"/>
    </w:p>
    <w:p w14:paraId="2AF9040E" w14:textId="406E7F61" w:rsidR="00AF1F42" w:rsidRDefault="00AF1F42" w:rsidP="00AF1F42">
      <w:pPr>
        <w:ind w:firstLine="708"/>
        <w:rPr>
          <w:shd w:val="clear" w:color="auto" w:fill="FFFFFF"/>
        </w:rPr>
      </w:pPr>
      <w:r>
        <w:rPr>
          <w:shd w:val="clear" w:color="auto" w:fill="FFFFFF"/>
        </w:rPr>
        <w:t xml:space="preserve">Пользователям </w:t>
      </w:r>
      <w:r>
        <w:t>КОМПАС-3</w:t>
      </w:r>
      <w:r>
        <w:rPr>
          <w:lang w:val="en-US"/>
        </w:rPr>
        <w:t>D</w:t>
      </w:r>
      <w:r w:rsidRPr="00AF1F42">
        <w:t xml:space="preserve"> </w:t>
      </w:r>
      <w:r>
        <w:rPr>
          <w:shd w:val="clear" w:color="auto" w:fill="FFFFFF"/>
        </w:rPr>
        <w:t>стала доступна функция экспорта созданных трехмерных моделей и дальнейшего их использования в создании технической документации. Экспор</w:t>
      </w:r>
      <w:r w:rsidR="0022078E">
        <w:rPr>
          <w:shd w:val="clear" w:color="auto" w:fill="FFFFFF"/>
        </w:rPr>
        <w:t>т происходит в формате 3D PDF [</w:t>
      </w:r>
      <w:r w:rsidR="0022078E" w:rsidRPr="0022078E">
        <w:rPr>
          <w:shd w:val="clear" w:color="auto" w:fill="FFFFFF"/>
        </w:rPr>
        <w:t>14</w:t>
      </w:r>
      <w:r>
        <w:rPr>
          <w:shd w:val="clear" w:color="auto" w:fill="FFFFFF"/>
        </w:rPr>
        <w:t xml:space="preserve">]. </w:t>
      </w:r>
    </w:p>
    <w:p w14:paraId="2E1D5791" w14:textId="77777777" w:rsidR="00AF1F42" w:rsidRDefault="00AF1F42" w:rsidP="00AF1F42">
      <w:pPr>
        <w:ind w:firstLine="708"/>
      </w:pPr>
      <w:r>
        <w:t xml:space="preserve">Главной особенностью является то, что пользователь по-прежнему имеет возможность интерактивно взаимодействовать с 3D сценой, находясь внутри файла 3D PDF. То есть пользователь может передвигать детали, вращать их, масштабировать, передвигать сборки внутри самого файла. Пользователь также может создать анимацию сборки и разборки изделия. Этот </w:t>
      </w:r>
      <w:r>
        <w:lastRenderedPageBreak/>
        <w:t xml:space="preserve">функционал очень удобен. Он используется при создании презентаций, </w:t>
      </w:r>
      <w:proofErr w:type="spellStart"/>
      <w:r>
        <w:t>маркентиговых</w:t>
      </w:r>
      <w:proofErr w:type="spellEnd"/>
      <w:r>
        <w:t xml:space="preserve"> материалов, при подготовке интерактивных сборочных конструкций. Он значительно упрощает взаимодействие между заказчиками и проектировщиками.</w:t>
      </w:r>
    </w:p>
    <w:p w14:paraId="1016EB1F" w14:textId="6349EA24" w:rsidR="00AF1F42" w:rsidRDefault="00AF1F42" w:rsidP="00AF1F42">
      <w:pPr>
        <w:pStyle w:val="1"/>
        <w:jc w:val="center"/>
      </w:pPr>
      <w:bookmarkStart w:id="9" w:name="_Toc38236837"/>
      <w:r>
        <w:t>3 Описание реализации</w:t>
      </w:r>
      <w:bookmarkEnd w:id="9"/>
    </w:p>
    <w:p w14:paraId="25A85DD7" w14:textId="0F3926BF" w:rsidR="00A87BEE" w:rsidRPr="00A87BEE" w:rsidRDefault="00A87BEE" w:rsidP="00A87BEE">
      <w:pPr>
        <w:pStyle w:val="1"/>
        <w:jc w:val="center"/>
      </w:pPr>
      <w:bookmarkStart w:id="10" w:name="_Toc38236838"/>
      <w:r>
        <w:t xml:space="preserve">3.1 </w:t>
      </w:r>
      <w:r w:rsidRPr="00A87BEE">
        <w:t>Описание технических и функциональных аспектов проекта</w:t>
      </w:r>
      <w:bookmarkEnd w:id="10"/>
    </w:p>
    <w:p w14:paraId="001C1AAE" w14:textId="5D8DA5D0" w:rsidR="00AF1F42" w:rsidRDefault="00AF1F42" w:rsidP="00AF1F42">
      <w:pPr>
        <w:ind w:firstLine="708"/>
      </w:pPr>
      <w:r>
        <w:t xml:space="preserve">Для графического описания абстрактной модели проекта, а также пользовательского взаимодействия (сценарии действия) использован стандарт </w:t>
      </w:r>
      <w:r>
        <w:rPr>
          <w:lang w:val="en-US"/>
        </w:rPr>
        <w:t>UML</w:t>
      </w:r>
      <w:r w:rsidR="0022078E">
        <w:t xml:space="preserve"> [</w:t>
      </w:r>
      <w:r w:rsidR="0022078E" w:rsidRPr="0022078E">
        <w:t>15</w:t>
      </w:r>
      <w:r>
        <w:t>].</w:t>
      </w:r>
    </w:p>
    <w:p w14:paraId="51383F94" w14:textId="77777777" w:rsidR="00AF1F42" w:rsidRDefault="00AF1F42" w:rsidP="00AF1F42">
      <w:r>
        <w:tab/>
      </w:r>
      <w:r>
        <w:rPr>
          <w:lang w:val="en-US"/>
        </w:rPr>
        <w:t>UML</w:t>
      </w:r>
      <w:r w:rsidRPr="00AF1F42">
        <w:t xml:space="preserve"> </w:t>
      </w:r>
      <w:r>
        <w:t xml:space="preserve">язык графического описания для объектного моделирования в обрасти разработки программного обеспечения. </w:t>
      </w:r>
      <w:r>
        <w:rPr>
          <w:lang w:val="en-US"/>
        </w:rPr>
        <w:t>UML</w:t>
      </w:r>
      <w:r w:rsidRPr="00AF1F42">
        <w:t xml:space="preserve"> </w:t>
      </w:r>
      <w:r>
        <w:t xml:space="preserve">является языком широкого профиля, это – открытый стандарт, использующий графические обозначения для создания абстрактной модели системы, называемой </w:t>
      </w:r>
      <w:r>
        <w:rPr>
          <w:lang w:val="en-US"/>
        </w:rPr>
        <w:t>UML</w:t>
      </w:r>
      <w:r>
        <w:t xml:space="preserve"> – моделью. </w:t>
      </w:r>
      <w:r>
        <w:rPr>
          <w:lang w:val="en-US"/>
        </w:rPr>
        <w:t>UML</w:t>
      </w:r>
      <w:r w:rsidRPr="00AF1F42">
        <w:t xml:space="preserve"> </w:t>
      </w:r>
      <w:r>
        <w:t xml:space="preserve">был создан для определения, визуализации, проектирования и документирования, в основном, программных систем.  </w:t>
      </w:r>
      <w:r>
        <w:rPr>
          <w:lang w:val="en-US"/>
        </w:rPr>
        <w:t>UML</w:t>
      </w:r>
      <w:r w:rsidRPr="00AF1F42">
        <w:t xml:space="preserve"> </w:t>
      </w:r>
      <w:r>
        <w:t xml:space="preserve">не является языком программирования, но на основании </w:t>
      </w:r>
      <w:r>
        <w:rPr>
          <w:lang w:val="en-US"/>
        </w:rPr>
        <w:t>UML</w:t>
      </w:r>
      <w:r w:rsidRPr="00AF1F42">
        <w:t xml:space="preserve"> </w:t>
      </w:r>
      <w:r>
        <w:t>возможна генерация кода и наоборот.</w:t>
      </w:r>
    </w:p>
    <w:p w14:paraId="75EBFDB6" w14:textId="714A2C0E" w:rsidR="00AF1F42" w:rsidRDefault="00AF1F42" w:rsidP="00AF1F42">
      <w:r>
        <w:tab/>
        <w:t xml:space="preserve">При использовании </w:t>
      </w:r>
      <w:r>
        <w:rPr>
          <w:lang w:val="en-US"/>
        </w:rPr>
        <w:t>UML</w:t>
      </w:r>
      <w:r w:rsidRPr="00AF1F42">
        <w:t xml:space="preserve"> </w:t>
      </w:r>
      <w:r>
        <w:t>были простроены: диаграмма использования и диаграмма классов.</w:t>
      </w:r>
    </w:p>
    <w:p w14:paraId="45891A62" w14:textId="7B794481" w:rsidR="009D052C" w:rsidRDefault="009D052C" w:rsidP="00AF1F42"/>
    <w:p w14:paraId="7645F73B" w14:textId="545E2DFB" w:rsidR="009D052C" w:rsidRDefault="009D052C" w:rsidP="00AF1F42"/>
    <w:p w14:paraId="3C16C89B" w14:textId="73502820" w:rsidR="009D052C" w:rsidRDefault="009D052C" w:rsidP="00AF1F42"/>
    <w:p w14:paraId="65205B65" w14:textId="562CD3D6" w:rsidR="009D052C" w:rsidRDefault="009D052C" w:rsidP="00AF1F42"/>
    <w:p w14:paraId="10C7A9BD" w14:textId="5C155D8F" w:rsidR="009D052C" w:rsidRDefault="009D052C" w:rsidP="00AF1F42"/>
    <w:p w14:paraId="3AB32A44" w14:textId="6449C3B0" w:rsidR="009D052C" w:rsidRDefault="009D052C" w:rsidP="00AF1F42"/>
    <w:p w14:paraId="7CE521DB" w14:textId="676AE295" w:rsidR="009D052C" w:rsidRDefault="009D052C" w:rsidP="00AF1F42"/>
    <w:p w14:paraId="0A835768" w14:textId="77777777" w:rsidR="009D052C" w:rsidRDefault="009D052C" w:rsidP="00AF1F42"/>
    <w:p w14:paraId="38BF16D3" w14:textId="15DD263A" w:rsidR="00A87BEE" w:rsidRDefault="00A87BEE" w:rsidP="00A87BEE">
      <w:pPr>
        <w:pStyle w:val="1"/>
        <w:jc w:val="center"/>
      </w:pPr>
      <w:bookmarkStart w:id="11" w:name="_Toc38236839"/>
      <w:r>
        <w:lastRenderedPageBreak/>
        <w:t xml:space="preserve">3.2 </w:t>
      </w:r>
      <w:r w:rsidRPr="00A87BEE">
        <w:t>Диаграмма вариантов использования (</w:t>
      </w:r>
      <w:proofErr w:type="spellStart"/>
      <w:r w:rsidRPr="00A87BEE">
        <w:t>Use</w:t>
      </w:r>
      <w:proofErr w:type="spellEnd"/>
      <w:r w:rsidRPr="00A87BEE">
        <w:t xml:space="preserve"> </w:t>
      </w:r>
      <w:proofErr w:type="spellStart"/>
      <w:r w:rsidRPr="00A87BEE">
        <w:t>Cases</w:t>
      </w:r>
      <w:proofErr w:type="spellEnd"/>
      <w:r w:rsidRPr="00A87BEE">
        <w:t>)</w:t>
      </w:r>
      <w:bookmarkEnd w:id="11"/>
    </w:p>
    <w:p w14:paraId="53B910F6" w14:textId="07433EAC" w:rsidR="00A87BEE" w:rsidRDefault="00A87BEE" w:rsidP="00AF1F42">
      <w:r>
        <w:tab/>
        <w:t>Ниже, на рисунке 3.1 представлена диаграмма вариантов использования.</w:t>
      </w:r>
    </w:p>
    <w:p w14:paraId="5941D8DF" w14:textId="2E11CDE7" w:rsidR="00A87BEE" w:rsidRDefault="001009B7" w:rsidP="00A87BEE">
      <w:pPr>
        <w:jc w:val="center"/>
      </w:pPr>
      <w:r w:rsidRPr="0032017F">
        <w:rPr>
          <w:b/>
          <w:bCs/>
          <w:iCs/>
          <w:noProof/>
          <w:lang w:eastAsia="ru-RU"/>
        </w:rPr>
        <w:drawing>
          <wp:inline distT="0" distB="0" distL="0" distR="0" wp14:anchorId="7C14DF25" wp14:editId="47C1928A">
            <wp:extent cx="5391150" cy="3211767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3749" cy="324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EE7E9" w14:textId="67463236" w:rsidR="00A87BEE" w:rsidRDefault="00A87BEE" w:rsidP="00A87BEE">
      <w:pPr>
        <w:jc w:val="center"/>
      </w:pPr>
      <w:r>
        <w:t>Рисунок 3.1– Диаграмма вариантов использования</w:t>
      </w:r>
    </w:p>
    <w:p w14:paraId="39B31C93" w14:textId="77777777" w:rsidR="001009B7" w:rsidRDefault="001009B7" w:rsidP="001009B7">
      <w:pPr>
        <w:ind w:firstLine="709"/>
        <w:rPr>
          <w:color w:val="222222"/>
        </w:rPr>
      </w:pPr>
      <w:r w:rsidRPr="005274DF">
        <w:rPr>
          <w:color w:val="222222"/>
          <w:shd w:val="clear" w:color="auto" w:fill="FFFFFF"/>
        </w:rPr>
        <w:t>Диаграммы вариантов использования</w:t>
      </w:r>
      <w:r w:rsidRPr="00620417">
        <w:rPr>
          <w:color w:val="222222"/>
          <w:shd w:val="clear" w:color="auto" w:fill="FFFFFF"/>
        </w:rPr>
        <w:t xml:space="preserve"> [7]</w:t>
      </w:r>
      <w:r w:rsidRPr="005274DF">
        <w:rPr>
          <w:color w:val="222222"/>
          <w:shd w:val="clear" w:color="auto" w:fill="FFFFFF"/>
        </w:rPr>
        <w:t xml:space="preserve"> описывают взаимоотношения и зависимости между группами вариантов использования и действующих лиц, участвующими в процессе.</w:t>
      </w:r>
    </w:p>
    <w:p w14:paraId="275C097F" w14:textId="77777777" w:rsidR="001009B7" w:rsidRDefault="001009B7" w:rsidP="001009B7">
      <w:pPr>
        <w:ind w:firstLine="709"/>
        <w:rPr>
          <w:color w:val="222222"/>
          <w:shd w:val="clear" w:color="auto" w:fill="FFFFFF"/>
        </w:rPr>
      </w:pPr>
      <w:r w:rsidRPr="005274DF">
        <w:rPr>
          <w:color w:val="222222"/>
          <w:shd w:val="clear" w:color="auto" w:fill="FFFFFF"/>
        </w:rPr>
        <w:t>Важно понимать, что диаграммы вариантов использования не предназначены для отображения проекта и не могут описывать внутреннее устройство системы. Диаграммы вариантов использования предназначены для упрощения взаимодействия с будущими пользователями системы, с клиентами, и особенно пригодятся для определения необходимых характеристик системы. Другими словами, диаграммы вариантов использования говорят о том, что система должна делать, не указывая сами применяемые методы.</w:t>
      </w:r>
    </w:p>
    <w:p w14:paraId="10E51BAA" w14:textId="77777777" w:rsidR="001009B7" w:rsidRPr="00620417" w:rsidRDefault="001009B7" w:rsidP="001009B7">
      <w:pPr>
        <w:ind w:firstLine="709"/>
        <w:rPr>
          <w:color w:val="222222"/>
        </w:rPr>
      </w:pPr>
      <w:r w:rsidRPr="00620417">
        <w:rPr>
          <w:color w:val="222222"/>
          <w:shd w:val="clear" w:color="auto" w:fill="FFFFFF"/>
        </w:rPr>
        <w:t xml:space="preserve">Описания вариантов использования являются текстовыми </w:t>
      </w:r>
      <w:r>
        <w:rPr>
          <w:color w:val="222222"/>
          <w:shd w:val="clear" w:color="auto" w:fill="FFFFFF"/>
        </w:rPr>
        <w:t>п</w:t>
      </w:r>
      <w:r w:rsidRPr="00620417">
        <w:rPr>
          <w:color w:val="222222"/>
          <w:shd w:val="clear" w:color="auto" w:fill="FFFFFF"/>
        </w:rPr>
        <w:t>ояснениями. Они обычно принимают форму заметки или документа, который каким-то образом прикрепляется к варианту использования и описывает процесс или активность.</w:t>
      </w:r>
    </w:p>
    <w:p w14:paraId="0B0135FC" w14:textId="77777777" w:rsidR="001009B7" w:rsidRDefault="001009B7" w:rsidP="00A87BEE">
      <w:pPr>
        <w:jc w:val="center"/>
      </w:pPr>
    </w:p>
    <w:p w14:paraId="46D347A3" w14:textId="1027DB94" w:rsidR="00A87BEE" w:rsidRDefault="00A87BEE" w:rsidP="001009B7">
      <w:pPr>
        <w:pStyle w:val="1"/>
        <w:jc w:val="center"/>
      </w:pPr>
      <w:bookmarkStart w:id="12" w:name="_Toc38236840"/>
      <w:r>
        <w:t>3.3 Диаграмма классов</w:t>
      </w:r>
      <w:bookmarkEnd w:id="12"/>
    </w:p>
    <w:p w14:paraId="102FB947" w14:textId="4F0EF5E9" w:rsidR="00A87BEE" w:rsidRDefault="001009B7" w:rsidP="00A87BEE">
      <w:r w:rsidRPr="0032017F">
        <w:rPr>
          <w:noProof/>
          <w:lang w:eastAsia="ru-RU"/>
        </w:rPr>
        <w:drawing>
          <wp:inline distT="0" distB="0" distL="0" distR="0" wp14:anchorId="0BFCDBBE" wp14:editId="7E86B14E">
            <wp:extent cx="5648325" cy="4220845"/>
            <wp:effectExtent l="0" t="0" r="952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4919" cy="42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3847B" w14:textId="60F212A1" w:rsidR="00A87BEE" w:rsidRDefault="00A87BEE" w:rsidP="00A87BEE">
      <w:pPr>
        <w:jc w:val="center"/>
      </w:pPr>
      <w:r>
        <w:t xml:space="preserve">Рисунок 3.2 – Диаграмма классов </w:t>
      </w:r>
    </w:p>
    <w:p w14:paraId="41C18DEB" w14:textId="29483821" w:rsidR="001009B7" w:rsidRDefault="001009B7" w:rsidP="00A87BEE">
      <w:pPr>
        <w:jc w:val="center"/>
      </w:pPr>
    </w:p>
    <w:p w14:paraId="529E0EFF" w14:textId="48F1C12C" w:rsidR="001009B7" w:rsidRDefault="001009B7" w:rsidP="00A87BEE">
      <w:pPr>
        <w:jc w:val="center"/>
      </w:pPr>
    </w:p>
    <w:p w14:paraId="7D8CA0F4" w14:textId="2FDC791B" w:rsidR="001009B7" w:rsidRDefault="001009B7" w:rsidP="00A87BEE">
      <w:pPr>
        <w:jc w:val="center"/>
      </w:pPr>
    </w:p>
    <w:p w14:paraId="381EDA33" w14:textId="437799E4" w:rsidR="001009B7" w:rsidRDefault="001009B7" w:rsidP="00A87BEE">
      <w:pPr>
        <w:jc w:val="center"/>
      </w:pPr>
    </w:p>
    <w:p w14:paraId="5E578A15" w14:textId="4E5750BC" w:rsidR="001009B7" w:rsidRDefault="001009B7" w:rsidP="00A87BEE">
      <w:pPr>
        <w:jc w:val="center"/>
      </w:pPr>
    </w:p>
    <w:p w14:paraId="06C11E02" w14:textId="35CE5DFD" w:rsidR="001009B7" w:rsidRDefault="001009B7" w:rsidP="00A87BEE">
      <w:pPr>
        <w:jc w:val="center"/>
      </w:pPr>
    </w:p>
    <w:p w14:paraId="48F8797E" w14:textId="4F065FEB" w:rsidR="001009B7" w:rsidRDefault="001009B7" w:rsidP="00A87BEE">
      <w:pPr>
        <w:jc w:val="center"/>
      </w:pPr>
    </w:p>
    <w:p w14:paraId="429A9722" w14:textId="26DC0488" w:rsidR="001009B7" w:rsidRDefault="001009B7" w:rsidP="00A87BEE">
      <w:pPr>
        <w:jc w:val="center"/>
      </w:pPr>
    </w:p>
    <w:p w14:paraId="61A69791" w14:textId="5BD78AF2" w:rsidR="001009B7" w:rsidRDefault="001009B7" w:rsidP="00A87BEE">
      <w:pPr>
        <w:jc w:val="center"/>
      </w:pPr>
    </w:p>
    <w:p w14:paraId="76FA5AE0" w14:textId="26FC28B4" w:rsidR="001009B7" w:rsidRDefault="001009B7" w:rsidP="00A87BEE">
      <w:pPr>
        <w:jc w:val="center"/>
      </w:pPr>
    </w:p>
    <w:p w14:paraId="1241D6CD" w14:textId="700D4FF0" w:rsidR="001009B7" w:rsidRDefault="001009B7" w:rsidP="00A87BEE">
      <w:pPr>
        <w:jc w:val="center"/>
      </w:pPr>
    </w:p>
    <w:p w14:paraId="49C08D3E" w14:textId="77777777" w:rsidR="001009B7" w:rsidRDefault="001009B7" w:rsidP="00A87BEE">
      <w:pPr>
        <w:jc w:val="center"/>
      </w:pPr>
    </w:p>
    <w:p w14:paraId="2B053115" w14:textId="343CA9EA" w:rsidR="00C6087E" w:rsidRDefault="00C6087E" w:rsidP="001009B7">
      <w:pPr>
        <w:pStyle w:val="1"/>
        <w:jc w:val="center"/>
      </w:pPr>
      <w:bookmarkStart w:id="13" w:name="_Toc38236841"/>
      <w:r>
        <w:lastRenderedPageBreak/>
        <w:t>4 Описание программы для пользователя</w:t>
      </w:r>
      <w:bookmarkEnd w:id="13"/>
    </w:p>
    <w:p w14:paraId="7A752419" w14:textId="625BBE3A" w:rsidR="001009B7" w:rsidRPr="000A0C74" w:rsidRDefault="001009B7" w:rsidP="001009B7">
      <w:pPr>
        <w:ind w:firstLine="709"/>
        <w:rPr>
          <w:lang w:eastAsia="ru-RU"/>
        </w:rPr>
      </w:pPr>
      <w:r w:rsidRPr="000A0C74">
        <w:rPr>
          <w:lang w:eastAsia="ru-RU"/>
        </w:rPr>
        <w:t xml:space="preserve">Макет пользовательского интерфейса представляет собой форму для ввода пользовательских настроек формы для </w:t>
      </w:r>
      <w:r>
        <w:rPr>
          <w:lang w:eastAsia="ru-RU"/>
        </w:rPr>
        <w:t>грифа</w:t>
      </w:r>
      <w:r w:rsidRPr="000A0C74">
        <w:rPr>
          <w:lang w:eastAsia="ru-RU"/>
        </w:rPr>
        <w:t>. Построение формы осуществляется путем нажатия на кнопку «</w:t>
      </w:r>
      <w:r>
        <w:rPr>
          <w:lang w:eastAsia="ru-RU"/>
        </w:rPr>
        <w:t>Создать</w:t>
      </w:r>
      <w:r w:rsidRPr="000A0C74">
        <w:rPr>
          <w:lang w:eastAsia="ru-RU"/>
        </w:rPr>
        <w:t xml:space="preserve">». Ниже, на рисунке </w:t>
      </w:r>
      <w:r>
        <w:rPr>
          <w:lang w:eastAsia="ru-RU"/>
        </w:rPr>
        <w:t>4</w:t>
      </w:r>
      <w:r w:rsidRPr="000A0C74">
        <w:rPr>
          <w:lang w:eastAsia="ru-RU"/>
        </w:rPr>
        <w:t>.3 представлен мак</w:t>
      </w:r>
      <w:r>
        <w:rPr>
          <w:lang w:eastAsia="ru-RU"/>
        </w:rPr>
        <w:t xml:space="preserve">ет пользовательского интерфейса </w:t>
      </w:r>
      <w:r>
        <w:t>(рисунок 4.1).</w:t>
      </w:r>
    </w:p>
    <w:p w14:paraId="52DD3E4F" w14:textId="77777777" w:rsidR="001009B7" w:rsidRDefault="001009B7" w:rsidP="00C6087E"/>
    <w:p w14:paraId="12E04F31" w14:textId="705FA0D3" w:rsidR="00200745" w:rsidRDefault="001009B7" w:rsidP="00E36183">
      <w:pPr>
        <w:ind w:firstLine="709"/>
        <w:jc w:val="center"/>
      </w:pPr>
      <w:r w:rsidRPr="0025081A">
        <w:rPr>
          <w:b/>
          <w:noProof/>
          <w:lang w:eastAsia="ru-RU"/>
        </w:rPr>
        <w:drawing>
          <wp:inline distT="0" distB="0" distL="0" distR="0" wp14:anchorId="472F0326" wp14:editId="7198A723">
            <wp:extent cx="3352800" cy="239093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7646" cy="243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087E">
        <w:br/>
        <w:t xml:space="preserve">Рисунок 4.1 – </w:t>
      </w:r>
      <w:r w:rsidR="00E36183" w:rsidRPr="0025081A">
        <w:t xml:space="preserve">Макет пользовательского интерфейса при запуске программы </w:t>
      </w:r>
    </w:p>
    <w:p w14:paraId="32978FAF" w14:textId="77777777" w:rsidR="00E36183" w:rsidRDefault="00200745" w:rsidP="00E36183">
      <w:pPr>
        <w:ind w:firstLine="360"/>
      </w:pPr>
      <w:r>
        <w:tab/>
      </w:r>
      <w:r w:rsidR="00E36183" w:rsidRPr="000A0C74">
        <w:t>Для построения модели «</w:t>
      </w:r>
      <w:r w:rsidR="00E36183">
        <w:t>гриф для штанги</w:t>
      </w:r>
      <w:r w:rsidR="00E36183" w:rsidRPr="000A0C74">
        <w:t>» необходимо:</w:t>
      </w:r>
    </w:p>
    <w:p w14:paraId="7B6FF46D" w14:textId="77777777" w:rsidR="00E36183" w:rsidRPr="000A0C74" w:rsidRDefault="00E36183" w:rsidP="00E36183">
      <w:pPr>
        <w:pStyle w:val="a7"/>
        <w:numPr>
          <w:ilvl w:val="0"/>
          <w:numId w:val="10"/>
        </w:numPr>
        <w:spacing w:after="0" w:line="360" w:lineRule="auto"/>
        <w:rPr>
          <w:rFonts w:cs="Times New Roman"/>
          <w:szCs w:val="28"/>
        </w:rPr>
      </w:pPr>
      <w:r w:rsidRPr="000A0C74">
        <w:rPr>
          <w:rFonts w:cs="Times New Roman"/>
          <w:szCs w:val="28"/>
        </w:rPr>
        <w:t>Ввести</w:t>
      </w:r>
      <w:r>
        <w:rPr>
          <w:rFonts w:cs="Times New Roman"/>
          <w:szCs w:val="28"/>
        </w:rPr>
        <w:t xml:space="preserve"> Параметры рукоятки</w:t>
      </w:r>
      <w:r w:rsidRPr="000A0C74">
        <w:rPr>
          <w:rFonts w:cs="Times New Roman"/>
          <w:szCs w:val="28"/>
        </w:rPr>
        <w:t>;</w:t>
      </w:r>
    </w:p>
    <w:p w14:paraId="11010139" w14:textId="77777777" w:rsidR="00E36183" w:rsidRDefault="00E36183" w:rsidP="00E36183">
      <w:pPr>
        <w:pStyle w:val="a7"/>
        <w:numPr>
          <w:ilvl w:val="0"/>
          <w:numId w:val="10"/>
        </w:numPr>
        <w:spacing w:after="0" w:line="360" w:lineRule="auto"/>
        <w:rPr>
          <w:rFonts w:cs="Times New Roman"/>
          <w:szCs w:val="28"/>
        </w:rPr>
      </w:pPr>
      <w:r w:rsidRPr="000A0C74">
        <w:rPr>
          <w:rFonts w:cs="Times New Roman"/>
          <w:szCs w:val="28"/>
        </w:rPr>
        <w:t>Ввести</w:t>
      </w:r>
      <w:r>
        <w:rPr>
          <w:rFonts w:cs="Times New Roman"/>
          <w:szCs w:val="28"/>
        </w:rPr>
        <w:t xml:space="preserve"> Параметры ограничителя</w:t>
      </w:r>
      <w:r>
        <w:rPr>
          <w:rFonts w:cs="Times New Roman"/>
          <w:szCs w:val="28"/>
          <w:lang w:val="en-US"/>
        </w:rPr>
        <w:t>;</w:t>
      </w:r>
    </w:p>
    <w:p w14:paraId="6E98927D" w14:textId="77777777" w:rsidR="00E36183" w:rsidRPr="000A0C74" w:rsidRDefault="00E36183" w:rsidP="00E36183">
      <w:pPr>
        <w:pStyle w:val="a7"/>
        <w:numPr>
          <w:ilvl w:val="0"/>
          <w:numId w:val="10"/>
        </w:numPr>
        <w:spacing w:after="0" w:line="360" w:lineRule="auto"/>
        <w:rPr>
          <w:rFonts w:cs="Times New Roman"/>
          <w:szCs w:val="28"/>
        </w:rPr>
      </w:pPr>
      <w:r w:rsidRPr="000A0C74">
        <w:rPr>
          <w:rFonts w:cs="Times New Roman"/>
          <w:szCs w:val="28"/>
        </w:rPr>
        <w:t>Ввести</w:t>
      </w:r>
      <w:r>
        <w:rPr>
          <w:rFonts w:cs="Times New Roman"/>
          <w:szCs w:val="28"/>
        </w:rPr>
        <w:t xml:space="preserve"> </w:t>
      </w:r>
      <w:r w:rsidRPr="005274DF">
        <w:rPr>
          <w:rFonts w:cs="Times New Roman"/>
          <w:szCs w:val="28"/>
        </w:rPr>
        <w:t xml:space="preserve">Параметры </w:t>
      </w:r>
      <w:r>
        <w:rPr>
          <w:rFonts w:cs="Times New Roman"/>
          <w:szCs w:val="28"/>
        </w:rPr>
        <w:t>держателя блинов</w:t>
      </w:r>
      <w:r>
        <w:rPr>
          <w:rFonts w:cs="Times New Roman"/>
          <w:szCs w:val="28"/>
          <w:lang w:val="en-US"/>
        </w:rPr>
        <w:t>;</w:t>
      </w:r>
    </w:p>
    <w:p w14:paraId="6E38BABF" w14:textId="77777777" w:rsidR="00E36183" w:rsidRDefault="00E36183" w:rsidP="00E36183">
      <w:pPr>
        <w:pStyle w:val="a7"/>
        <w:numPr>
          <w:ilvl w:val="0"/>
          <w:numId w:val="10"/>
        </w:numPr>
        <w:spacing w:after="0" w:line="360" w:lineRule="auto"/>
        <w:ind w:left="0" w:firstLine="360"/>
        <w:rPr>
          <w:rFonts w:cs="Times New Roman"/>
          <w:szCs w:val="28"/>
        </w:rPr>
      </w:pPr>
      <w:r w:rsidRPr="000A0C74">
        <w:rPr>
          <w:rFonts w:cs="Times New Roman"/>
          <w:szCs w:val="28"/>
        </w:rPr>
        <w:t>Запустить построение модели (нажать «</w:t>
      </w:r>
      <w:r>
        <w:rPr>
          <w:rFonts w:cs="Times New Roman"/>
          <w:szCs w:val="28"/>
        </w:rPr>
        <w:t>Создать</w:t>
      </w:r>
      <w:r w:rsidRPr="000A0C74">
        <w:rPr>
          <w:rFonts w:cs="Times New Roman"/>
          <w:szCs w:val="28"/>
        </w:rPr>
        <w:t>»);</w:t>
      </w:r>
    </w:p>
    <w:p w14:paraId="35CCBC02" w14:textId="77777777" w:rsidR="00E36183" w:rsidRDefault="00E36183" w:rsidP="00200745"/>
    <w:p w14:paraId="6F7CBEE4" w14:textId="77777777" w:rsidR="00E36183" w:rsidRDefault="00E36183" w:rsidP="00200745"/>
    <w:p w14:paraId="38416699" w14:textId="77777777" w:rsidR="00E36183" w:rsidRDefault="00E36183" w:rsidP="00200745"/>
    <w:p w14:paraId="3DECFCED" w14:textId="77777777" w:rsidR="00E36183" w:rsidRDefault="00E36183" w:rsidP="00200745"/>
    <w:p w14:paraId="3E631AC6" w14:textId="77777777" w:rsidR="00E36183" w:rsidRDefault="00E36183" w:rsidP="00200745"/>
    <w:p w14:paraId="06E8CD7C" w14:textId="77777777" w:rsidR="00E36183" w:rsidRDefault="00E36183" w:rsidP="00200745"/>
    <w:p w14:paraId="7ED0238A" w14:textId="77777777" w:rsidR="00E36183" w:rsidRDefault="00E36183" w:rsidP="00200745"/>
    <w:p w14:paraId="3634135C" w14:textId="77777777" w:rsidR="00E36183" w:rsidRDefault="00E36183" w:rsidP="00200745"/>
    <w:p w14:paraId="53F9EF2D" w14:textId="34CDA2E2" w:rsidR="00200745" w:rsidRDefault="00200745" w:rsidP="00200745">
      <w:r>
        <w:lastRenderedPageBreak/>
        <w:tab/>
        <w:t xml:space="preserve">После ввода необходимых </w:t>
      </w:r>
      <w:r w:rsidR="00E36183">
        <w:t xml:space="preserve">параметров, построить гриф для штанги </w:t>
      </w:r>
      <w:r w:rsidR="00FD2C26">
        <w:t xml:space="preserve">в САПР </w:t>
      </w:r>
      <w:r w:rsidR="00173676" w:rsidRPr="00173676">
        <w:t>КОМПАС 3</w:t>
      </w:r>
      <w:r w:rsidR="00173676">
        <w:rPr>
          <w:lang w:val="en-US"/>
        </w:rPr>
        <w:t>D</w:t>
      </w:r>
      <w:r w:rsidR="00FD2C26" w:rsidRPr="00FD2C26">
        <w:t xml:space="preserve"> </w:t>
      </w:r>
      <w:r w:rsidR="00E36183">
        <w:t>можно с помощью кнопки «Создать</w:t>
      </w:r>
      <w:r w:rsidR="00FD2C26">
        <w:t>». Например, фигура, построенная по заданным параметрам по умолчанию, выглядит следующим образом (рисунок 4.</w:t>
      </w:r>
      <w:r w:rsidR="00E36183">
        <w:t>2</w:t>
      </w:r>
      <w:r w:rsidR="00FD2C26">
        <w:t>).</w:t>
      </w:r>
    </w:p>
    <w:p w14:paraId="00B92EA3" w14:textId="003A744E" w:rsidR="00FD2C26" w:rsidRDefault="009D052C" w:rsidP="00FD2C26">
      <w:pPr>
        <w:jc w:val="center"/>
      </w:pPr>
      <w:r w:rsidRPr="009D052C">
        <w:drawing>
          <wp:inline distT="0" distB="0" distL="0" distR="0" wp14:anchorId="5D8C929A" wp14:editId="5BFF4F99">
            <wp:extent cx="5940425" cy="20415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2C26">
        <w:br/>
        <w:t>Рисунок 4.</w:t>
      </w:r>
      <w:r w:rsidR="00E36183">
        <w:t>2</w:t>
      </w:r>
      <w:r w:rsidR="00FD2C26">
        <w:t xml:space="preserve"> – Модель, построенная по заданным параметрам по умолчанию</w:t>
      </w:r>
    </w:p>
    <w:p w14:paraId="1BE9A24C" w14:textId="7E83888B" w:rsidR="00FD2C26" w:rsidRDefault="009265A4" w:rsidP="009265A4">
      <w:pPr>
        <w:pStyle w:val="1"/>
        <w:jc w:val="center"/>
      </w:pPr>
      <w:bookmarkStart w:id="14" w:name="_Toc38236842"/>
      <w:r>
        <w:t>5 Тестирование программы</w:t>
      </w:r>
      <w:bookmarkEnd w:id="14"/>
    </w:p>
    <w:p w14:paraId="171A344F" w14:textId="17E402CC" w:rsidR="009265A4" w:rsidRDefault="009265A4" w:rsidP="009265A4">
      <w:r>
        <w:tab/>
        <w:t>Тестирование позволяет убедиться в работоспособности программы, выявлять ошибки при изменении какого-либо функционала.</w:t>
      </w:r>
    </w:p>
    <w:p w14:paraId="214C03C9" w14:textId="7A0F54BF" w:rsidR="009265A4" w:rsidRDefault="009265A4" w:rsidP="009265A4">
      <w:pPr>
        <w:pStyle w:val="1"/>
        <w:jc w:val="center"/>
      </w:pPr>
      <w:bookmarkStart w:id="15" w:name="_Toc38236843"/>
      <w:r>
        <w:t>5.1 Функциональное тестирование</w:t>
      </w:r>
      <w:bookmarkEnd w:id="15"/>
    </w:p>
    <w:p w14:paraId="39332FE1" w14:textId="3917DD56" w:rsidR="009265A4" w:rsidRDefault="009265A4" w:rsidP="009265A4">
      <w:r>
        <w:tab/>
        <w:t>При функциональном тестировании проверялось корректность работы плагина «</w:t>
      </w:r>
      <w:r w:rsidR="009D052C">
        <w:t>Гриф для штанги</w:t>
      </w:r>
      <w:r>
        <w:t>», а именно, соответствие полученного результата в виде трехмерной модели, с входными параметрами.</w:t>
      </w:r>
    </w:p>
    <w:p w14:paraId="092200BD" w14:textId="6CA5CE75" w:rsidR="009265A4" w:rsidRDefault="009265A4" w:rsidP="009265A4">
      <w:r>
        <w:tab/>
        <w:t>Проведено тестирование максимальных и минимальных параметров модели.</w:t>
      </w:r>
    </w:p>
    <w:p w14:paraId="352EC5A4" w14:textId="21923C34" w:rsidR="009265A4" w:rsidRPr="009D052C" w:rsidRDefault="009265A4" w:rsidP="009265A4">
      <w:pPr>
        <w:ind w:firstLine="708"/>
      </w:pPr>
      <w:r>
        <w:t>Ниже на рисунке 5.1 представлена проверка размеров модели с минимальным введенными параметрами</w:t>
      </w:r>
      <w:r w:rsidR="002C79E2">
        <w:t xml:space="preserve"> без гладкого места</w:t>
      </w:r>
      <w:r w:rsidR="009D052C" w:rsidRPr="009D052C">
        <w:t>.</w:t>
      </w:r>
    </w:p>
    <w:p w14:paraId="56D9353D" w14:textId="396C71F8" w:rsidR="009265A4" w:rsidRDefault="009D052C" w:rsidP="009265A4">
      <w:pPr>
        <w:ind w:firstLine="708"/>
        <w:jc w:val="center"/>
      </w:pPr>
      <w:r w:rsidRPr="009D052C">
        <w:lastRenderedPageBreak/>
        <w:drawing>
          <wp:inline distT="0" distB="0" distL="0" distR="0" wp14:anchorId="105CFB22" wp14:editId="74EB9BA7">
            <wp:extent cx="5676201" cy="234315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3712" cy="235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65A4">
        <w:br/>
        <w:t>Рисунок 5.1 – Модель с минимальными веденными параметрами</w:t>
      </w:r>
    </w:p>
    <w:p w14:paraId="01CEDDDF" w14:textId="37C561BF" w:rsidR="00CB4854" w:rsidRDefault="00CB4854" w:rsidP="00CB4854">
      <w:pPr>
        <w:ind w:firstLine="708"/>
      </w:pPr>
      <w:r>
        <w:t xml:space="preserve">Ниже на рисунке 5.2 представлена проверка размеров модели с минимальным введенными параметрами с </w:t>
      </w:r>
      <w:r w:rsidR="002C79E2">
        <w:t>гладким местом и с минимальным местом хвата</w:t>
      </w:r>
      <w:r>
        <w:t>.</w:t>
      </w:r>
    </w:p>
    <w:p w14:paraId="615AF2C8" w14:textId="0189CA2D" w:rsidR="00CB4854" w:rsidRDefault="002C79E2" w:rsidP="009265A4">
      <w:pPr>
        <w:ind w:firstLine="708"/>
        <w:jc w:val="center"/>
      </w:pPr>
      <w:r w:rsidRPr="002C79E2">
        <w:drawing>
          <wp:inline distT="0" distB="0" distL="0" distR="0" wp14:anchorId="1E1DE296" wp14:editId="1BC7CCCE">
            <wp:extent cx="5940425" cy="35737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854">
        <w:br/>
        <w:t>Рисунок 5.2 – Модель с минимальными веденными параметрами со стенами</w:t>
      </w:r>
    </w:p>
    <w:p w14:paraId="221D9C92" w14:textId="44BDB47D" w:rsidR="00CB4854" w:rsidRDefault="00CB4854" w:rsidP="0022078E">
      <w:pPr>
        <w:ind w:firstLine="708"/>
      </w:pPr>
      <w:r>
        <w:t>Ниже на рисунке 5.3 представлена проверка размеров модели с максимальными введенными параметрами</w:t>
      </w:r>
      <w:r w:rsidR="002C79E2">
        <w:t xml:space="preserve"> без гладкого места</w:t>
      </w:r>
      <w:r>
        <w:t>.</w:t>
      </w:r>
    </w:p>
    <w:p w14:paraId="46E85D0C" w14:textId="517E0177" w:rsidR="00CB4854" w:rsidRDefault="002C79E2" w:rsidP="00CB4854">
      <w:pPr>
        <w:ind w:firstLine="708"/>
        <w:jc w:val="center"/>
      </w:pPr>
      <w:r w:rsidRPr="002C79E2">
        <w:lastRenderedPageBreak/>
        <w:drawing>
          <wp:inline distT="0" distB="0" distL="0" distR="0" wp14:anchorId="1975C5C1" wp14:editId="535CF737">
            <wp:extent cx="5104799" cy="299085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9517" cy="299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854">
        <w:br/>
        <w:t xml:space="preserve">Рисунок 5.3 – Модель с минимальными веденными параметрами без </w:t>
      </w:r>
      <w:r>
        <w:t>гладкого места</w:t>
      </w:r>
    </w:p>
    <w:p w14:paraId="376E1A5E" w14:textId="755A0E3B" w:rsidR="00CB4854" w:rsidRDefault="00CB4854" w:rsidP="00CB4854">
      <w:pPr>
        <w:ind w:firstLine="708"/>
      </w:pPr>
      <w:r>
        <w:t>Ниже на рисунке 5.</w:t>
      </w:r>
      <w:r w:rsidR="00A6299C">
        <w:t>4</w:t>
      </w:r>
      <w:r>
        <w:t xml:space="preserve"> представлена проверка размеров модели с максимальными введенными параметрами</w:t>
      </w:r>
      <w:r w:rsidRPr="00CB4854">
        <w:t xml:space="preserve"> </w:t>
      </w:r>
      <w:r w:rsidR="002C79E2">
        <w:t>с гладким местом</w:t>
      </w:r>
      <w:r>
        <w:t>.</w:t>
      </w:r>
    </w:p>
    <w:p w14:paraId="3A7441E5" w14:textId="7C58774B" w:rsidR="00CB4854" w:rsidRDefault="002C79E2" w:rsidP="00CB4854">
      <w:pPr>
        <w:ind w:firstLine="708"/>
        <w:jc w:val="center"/>
      </w:pPr>
      <w:r w:rsidRPr="002C79E2">
        <w:drawing>
          <wp:inline distT="0" distB="0" distL="0" distR="0" wp14:anchorId="732B9089" wp14:editId="6954BFC5">
            <wp:extent cx="4934639" cy="285789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299C">
        <w:br/>
        <w:t xml:space="preserve">Рисунок 5.4 – Модель с максимальными веденными параметрами </w:t>
      </w:r>
      <w:r>
        <w:t>с гладким местом</w:t>
      </w:r>
    </w:p>
    <w:p w14:paraId="651A1DEB" w14:textId="54A95F7C" w:rsidR="002C79E2" w:rsidRDefault="002C79E2" w:rsidP="00CB4854">
      <w:pPr>
        <w:ind w:firstLine="708"/>
        <w:jc w:val="center"/>
      </w:pPr>
    </w:p>
    <w:p w14:paraId="6B610900" w14:textId="5075E798" w:rsidR="00A6299C" w:rsidRDefault="00F43658" w:rsidP="00F43658">
      <w:pPr>
        <w:pStyle w:val="1"/>
        <w:jc w:val="center"/>
      </w:pPr>
      <w:bookmarkStart w:id="16" w:name="_Toc38236844"/>
      <w:r>
        <w:lastRenderedPageBreak/>
        <w:t>5.2 Модульное тестирование</w:t>
      </w:r>
      <w:bookmarkEnd w:id="16"/>
    </w:p>
    <w:p w14:paraId="33D3D8BD" w14:textId="432F1B53" w:rsidR="00C15FBD" w:rsidRDefault="00C15FBD" w:rsidP="00145A0D">
      <w:pPr>
        <w:ind w:firstLine="708"/>
        <w:rPr>
          <w:rFonts w:eastAsia="Calibri"/>
        </w:rPr>
      </w:pPr>
      <w:r>
        <w:rPr>
          <w:rFonts w:eastAsia="Calibri"/>
        </w:rPr>
        <w:t xml:space="preserve">В целях проверки корректности работы методов и свойств классов при помощи </w:t>
      </w:r>
      <w:r>
        <w:t>обозревателя</w:t>
      </w:r>
      <w:r w:rsidR="005131C1">
        <w:t xml:space="preserve"> тестов </w:t>
      </w:r>
      <w:r>
        <w:t xml:space="preserve">расширения для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– </w:t>
      </w:r>
      <w:proofErr w:type="spellStart"/>
      <w:r>
        <w:rPr>
          <w:lang w:val="en-US"/>
        </w:rPr>
        <w:t>ReSharper</w:t>
      </w:r>
      <w:proofErr w:type="spellEnd"/>
      <w:r>
        <w:t xml:space="preserve"> с тестовым </w:t>
      </w:r>
      <w:proofErr w:type="spellStart"/>
      <w:r>
        <w:t>фреймворком</w:t>
      </w:r>
      <w:proofErr w:type="spellEnd"/>
      <w:r>
        <w:t xml:space="preserve"> </w:t>
      </w:r>
      <w:proofErr w:type="spellStart"/>
      <w:r>
        <w:t>NUnit</w:t>
      </w:r>
      <w:proofErr w:type="spellEnd"/>
      <w:r>
        <w:t xml:space="preserve"> версии 3.12 </w:t>
      </w:r>
      <w:r>
        <w:rPr>
          <w:rFonts w:eastAsia="Calibri"/>
        </w:rPr>
        <w:t>проведено модульное тестирование [11], про</w:t>
      </w:r>
      <w:r w:rsidR="0065157A">
        <w:rPr>
          <w:rFonts w:eastAsia="Calibri"/>
        </w:rPr>
        <w:t>верялись открытые поля и методы.</w:t>
      </w:r>
    </w:p>
    <w:p w14:paraId="3D875EA1" w14:textId="77978FA8" w:rsidR="0065157A" w:rsidRDefault="0065157A" w:rsidP="0065157A">
      <w:pPr>
        <w:ind w:firstLine="708"/>
        <w:jc w:val="center"/>
        <w:rPr>
          <w:rFonts w:eastAsia="Calibri"/>
          <w:lang w:val="en-US"/>
        </w:rPr>
      </w:pPr>
      <w:r w:rsidRPr="0065157A">
        <w:rPr>
          <w:rFonts w:eastAsia="Calibri"/>
          <w:noProof/>
          <w:lang w:eastAsia="ru-RU"/>
        </w:rPr>
        <w:drawing>
          <wp:inline distT="0" distB="0" distL="0" distR="0" wp14:anchorId="2274A600" wp14:editId="70111DF2">
            <wp:extent cx="3467584" cy="6125430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157A">
        <w:rPr>
          <w:rFonts w:eastAsia="Calibri"/>
          <w:lang w:val="en-US"/>
        </w:rPr>
        <w:br/>
      </w:r>
      <w:r>
        <w:rPr>
          <w:rFonts w:eastAsia="Calibri"/>
        </w:rPr>
        <w:t>Рисунок</w:t>
      </w:r>
      <w:r w:rsidRPr="0065157A">
        <w:rPr>
          <w:rFonts w:eastAsia="Calibri"/>
          <w:lang w:val="en-US"/>
        </w:rPr>
        <w:t xml:space="preserve"> 5.5 – </w:t>
      </w:r>
      <w:r>
        <w:rPr>
          <w:rFonts w:eastAsia="Calibri"/>
        </w:rPr>
        <w:t>Тестовые</w:t>
      </w:r>
      <w:r w:rsidRPr="0065157A">
        <w:rPr>
          <w:rFonts w:eastAsia="Calibri"/>
          <w:lang w:val="en-US"/>
        </w:rPr>
        <w:t xml:space="preserve"> </w:t>
      </w:r>
      <w:r>
        <w:rPr>
          <w:rFonts w:eastAsia="Calibri"/>
        </w:rPr>
        <w:t>классы</w:t>
      </w:r>
      <w:r w:rsidRPr="0065157A">
        <w:rPr>
          <w:rFonts w:eastAsia="Calibri"/>
          <w:lang w:val="en-US"/>
        </w:rPr>
        <w:t xml:space="preserve"> «</w:t>
      </w:r>
      <w:proofErr w:type="spellStart"/>
      <w:r w:rsidRPr="0065157A">
        <w:rPr>
          <w:rFonts w:eastAsia="Calibri"/>
          <w:lang w:val="en-US"/>
        </w:rPr>
        <w:t>DrawerTests</w:t>
      </w:r>
      <w:proofErr w:type="spellEnd"/>
      <w:r w:rsidRPr="0065157A">
        <w:rPr>
          <w:rFonts w:eastAsia="Calibri"/>
          <w:lang w:val="en-US"/>
        </w:rPr>
        <w:t>», «</w:t>
      </w:r>
      <w:proofErr w:type="spellStart"/>
      <w:r w:rsidRPr="0065157A">
        <w:rPr>
          <w:rFonts w:eastAsia="Calibri"/>
          <w:lang w:val="en-US"/>
        </w:rPr>
        <w:t>Enumerable</w:t>
      </w:r>
      <w:r>
        <w:rPr>
          <w:rFonts w:eastAsia="Calibri"/>
          <w:lang w:val="en-US"/>
        </w:rPr>
        <w:t>ExtensionsTests</w:t>
      </w:r>
      <w:proofErr w:type="spellEnd"/>
      <w:r w:rsidRPr="0065157A">
        <w:rPr>
          <w:rFonts w:eastAsia="Calibri"/>
          <w:lang w:val="en-US"/>
        </w:rPr>
        <w:t>» «</w:t>
      </w:r>
      <w:proofErr w:type="spellStart"/>
      <w:r w:rsidRPr="0065157A">
        <w:rPr>
          <w:rFonts w:eastAsia="Calibri"/>
          <w:lang w:val="en-US"/>
        </w:rPr>
        <w:t>FigureExceptionTests</w:t>
      </w:r>
      <w:proofErr w:type="spellEnd"/>
      <w:r w:rsidRPr="0065157A">
        <w:rPr>
          <w:rFonts w:eastAsia="Calibri"/>
          <w:lang w:val="en-US"/>
        </w:rPr>
        <w:t>», «</w:t>
      </w:r>
      <w:proofErr w:type="spellStart"/>
      <w:r w:rsidRPr="0065157A">
        <w:rPr>
          <w:rFonts w:eastAsia="Calibri"/>
          <w:lang w:val="en-US"/>
        </w:rPr>
        <w:t>FigureSettingsTests</w:t>
      </w:r>
      <w:proofErr w:type="spellEnd"/>
      <w:r w:rsidRPr="0065157A">
        <w:rPr>
          <w:rFonts w:eastAsia="Calibri"/>
          <w:lang w:val="en-US"/>
        </w:rPr>
        <w:t>»</w:t>
      </w:r>
    </w:p>
    <w:p w14:paraId="0C6F1380" w14:textId="1C4BC588" w:rsidR="0065157A" w:rsidRDefault="0065157A" w:rsidP="0065157A">
      <w:pPr>
        <w:ind w:firstLine="708"/>
        <w:jc w:val="center"/>
        <w:rPr>
          <w:rFonts w:eastAsia="Calibri"/>
          <w:lang w:val="en-US"/>
        </w:rPr>
      </w:pPr>
    </w:p>
    <w:p w14:paraId="21E5B671" w14:textId="0494E432" w:rsidR="0065157A" w:rsidRDefault="0065157A" w:rsidP="0065157A">
      <w:pPr>
        <w:ind w:firstLine="708"/>
        <w:jc w:val="center"/>
        <w:rPr>
          <w:rFonts w:eastAsia="Calibri"/>
          <w:lang w:val="en-US"/>
        </w:rPr>
      </w:pPr>
    </w:p>
    <w:p w14:paraId="5F030F27" w14:textId="10438310" w:rsidR="0065157A" w:rsidRPr="0065157A" w:rsidRDefault="0065157A" w:rsidP="0065157A">
      <w:pPr>
        <w:ind w:firstLine="708"/>
        <w:jc w:val="center"/>
        <w:rPr>
          <w:rFonts w:eastAsia="Calibri"/>
          <w:lang w:val="en-US"/>
        </w:rPr>
      </w:pPr>
      <w:r w:rsidRPr="0065157A">
        <w:rPr>
          <w:rFonts w:eastAsia="Calibri"/>
          <w:noProof/>
          <w:lang w:eastAsia="ru-RU"/>
        </w:rPr>
        <w:lastRenderedPageBreak/>
        <w:drawing>
          <wp:inline distT="0" distB="0" distL="0" distR="0" wp14:anchorId="2507E622" wp14:editId="41D5103D">
            <wp:extent cx="3486150" cy="40576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8" cy="405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157A">
        <w:rPr>
          <w:rFonts w:eastAsia="Calibri"/>
          <w:lang w:val="en-US"/>
        </w:rPr>
        <w:br/>
      </w:r>
      <w:r>
        <w:rPr>
          <w:rFonts w:eastAsia="Calibri"/>
        </w:rPr>
        <w:t>Рисунок</w:t>
      </w:r>
      <w:r w:rsidRPr="0065157A">
        <w:rPr>
          <w:rFonts w:eastAsia="Calibri"/>
          <w:lang w:val="en-US"/>
        </w:rPr>
        <w:t xml:space="preserve"> 5.6 – </w:t>
      </w:r>
      <w:r>
        <w:rPr>
          <w:rFonts w:eastAsia="Calibri"/>
        </w:rPr>
        <w:t>Тестовые</w:t>
      </w:r>
      <w:r w:rsidRPr="0065157A">
        <w:rPr>
          <w:rFonts w:eastAsia="Calibri"/>
          <w:lang w:val="en-US"/>
        </w:rPr>
        <w:t xml:space="preserve"> </w:t>
      </w:r>
      <w:r>
        <w:rPr>
          <w:rFonts w:eastAsia="Calibri"/>
        </w:rPr>
        <w:t>классы</w:t>
      </w:r>
      <w:r w:rsidRPr="0065157A">
        <w:rPr>
          <w:rFonts w:eastAsia="Calibri"/>
          <w:lang w:val="en-US"/>
        </w:rPr>
        <w:t xml:space="preserve"> «</w:t>
      </w:r>
      <w:proofErr w:type="spellStart"/>
      <w:r>
        <w:rPr>
          <w:rFonts w:eastAsia="Calibri"/>
          <w:lang w:val="en-US"/>
        </w:rPr>
        <w:t>FigureValidatorTests</w:t>
      </w:r>
      <w:proofErr w:type="spellEnd"/>
      <w:r w:rsidRPr="0065157A">
        <w:rPr>
          <w:rFonts w:eastAsia="Calibri"/>
          <w:lang w:val="en-US"/>
        </w:rPr>
        <w:t>», «</w:t>
      </w:r>
      <w:proofErr w:type="spellStart"/>
      <w:r>
        <w:rPr>
          <w:rFonts w:eastAsia="Calibri"/>
          <w:lang w:val="en-US"/>
        </w:rPr>
        <w:t>NumberExtensionsTests</w:t>
      </w:r>
      <w:proofErr w:type="spellEnd"/>
      <w:r w:rsidRPr="0065157A">
        <w:rPr>
          <w:rFonts w:eastAsia="Calibri"/>
          <w:lang w:val="en-US"/>
        </w:rPr>
        <w:t>»</w:t>
      </w:r>
      <w:r>
        <w:rPr>
          <w:rFonts w:eastAsia="Calibri"/>
          <w:lang w:val="en-US"/>
        </w:rPr>
        <w:t xml:space="preserve">, </w:t>
      </w:r>
      <w:r w:rsidRPr="0065157A">
        <w:rPr>
          <w:rFonts w:eastAsia="Calibri"/>
          <w:lang w:val="en-US"/>
        </w:rPr>
        <w:t>«</w:t>
      </w:r>
      <w:proofErr w:type="spellStart"/>
      <w:r>
        <w:rPr>
          <w:rFonts w:eastAsia="Calibri"/>
          <w:lang w:val="en-US"/>
        </w:rPr>
        <w:t>ResourceManagerExtensionsTests</w:t>
      </w:r>
      <w:proofErr w:type="spellEnd"/>
      <w:r w:rsidRPr="0065157A">
        <w:rPr>
          <w:rFonts w:eastAsia="Calibri"/>
          <w:lang w:val="en-US"/>
        </w:rPr>
        <w:t>»</w:t>
      </w:r>
      <w:r>
        <w:rPr>
          <w:rFonts w:eastAsia="Calibri"/>
          <w:lang w:val="en-US"/>
        </w:rPr>
        <w:t xml:space="preserve">, </w:t>
      </w:r>
      <w:r w:rsidRPr="0065157A">
        <w:rPr>
          <w:rFonts w:eastAsia="Calibri"/>
          <w:lang w:val="en-US"/>
        </w:rPr>
        <w:t>«</w:t>
      </w:r>
      <w:proofErr w:type="spellStart"/>
      <w:r>
        <w:rPr>
          <w:rFonts w:eastAsia="Calibri"/>
          <w:lang w:val="en-US"/>
        </w:rPr>
        <w:t>SolidWorksSettingsTests</w:t>
      </w:r>
      <w:proofErr w:type="spellEnd"/>
      <w:r w:rsidRPr="0065157A">
        <w:rPr>
          <w:rFonts w:eastAsia="Calibri"/>
          <w:lang w:val="en-US"/>
        </w:rPr>
        <w:t>»</w:t>
      </w:r>
    </w:p>
    <w:p w14:paraId="54BA97AF" w14:textId="4347DD00" w:rsidR="00C15FBD" w:rsidRPr="0065157A" w:rsidRDefault="00C15FBD" w:rsidP="00C15FBD">
      <w:pPr>
        <w:ind w:firstLine="708"/>
        <w:rPr>
          <w:rFonts w:eastAsia="Calibri"/>
        </w:rPr>
      </w:pPr>
      <w:r>
        <w:t>Процентное соотношение</w:t>
      </w:r>
      <w:r w:rsidR="005131C1">
        <w:t xml:space="preserve"> покрытия библиотеки тестами</w:t>
      </w:r>
      <w:r>
        <w:t xml:space="preserve"> определено с помощью расширения для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– </w:t>
      </w:r>
      <w:proofErr w:type="spellStart"/>
      <w:r>
        <w:rPr>
          <w:lang w:val="en-US"/>
        </w:rPr>
        <w:t>dotCover</w:t>
      </w:r>
      <w:proofErr w:type="spellEnd"/>
      <w:r w:rsidR="0065157A">
        <w:t xml:space="preserve">. </w:t>
      </w:r>
    </w:p>
    <w:p w14:paraId="6E62AA3E" w14:textId="74E4D89F" w:rsidR="00C15FBD" w:rsidRDefault="0065157A" w:rsidP="0065157A">
      <w:pPr>
        <w:jc w:val="center"/>
      </w:pPr>
      <w:r w:rsidRPr="0065157A">
        <w:rPr>
          <w:noProof/>
          <w:lang w:eastAsia="ru-RU"/>
        </w:rPr>
        <w:drawing>
          <wp:inline distT="0" distB="0" distL="0" distR="0" wp14:anchorId="0926CCAC" wp14:editId="68374DB5">
            <wp:extent cx="4133850" cy="30480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4428" cy="304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31C1">
        <w:br/>
        <w:t>Рисунок 5.7 – Покрытие библиотеки тестами</w:t>
      </w:r>
    </w:p>
    <w:p w14:paraId="625FA035" w14:textId="6E2A509F" w:rsidR="005131C1" w:rsidRDefault="007245B1" w:rsidP="007245B1">
      <w:pPr>
        <w:pStyle w:val="1"/>
        <w:jc w:val="center"/>
      </w:pPr>
      <w:bookmarkStart w:id="17" w:name="_Toc38236845"/>
      <w:r>
        <w:lastRenderedPageBreak/>
        <w:t xml:space="preserve">5.3 </w:t>
      </w:r>
      <w:r w:rsidRPr="007245B1">
        <w:t>Нагрузочное тестирование</w:t>
      </w:r>
      <w:bookmarkEnd w:id="17"/>
    </w:p>
    <w:p w14:paraId="104C7779" w14:textId="5F270F62" w:rsidR="00CF57D8" w:rsidRDefault="00CF57D8" w:rsidP="00CF57D8">
      <w:pPr>
        <w:pStyle w:val="a7"/>
        <w:spacing w:after="0" w:line="360" w:lineRule="auto"/>
        <w:ind w:left="0" w:firstLine="708"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В целях проверки производительности работы плагина, было провед</w:t>
      </w:r>
      <w:r w:rsidR="00893830">
        <w:rPr>
          <w:rFonts w:eastAsia="Calibri" w:cs="Times New Roman"/>
          <w:szCs w:val="28"/>
        </w:rPr>
        <w:t>ено нагрузочное тестирование [1</w:t>
      </w:r>
      <w:r w:rsidR="00B46F3B">
        <w:rPr>
          <w:rFonts w:eastAsia="Calibri" w:cs="Times New Roman"/>
          <w:szCs w:val="28"/>
        </w:rPr>
        <w:t>4</w:t>
      </w:r>
      <w:r>
        <w:rPr>
          <w:rFonts w:eastAsia="Calibri" w:cs="Times New Roman"/>
          <w:szCs w:val="28"/>
        </w:rPr>
        <w:t>]. Для проведения нагрузочного тестирования был добавлен таймер, который засекал время от начала до конца построения. Было проведено 4 эксперимента на 20 построений каждый, которые реализовывались в цикле, после каждого построения, текущий интервал записывался в список интервалов.</w:t>
      </w:r>
    </w:p>
    <w:p w14:paraId="626D9B73" w14:textId="772CAF26" w:rsidR="00CF57D8" w:rsidRDefault="000D69DD" w:rsidP="00CF57D8">
      <w:pPr>
        <w:pStyle w:val="a7"/>
        <w:spacing w:after="0" w:line="360" w:lineRule="auto"/>
        <w:ind w:left="0" w:firstLine="708"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Тестирование производилось на ПК со следующей конфигурацией:</w:t>
      </w:r>
    </w:p>
    <w:p w14:paraId="0848343A" w14:textId="00D92A97" w:rsidR="000D69DD" w:rsidRPr="002C79E2" w:rsidRDefault="000D69DD" w:rsidP="00CF57D8">
      <w:pPr>
        <w:pStyle w:val="a7"/>
        <w:spacing w:after="0" w:line="360" w:lineRule="auto"/>
        <w:ind w:left="0" w:firstLine="708"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Процессор</w:t>
      </w:r>
      <w:r w:rsidRPr="00144E25">
        <w:rPr>
          <w:rFonts w:eastAsia="Calibri" w:cs="Times New Roman"/>
          <w:szCs w:val="28"/>
        </w:rPr>
        <w:t xml:space="preserve">: </w:t>
      </w:r>
      <w:r>
        <w:rPr>
          <w:rFonts w:eastAsia="Calibri" w:cs="Times New Roman"/>
          <w:szCs w:val="28"/>
          <w:lang w:val="en-US"/>
        </w:rPr>
        <w:t>Intel</w:t>
      </w:r>
      <w:r w:rsidRPr="00144E25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  <w:lang w:val="en-US"/>
        </w:rPr>
        <w:t>Core</w:t>
      </w:r>
      <w:r w:rsidRPr="00144E25">
        <w:rPr>
          <w:rFonts w:eastAsia="Calibri" w:cs="Times New Roman"/>
          <w:szCs w:val="28"/>
        </w:rPr>
        <w:t xml:space="preserve"> </w:t>
      </w:r>
      <w:proofErr w:type="spellStart"/>
      <w:r w:rsidRPr="000D69DD">
        <w:rPr>
          <w:rFonts w:eastAsia="Calibri" w:cs="Times New Roman"/>
          <w:szCs w:val="28"/>
          <w:lang w:val="en-US"/>
        </w:rPr>
        <w:t>i</w:t>
      </w:r>
      <w:proofErr w:type="spellEnd"/>
      <w:r w:rsidR="002C79E2">
        <w:rPr>
          <w:rFonts w:eastAsia="Calibri" w:cs="Times New Roman"/>
          <w:szCs w:val="28"/>
        </w:rPr>
        <w:t>5-3230</w:t>
      </w:r>
      <w:r w:rsidR="002C79E2">
        <w:rPr>
          <w:rFonts w:eastAsia="Calibri" w:cs="Times New Roman"/>
          <w:szCs w:val="28"/>
          <w:lang w:val="en-US"/>
        </w:rPr>
        <w:t>M</w:t>
      </w:r>
    </w:p>
    <w:p w14:paraId="2D8B0EA6" w14:textId="27745FC0" w:rsidR="000D69DD" w:rsidRDefault="000D69DD" w:rsidP="00CF57D8">
      <w:pPr>
        <w:pStyle w:val="a7"/>
        <w:spacing w:after="0" w:line="360" w:lineRule="auto"/>
        <w:ind w:left="0" w:firstLine="708"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Графическая система: </w:t>
      </w:r>
      <w:proofErr w:type="spellStart"/>
      <w:r>
        <w:rPr>
          <w:rFonts w:eastAsia="Calibri" w:cs="Times New Roman"/>
          <w:szCs w:val="28"/>
        </w:rPr>
        <w:t>Intel</w:t>
      </w:r>
      <w:proofErr w:type="spellEnd"/>
      <w:r>
        <w:rPr>
          <w:rFonts w:eastAsia="Calibri" w:cs="Times New Roman"/>
          <w:szCs w:val="28"/>
        </w:rPr>
        <w:t xml:space="preserve"> </w:t>
      </w:r>
      <w:r w:rsidRPr="000D69DD">
        <w:rPr>
          <w:rFonts w:eastAsia="Calibri" w:cs="Times New Roman"/>
          <w:szCs w:val="28"/>
        </w:rPr>
        <w:t xml:space="preserve">HD </w:t>
      </w:r>
      <w:proofErr w:type="spellStart"/>
      <w:r w:rsidRPr="000D69DD">
        <w:rPr>
          <w:rFonts w:eastAsia="Calibri" w:cs="Times New Roman"/>
          <w:szCs w:val="28"/>
        </w:rPr>
        <w:t>Graphics</w:t>
      </w:r>
      <w:proofErr w:type="spellEnd"/>
      <w:r w:rsidRPr="000D69DD">
        <w:rPr>
          <w:rFonts w:eastAsia="Calibri" w:cs="Times New Roman"/>
          <w:szCs w:val="28"/>
        </w:rPr>
        <w:t xml:space="preserve"> 4600</w:t>
      </w:r>
    </w:p>
    <w:p w14:paraId="368A16D4" w14:textId="20E93A30" w:rsidR="000D69DD" w:rsidRPr="00144E25" w:rsidRDefault="000D69DD" w:rsidP="00CF57D8">
      <w:pPr>
        <w:pStyle w:val="a7"/>
        <w:spacing w:after="0" w:line="360" w:lineRule="auto"/>
        <w:ind w:left="0" w:firstLine="708"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ОЗУ: </w:t>
      </w:r>
      <w:r w:rsidR="002C79E2">
        <w:rPr>
          <w:rFonts w:eastAsia="Calibri" w:cs="Times New Roman"/>
          <w:szCs w:val="28"/>
        </w:rPr>
        <w:t xml:space="preserve">8 </w:t>
      </w:r>
      <w:r>
        <w:rPr>
          <w:rFonts w:eastAsia="Calibri" w:cs="Times New Roman"/>
          <w:szCs w:val="28"/>
          <w:lang w:val="en-US"/>
        </w:rPr>
        <w:t>GB</w:t>
      </w:r>
    </w:p>
    <w:p w14:paraId="0755B05F" w14:textId="1C145CE5" w:rsidR="000D69DD" w:rsidRPr="00B46F3B" w:rsidRDefault="000D69DD" w:rsidP="00B46F3B">
      <w:pPr>
        <w:pStyle w:val="a7"/>
        <w:spacing w:after="0" w:line="360" w:lineRule="auto"/>
        <w:ind w:left="0" w:firstLine="709"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В первом случае</w:t>
      </w:r>
      <w:r w:rsidR="00B46F3B" w:rsidRPr="00B46F3B">
        <w:rPr>
          <w:rFonts w:eastAsia="Calibri" w:cs="Times New Roman"/>
          <w:szCs w:val="28"/>
        </w:rPr>
        <w:t xml:space="preserve"> </w:t>
      </w:r>
      <w:r w:rsidR="00B46F3B">
        <w:rPr>
          <w:rFonts w:eastAsia="Calibri" w:cs="Times New Roman"/>
          <w:szCs w:val="28"/>
        </w:rPr>
        <w:t>проводилось построение модели</w:t>
      </w:r>
      <w:r w:rsidR="00B46F3B" w:rsidRPr="000D69DD">
        <w:rPr>
          <w:rFonts w:eastAsia="Calibri" w:cs="Times New Roman"/>
          <w:szCs w:val="28"/>
        </w:rPr>
        <w:t xml:space="preserve"> </w:t>
      </w:r>
      <w:r w:rsidR="00B46F3B">
        <w:rPr>
          <w:rFonts w:eastAsia="Calibri" w:cs="Times New Roman"/>
          <w:szCs w:val="28"/>
          <w:lang w:val="en-US"/>
        </w:rPr>
        <w:t>c</w:t>
      </w:r>
      <w:r w:rsidR="00B46F3B" w:rsidRPr="000D69DD">
        <w:rPr>
          <w:rFonts w:eastAsia="Calibri" w:cs="Times New Roman"/>
          <w:szCs w:val="28"/>
        </w:rPr>
        <w:t xml:space="preserve"> </w:t>
      </w:r>
      <w:r w:rsidR="00B46F3B">
        <w:rPr>
          <w:rFonts w:eastAsia="Calibri" w:cs="Times New Roman"/>
          <w:szCs w:val="28"/>
        </w:rPr>
        <w:t>минимальными</w:t>
      </w:r>
      <w:r w:rsidR="00B46F3B" w:rsidRPr="002C79E2">
        <w:rPr>
          <w:rFonts w:eastAsia="Calibri" w:cs="Times New Roman"/>
          <w:szCs w:val="28"/>
        </w:rPr>
        <w:t xml:space="preserve"> </w:t>
      </w:r>
      <w:r w:rsidR="00B46F3B">
        <w:rPr>
          <w:rFonts w:eastAsia="Calibri" w:cs="Times New Roman"/>
          <w:szCs w:val="28"/>
        </w:rPr>
        <w:t xml:space="preserve">значениями без гладкого места. Среднее время построения модели составило 4.01 секунды. При этом программой было задействована 10% </w:t>
      </w:r>
      <w:r w:rsidR="00B46F3B">
        <w:rPr>
          <w:rFonts w:eastAsia="Calibri" w:cs="Times New Roman"/>
          <w:szCs w:val="28"/>
        </w:rPr>
        <w:t>ЦП.</w:t>
      </w:r>
    </w:p>
    <w:p w14:paraId="7208C659" w14:textId="63D90272" w:rsidR="000D69DD" w:rsidRDefault="000D69DD" w:rsidP="000D69DD">
      <w:pPr>
        <w:pStyle w:val="a7"/>
        <w:spacing w:after="0" w:line="360" w:lineRule="auto"/>
        <w:ind w:left="0" w:firstLine="709"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В втором случае</w:t>
      </w:r>
      <w:r w:rsidR="00B46F3B" w:rsidRPr="00B46F3B">
        <w:rPr>
          <w:rFonts w:eastAsia="Calibri" w:cs="Times New Roman"/>
          <w:szCs w:val="28"/>
        </w:rPr>
        <w:t xml:space="preserve"> </w:t>
      </w:r>
      <w:r w:rsidR="00B46F3B">
        <w:rPr>
          <w:rFonts w:eastAsia="Calibri" w:cs="Times New Roman"/>
          <w:szCs w:val="28"/>
        </w:rPr>
        <w:t>проводилось построение модели</w:t>
      </w:r>
      <w:r w:rsidR="00B46F3B" w:rsidRPr="000D69DD">
        <w:rPr>
          <w:rFonts w:eastAsia="Calibri" w:cs="Times New Roman"/>
          <w:szCs w:val="28"/>
        </w:rPr>
        <w:t xml:space="preserve"> </w:t>
      </w:r>
      <w:r w:rsidR="00B46F3B">
        <w:rPr>
          <w:rFonts w:eastAsia="Calibri" w:cs="Times New Roman"/>
          <w:szCs w:val="28"/>
          <w:lang w:val="en-US"/>
        </w:rPr>
        <w:t>c</w:t>
      </w:r>
      <w:r w:rsidR="00B46F3B" w:rsidRPr="000D69DD">
        <w:rPr>
          <w:rFonts w:eastAsia="Calibri" w:cs="Times New Roman"/>
          <w:szCs w:val="28"/>
        </w:rPr>
        <w:t xml:space="preserve"> </w:t>
      </w:r>
      <w:r w:rsidR="00B46F3B">
        <w:rPr>
          <w:rFonts w:eastAsia="Calibri" w:cs="Times New Roman"/>
          <w:szCs w:val="28"/>
        </w:rPr>
        <w:t xml:space="preserve">минимальными </w:t>
      </w:r>
      <w:r w:rsidR="00B46F3B">
        <w:rPr>
          <w:rFonts w:eastAsia="Calibri" w:cs="Times New Roman"/>
          <w:szCs w:val="28"/>
        </w:rPr>
        <w:t>значениями с гладким местом. Среднее время построения модели составило 4.12 секунды. При этом программой было задействована 10% ЦП</w:t>
      </w:r>
      <w:r>
        <w:rPr>
          <w:rFonts w:eastAsia="Calibri" w:cs="Times New Roman"/>
          <w:szCs w:val="28"/>
        </w:rPr>
        <w:t>.</w:t>
      </w:r>
    </w:p>
    <w:p w14:paraId="78F55554" w14:textId="3153BC3C" w:rsidR="000D69DD" w:rsidRDefault="000D69DD" w:rsidP="000D69DD">
      <w:pPr>
        <w:pStyle w:val="a7"/>
        <w:spacing w:after="0" w:line="360" w:lineRule="auto"/>
        <w:ind w:left="0" w:firstLine="709"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В третьем случае</w:t>
      </w:r>
      <w:r w:rsidR="00B46F3B" w:rsidRPr="00B46F3B">
        <w:rPr>
          <w:rFonts w:eastAsia="Calibri" w:cs="Times New Roman"/>
          <w:szCs w:val="28"/>
        </w:rPr>
        <w:t xml:space="preserve"> </w:t>
      </w:r>
      <w:r w:rsidR="00B46F3B">
        <w:rPr>
          <w:rFonts w:eastAsia="Calibri" w:cs="Times New Roman"/>
          <w:szCs w:val="28"/>
        </w:rPr>
        <w:t>проводилось построение модели</w:t>
      </w:r>
      <w:r w:rsidR="00B46F3B" w:rsidRPr="000D69DD">
        <w:rPr>
          <w:rFonts w:eastAsia="Calibri" w:cs="Times New Roman"/>
          <w:szCs w:val="28"/>
        </w:rPr>
        <w:t xml:space="preserve"> </w:t>
      </w:r>
      <w:r w:rsidR="00B46F3B">
        <w:rPr>
          <w:rFonts w:eastAsia="Calibri" w:cs="Times New Roman"/>
          <w:szCs w:val="28"/>
          <w:lang w:val="en-US"/>
        </w:rPr>
        <w:t>c</w:t>
      </w:r>
      <w:r w:rsidR="00B46F3B" w:rsidRPr="000D69DD">
        <w:rPr>
          <w:rFonts w:eastAsia="Calibri" w:cs="Times New Roman"/>
          <w:szCs w:val="28"/>
        </w:rPr>
        <w:t xml:space="preserve"> </w:t>
      </w:r>
      <w:r w:rsidR="00B46F3B">
        <w:rPr>
          <w:rFonts w:eastAsia="Calibri" w:cs="Times New Roman"/>
          <w:szCs w:val="28"/>
        </w:rPr>
        <w:t>максимальными</w:t>
      </w:r>
      <w:r w:rsidR="00B46F3B">
        <w:rPr>
          <w:rFonts w:eastAsia="Calibri" w:cs="Times New Roman"/>
          <w:szCs w:val="28"/>
        </w:rPr>
        <w:t xml:space="preserve"> значениями без гладкого места. Среднее время построения модели составило 7.665 секунд. При этом программой было задействована 17.5% ЦП</w:t>
      </w:r>
      <w:r>
        <w:rPr>
          <w:rFonts w:eastAsia="Calibri" w:cs="Times New Roman"/>
          <w:szCs w:val="28"/>
        </w:rPr>
        <w:t xml:space="preserve"> </w:t>
      </w:r>
    </w:p>
    <w:p w14:paraId="084304E7" w14:textId="35903EE1" w:rsidR="000D69DD" w:rsidRDefault="000D69DD" w:rsidP="000D69DD">
      <w:pPr>
        <w:pStyle w:val="a7"/>
        <w:spacing w:after="0" w:line="360" w:lineRule="auto"/>
        <w:ind w:left="0" w:firstLine="709"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В четвертом случае </w:t>
      </w:r>
      <w:r w:rsidR="00B46F3B">
        <w:rPr>
          <w:rFonts w:eastAsia="Calibri" w:cs="Times New Roman"/>
          <w:szCs w:val="28"/>
        </w:rPr>
        <w:t>проводилось построение модели</w:t>
      </w:r>
      <w:r w:rsidR="00B46F3B" w:rsidRPr="000D69DD">
        <w:rPr>
          <w:rFonts w:eastAsia="Calibri" w:cs="Times New Roman"/>
          <w:szCs w:val="28"/>
        </w:rPr>
        <w:t xml:space="preserve"> </w:t>
      </w:r>
      <w:r w:rsidR="00B46F3B">
        <w:rPr>
          <w:rFonts w:eastAsia="Calibri" w:cs="Times New Roman"/>
          <w:szCs w:val="28"/>
          <w:lang w:val="en-US"/>
        </w:rPr>
        <w:t>c</w:t>
      </w:r>
      <w:r w:rsidR="00B46F3B" w:rsidRPr="000D69DD">
        <w:rPr>
          <w:rFonts w:eastAsia="Calibri" w:cs="Times New Roman"/>
          <w:szCs w:val="28"/>
        </w:rPr>
        <w:t xml:space="preserve"> </w:t>
      </w:r>
      <w:r w:rsidR="00B46F3B">
        <w:rPr>
          <w:rFonts w:eastAsia="Calibri" w:cs="Times New Roman"/>
          <w:szCs w:val="28"/>
        </w:rPr>
        <w:t>максимальными значениями с гладким местом. Среднее время построения модели составило 8.900 секунд. При этом программой было задействована 17.5% ЦП</w:t>
      </w:r>
      <w:r>
        <w:rPr>
          <w:rFonts w:eastAsia="Calibri" w:cs="Times New Roman"/>
          <w:szCs w:val="28"/>
        </w:rPr>
        <w:t>.</w:t>
      </w:r>
    </w:p>
    <w:p w14:paraId="68D01F56" w14:textId="4199D095" w:rsidR="00B51B95" w:rsidRDefault="00B51B95" w:rsidP="00B51B95">
      <w:pPr>
        <w:pStyle w:val="a7"/>
        <w:spacing w:after="0" w:line="360" w:lineRule="auto"/>
        <w:ind w:left="0" w:firstLine="709"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Стоит отметить, что графическая система данного ПК является устарелой, маломощной для моделирования</w:t>
      </w:r>
      <w:r>
        <w:rPr>
          <w:rFonts w:eastAsia="Calibri"/>
        </w:rPr>
        <w:t xml:space="preserve">. </w:t>
      </w:r>
      <w:r w:rsidR="00EB3058">
        <w:rPr>
          <w:rFonts w:eastAsia="Calibri" w:cs="Times New Roman"/>
          <w:szCs w:val="28"/>
        </w:rPr>
        <w:t>Выявлено, что производительность</w:t>
      </w:r>
      <w:r w:rsidR="00EB3058" w:rsidRPr="005F03BC">
        <w:rPr>
          <w:rFonts w:eastAsia="Calibri" w:cs="Times New Roman"/>
          <w:szCs w:val="28"/>
        </w:rPr>
        <w:t>.</w:t>
      </w:r>
    </w:p>
    <w:p w14:paraId="44E3AAA3" w14:textId="77777777" w:rsidR="00B46F3B" w:rsidRDefault="00B46F3B" w:rsidP="00B51B95">
      <w:pPr>
        <w:pStyle w:val="a7"/>
        <w:spacing w:after="0" w:line="360" w:lineRule="auto"/>
        <w:ind w:left="0" w:firstLine="709"/>
        <w:jc w:val="both"/>
        <w:rPr>
          <w:rFonts w:eastAsia="Calibri" w:cs="Times New Roman"/>
          <w:szCs w:val="28"/>
        </w:rPr>
      </w:pPr>
    </w:p>
    <w:p w14:paraId="0064C5F4" w14:textId="5F499ABE" w:rsidR="0049280B" w:rsidRDefault="0049280B" w:rsidP="0049280B">
      <w:pPr>
        <w:pStyle w:val="1"/>
        <w:jc w:val="center"/>
        <w:rPr>
          <w:rFonts w:eastAsia="Calibri"/>
        </w:rPr>
      </w:pPr>
      <w:bookmarkStart w:id="18" w:name="_Toc38236846"/>
      <w:r>
        <w:rPr>
          <w:rFonts w:eastAsia="Calibri"/>
        </w:rPr>
        <w:lastRenderedPageBreak/>
        <w:t>Заключение</w:t>
      </w:r>
      <w:bookmarkEnd w:id="18"/>
    </w:p>
    <w:p w14:paraId="350AC2C3" w14:textId="1E3FE43D" w:rsidR="0049280B" w:rsidRDefault="0049280B" w:rsidP="0049280B">
      <w:pPr>
        <w:ind w:firstLine="709"/>
        <w:rPr>
          <w:rFonts w:eastAsia="Calibri"/>
        </w:rPr>
      </w:pPr>
      <w:r>
        <w:rPr>
          <w:rFonts w:eastAsia="Calibri"/>
        </w:rPr>
        <w:t xml:space="preserve">В ходе выполнения лабораторных работ были изучены предметная область проектирования, предмет проектирования, аналоги предмета проектирования, </w:t>
      </w:r>
      <w:r>
        <w:rPr>
          <w:rFonts w:eastAsia="Calibri"/>
          <w:lang w:val="en-US"/>
        </w:rPr>
        <w:t>API</w:t>
      </w:r>
      <w:r>
        <w:rPr>
          <w:rFonts w:eastAsia="Calibri"/>
        </w:rPr>
        <w:t xml:space="preserve"> и на основании полученных данных были спроектированы </w:t>
      </w:r>
      <w:r>
        <w:rPr>
          <w:rFonts w:eastAsia="Calibri"/>
          <w:lang w:val="en-US"/>
        </w:rPr>
        <w:t>UML</w:t>
      </w:r>
      <w:r w:rsidRPr="0049280B">
        <w:rPr>
          <w:rFonts w:eastAsia="Calibri"/>
        </w:rPr>
        <w:t xml:space="preserve"> </w:t>
      </w:r>
      <w:r>
        <w:rPr>
          <w:rFonts w:eastAsia="Calibri"/>
        </w:rPr>
        <w:t>диаграммы классов, разработан плагин для создания 3</w:t>
      </w:r>
      <w:r>
        <w:rPr>
          <w:rFonts w:eastAsia="Calibri"/>
          <w:lang w:val="en-US"/>
        </w:rPr>
        <w:t>D</w:t>
      </w:r>
      <w:r w:rsidRPr="0049280B">
        <w:rPr>
          <w:rFonts w:eastAsia="Calibri"/>
        </w:rPr>
        <w:t xml:space="preserve"> </w:t>
      </w:r>
      <w:r>
        <w:rPr>
          <w:rFonts w:eastAsia="Calibri"/>
        </w:rPr>
        <w:t xml:space="preserve">моделей «Форма для выпечки» в САПР </w:t>
      </w:r>
      <w:r w:rsidR="00173676" w:rsidRPr="00173676">
        <w:rPr>
          <w:rFonts w:eastAsia="Calibri"/>
        </w:rPr>
        <w:t>КОМПАС 3</w:t>
      </w:r>
      <w:r w:rsidR="00173676">
        <w:rPr>
          <w:rFonts w:eastAsia="Calibri"/>
          <w:lang w:val="en-US"/>
        </w:rPr>
        <w:t>D</w:t>
      </w:r>
      <w:r>
        <w:rPr>
          <w:rFonts w:eastAsia="Calibri"/>
        </w:rPr>
        <w:t>.</w:t>
      </w:r>
    </w:p>
    <w:p w14:paraId="4DCF1C1F" w14:textId="1668B114" w:rsidR="00B51B95" w:rsidRPr="00B51B95" w:rsidRDefault="00B51B95" w:rsidP="000D69DD">
      <w:pPr>
        <w:pStyle w:val="a7"/>
        <w:spacing w:after="0" w:line="360" w:lineRule="auto"/>
        <w:ind w:left="0" w:firstLine="709"/>
        <w:jc w:val="both"/>
        <w:rPr>
          <w:rFonts w:eastAsia="Calibri" w:cs="Times New Roman"/>
          <w:szCs w:val="28"/>
        </w:rPr>
      </w:pPr>
    </w:p>
    <w:p w14:paraId="6994B079" w14:textId="4A346BDF" w:rsidR="00EB3058" w:rsidRDefault="00EB3058">
      <w:pPr>
        <w:rPr>
          <w:rFonts w:eastAsia="Calibri"/>
        </w:rPr>
      </w:pPr>
      <w:r>
        <w:rPr>
          <w:rFonts w:eastAsia="Calibri"/>
        </w:rPr>
        <w:br w:type="page"/>
      </w:r>
    </w:p>
    <w:p w14:paraId="45386246" w14:textId="77777777" w:rsidR="00EB3058" w:rsidRDefault="00EB3058" w:rsidP="00EB3058">
      <w:pPr>
        <w:pStyle w:val="1"/>
        <w:jc w:val="center"/>
      </w:pPr>
      <w:bookmarkStart w:id="19" w:name="_Toc38236847"/>
      <w:r>
        <w:lastRenderedPageBreak/>
        <w:t>Список использованных источников</w:t>
      </w:r>
      <w:bookmarkEnd w:id="19"/>
    </w:p>
    <w:p w14:paraId="1F1EFF5C" w14:textId="38D6BE4E" w:rsidR="00EB3058" w:rsidRDefault="00173676" w:rsidP="00763DF8">
      <w:pPr>
        <w:pStyle w:val="a7"/>
        <w:numPr>
          <w:ilvl w:val="0"/>
          <w:numId w:val="7"/>
        </w:numPr>
        <w:spacing w:line="360" w:lineRule="auto"/>
        <w:ind w:left="0" w:hanging="425"/>
        <w:jc w:val="both"/>
      </w:pPr>
      <w:r w:rsidRPr="00173676">
        <w:t>КОМПАС 3</w:t>
      </w:r>
      <w:r>
        <w:rPr>
          <w:lang w:val="en-US"/>
        </w:rPr>
        <w:t>D</w:t>
      </w:r>
      <w:r w:rsidR="00EB3058" w:rsidRPr="00EB3058">
        <w:t xml:space="preserve"> </w:t>
      </w:r>
      <w:r w:rsidR="00EB3058">
        <w:t xml:space="preserve">[Электронный ресурс]. – </w:t>
      </w:r>
      <w:r w:rsidR="00EB3058" w:rsidRPr="00011D9A">
        <w:rPr>
          <w:lang w:val="en-US"/>
        </w:rPr>
        <w:t>URL</w:t>
      </w:r>
      <w:r w:rsidR="00EB3058">
        <w:t xml:space="preserve">: </w:t>
      </w:r>
      <w:hyperlink r:id="rId19" w:history="1">
        <w:r w:rsidR="00EB3058">
          <w:rPr>
            <w:rStyle w:val="a6"/>
          </w:rPr>
          <w:t>https://www.solidworks.com/</w:t>
        </w:r>
      </w:hyperlink>
      <w:r w:rsidR="00893830">
        <w:t xml:space="preserve"> (дата обращения: 20</w:t>
      </w:r>
      <w:r w:rsidR="00EB3058">
        <w:t>.04.2020);</w:t>
      </w:r>
    </w:p>
    <w:p w14:paraId="5F17004D" w14:textId="03DB9C51" w:rsidR="00EB3058" w:rsidRDefault="00EB3058" w:rsidP="00763DF8">
      <w:pPr>
        <w:pStyle w:val="a7"/>
        <w:numPr>
          <w:ilvl w:val="0"/>
          <w:numId w:val="7"/>
        </w:numPr>
        <w:spacing w:line="360" w:lineRule="auto"/>
        <w:ind w:left="0" w:hanging="425"/>
        <w:jc w:val="both"/>
      </w:pPr>
      <w:r w:rsidRPr="00011D9A">
        <w:rPr>
          <w:lang w:val="en-US"/>
        </w:rPr>
        <w:t>Visual</w:t>
      </w:r>
      <w:r w:rsidRPr="00EB3058">
        <w:t xml:space="preserve"> </w:t>
      </w:r>
      <w:r w:rsidRPr="00011D9A">
        <w:rPr>
          <w:lang w:val="en-US"/>
        </w:rPr>
        <w:t>Studio</w:t>
      </w:r>
      <w:r w:rsidRPr="00EB3058">
        <w:t xml:space="preserve">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hyperlink r:id="rId20" w:history="1">
        <w:r>
          <w:rPr>
            <w:rStyle w:val="a6"/>
          </w:rPr>
          <w:t>https://visualstudio.microsoft.com/ru/</w:t>
        </w:r>
      </w:hyperlink>
      <w:r>
        <w:t xml:space="preserve"> </w:t>
      </w:r>
      <w:r w:rsidR="00893830">
        <w:t>(дата обращения: 20.04.2020);</w:t>
      </w:r>
    </w:p>
    <w:p w14:paraId="046B50B5" w14:textId="7B1F2FDF" w:rsidR="005F03BC" w:rsidRDefault="005F03BC" w:rsidP="00763DF8">
      <w:pPr>
        <w:pStyle w:val="a7"/>
        <w:numPr>
          <w:ilvl w:val="0"/>
          <w:numId w:val="7"/>
        </w:numPr>
        <w:spacing w:line="360" w:lineRule="auto"/>
        <w:ind w:left="0" w:hanging="425"/>
        <w:jc w:val="both"/>
      </w:pPr>
      <w:r>
        <w:t xml:space="preserve">Что такое </w:t>
      </w:r>
      <w:r w:rsidRPr="00011D9A">
        <w:rPr>
          <w:lang w:val="en-US"/>
        </w:rPr>
        <w:t>API</w:t>
      </w:r>
      <w:r>
        <w:t xml:space="preserve">? </w:t>
      </w:r>
      <w:proofErr w:type="spellStart"/>
      <w:r>
        <w:t>Хабр</w:t>
      </w:r>
      <w:proofErr w:type="spellEnd"/>
      <w:r w:rsidRPr="00EB3058">
        <w:t xml:space="preserve">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hyperlink r:id="rId21" w:history="1">
        <w:r>
          <w:rPr>
            <w:rStyle w:val="a6"/>
          </w:rPr>
          <w:t>https://habr.com/ru/post/464261/</w:t>
        </w:r>
      </w:hyperlink>
      <w:r>
        <w:t xml:space="preserve"> </w:t>
      </w:r>
      <w:r w:rsidR="00893830">
        <w:t>(дата обращения: 20.04.2020);</w:t>
      </w:r>
    </w:p>
    <w:p w14:paraId="3A155F0E" w14:textId="330E9086" w:rsidR="005F03BC" w:rsidRDefault="005F03BC" w:rsidP="00763DF8">
      <w:pPr>
        <w:pStyle w:val="a7"/>
        <w:numPr>
          <w:ilvl w:val="0"/>
          <w:numId w:val="7"/>
        </w:numPr>
        <w:spacing w:line="360" w:lineRule="auto"/>
        <w:ind w:left="0" w:hanging="425"/>
        <w:jc w:val="both"/>
      </w:pPr>
      <w:r w:rsidRPr="00011D9A">
        <w:rPr>
          <w:lang w:val="en-US"/>
        </w:rPr>
        <w:t>Microsoft</w:t>
      </w:r>
      <w:r w:rsidRPr="005F03BC">
        <w:t xml:space="preserve"> </w:t>
      </w:r>
      <w:r w:rsidRPr="00011D9A">
        <w:rPr>
          <w:lang w:val="en-US"/>
        </w:rPr>
        <w:t>Word</w:t>
      </w:r>
      <w:r w:rsidRPr="005F03BC">
        <w:t xml:space="preserve"> 2016</w:t>
      </w:r>
      <w:r w:rsidRPr="00EB3058">
        <w:t xml:space="preserve">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hyperlink r:id="rId22" w:history="1">
        <w:r>
          <w:rPr>
            <w:rStyle w:val="a6"/>
          </w:rPr>
          <w:t>https://officeproduct.info/</w:t>
        </w:r>
      </w:hyperlink>
      <w:r>
        <w:t xml:space="preserve"> </w:t>
      </w:r>
      <w:r w:rsidR="00893830">
        <w:t>(дата обращения: 20.04.2020);</w:t>
      </w:r>
    </w:p>
    <w:p w14:paraId="5D62720A" w14:textId="656A4641" w:rsidR="005F03BC" w:rsidRDefault="005F03BC" w:rsidP="00763DF8">
      <w:pPr>
        <w:pStyle w:val="a7"/>
        <w:numPr>
          <w:ilvl w:val="0"/>
          <w:numId w:val="7"/>
        </w:numPr>
        <w:spacing w:line="360" w:lineRule="auto"/>
        <w:ind w:left="0" w:hanging="425"/>
        <w:jc w:val="both"/>
      </w:pPr>
      <w:r>
        <w:t>А</w:t>
      </w:r>
      <w:r w:rsidRPr="005F03BC">
        <w:t xml:space="preserve">втоматизация вычислительных процедур в прикладных задачах инженерного проектирования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r w:rsidRPr="005F03BC">
        <w:t>https://scienceforum.ru/2014/article/2014000201</w:t>
      </w:r>
      <w:r>
        <w:t xml:space="preserve"> </w:t>
      </w:r>
      <w:r w:rsidR="00893830">
        <w:t>(дата обращения: 20.04.2020);</w:t>
      </w:r>
    </w:p>
    <w:p w14:paraId="32B7BB4D" w14:textId="2E5064FA" w:rsidR="005F03BC" w:rsidRDefault="00893830" w:rsidP="00763DF8">
      <w:pPr>
        <w:pStyle w:val="a7"/>
        <w:numPr>
          <w:ilvl w:val="0"/>
          <w:numId w:val="7"/>
        </w:numPr>
        <w:spacing w:line="360" w:lineRule="auto"/>
        <w:ind w:left="0" w:hanging="425"/>
        <w:jc w:val="both"/>
      </w:pPr>
      <w:proofErr w:type="spellStart"/>
      <w:r w:rsidRPr="00011D9A">
        <w:rPr>
          <w:lang w:val="en-US"/>
        </w:rPr>
        <w:t>ReSharper</w:t>
      </w:r>
      <w:proofErr w:type="spellEnd"/>
      <w:r w:rsidRPr="00893830">
        <w:t xml:space="preserve">. </w:t>
      </w:r>
      <w:r w:rsidR="005F03BC" w:rsidRPr="005F03BC">
        <w:t>[</w:t>
      </w:r>
      <w:r w:rsidR="005F03BC">
        <w:t>Электронный</w:t>
      </w:r>
      <w:r w:rsidR="005F03BC" w:rsidRPr="005F03BC">
        <w:t xml:space="preserve"> </w:t>
      </w:r>
      <w:r w:rsidR="005F03BC">
        <w:t>ресурс</w:t>
      </w:r>
      <w:r w:rsidR="005F03BC" w:rsidRPr="005F03BC">
        <w:t xml:space="preserve">]. – </w:t>
      </w:r>
      <w:r w:rsidR="005F03BC" w:rsidRPr="00011D9A">
        <w:rPr>
          <w:lang w:val="en-US"/>
        </w:rPr>
        <w:t>URL</w:t>
      </w:r>
      <w:r w:rsidR="005F03BC" w:rsidRPr="005F03BC">
        <w:t xml:space="preserve">: </w:t>
      </w:r>
      <w:hyperlink r:id="rId23" w:history="1">
        <w:r w:rsidR="005F03BC">
          <w:rPr>
            <w:rStyle w:val="a6"/>
          </w:rPr>
          <w:t>https://www.jetbrains.com/ru-ru/resharper/</w:t>
        </w:r>
      </w:hyperlink>
      <w:r w:rsidR="005F03BC">
        <w:t xml:space="preserve"> </w:t>
      </w:r>
      <w:r>
        <w:t>(дата обращения: 20.04.2020);</w:t>
      </w:r>
    </w:p>
    <w:p w14:paraId="33E868A1" w14:textId="1A7B47EB" w:rsidR="005F03BC" w:rsidRDefault="00893830" w:rsidP="00763DF8">
      <w:pPr>
        <w:pStyle w:val="a7"/>
        <w:numPr>
          <w:ilvl w:val="0"/>
          <w:numId w:val="7"/>
        </w:numPr>
        <w:spacing w:line="360" w:lineRule="auto"/>
        <w:ind w:left="0" w:hanging="425"/>
        <w:jc w:val="both"/>
      </w:pPr>
      <w:proofErr w:type="spellStart"/>
      <w:r w:rsidRPr="00011D9A">
        <w:rPr>
          <w:lang w:val="en-US"/>
        </w:rPr>
        <w:t>NUnit</w:t>
      </w:r>
      <w:proofErr w:type="spellEnd"/>
      <w:r w:rsidR="005F03BC" w:rsidRPr="00EB3058">
        <w:t xml:space="preserve"> </w:t>
      </w:r>
      <w:r w:rsidR="005F03BC">
        <w:t xml:space="preserve">[Электронный ресурс]. – </w:t>
      </w:r>
      <w:r w:rsidR="005F03BC" w:rsidRPr="00011D9A">
        <w:rPr>
          <w:lang w:val="en-US"/>
        </w:rPr>
        <w:t>URL</w:t>
      </w:r>
      <w:r w:rsidR="005F03BC">
        <w:t xml:space="preserve">: </w:t>
      </w:r>
      <w:hyperlink r:id="rId24" w:history="1">
        <w:r>
          <w:rPr>
            <w:rStyle w:val="a6"/>
          </w:rPr>
          <w:t>https://nunit.org/</w:t>
        </w:r>
      </w:hyperlink>
      <w:r w:rsidR="005F03BC">
        <w:t xml:space="preserve"> </w:t>
      </w:r>
      <w:r>
        <w:t>(дата обращения: 20.04.2020);</w:t>
      </w:r>
    </w:p>
    <w:p w14:paraId="57594A05" w14:textId="09EC9DCA" w:rsidR="00763DF8" w:rsidRDefault="00893830" w:rsidP="00763DF8">
      <w:pPr>
        <w:pStyle w:val="a7"/>
        <w:numPr>
          <w:ilvl w:val="0"/>
          <w:numId w:val="7"/>
        </w:numPr>
        <w:spacing w:line="360" w:lineRule="auto"/>
        <w:ind w:left="0" w:hanging="425"/>
        <w:jc w:val="both"/>
      </w:pPr>
      <w:proofErr w:type="spellStart"/>
      <w:r w:rsidRPr="00011D9A">
        <w:rPr>
          <w:lang w:val="en-US"/>
        </w:rPr>
        <w:t>dotCover</w:t>
      </w:r>
      <w:proofErr w:type="spellEnd"/>
      <w:r w:rsidRPr="00893830">
        <w:t>. Инструмент для запуска юнит-тестов .NET и оценки покрытия кода</w:t>
      </w:r>
      <w:r w:rsidR="005F03BC" w:rsidRPr="00EB3058">
        <w:t xml:space="preserve"> </w:t>
      </w:r>
      <w:r w:rsidR="005F03BC">
        <w:t xml:space="preserve">[Электронный ресурс]. – </w:t>
      </w:r>
      <w:r w:rsidR="005F03BC" w:rsidRPr="00011D9A">
        <w:rPr>
          <w:lang w:val="en-US"/>
        </w:rPr>
        <w:t>URL</w:t>
      </w:r>
      <w:r w:rsidR="005F03BC">
        <w:t xml:space="preserve">: </w:t>
      </w:r>
      <w:hyperlink r:id="rId25" w:history="1">
        <w:r>
          <w:rPr>
            <w:rStyle w:val="a6"/>
          </w:rPr>
          <w:t>https://www.jetbrains.com/ru-ru/dotcover/</w:t>
        </w:r>
      </w:hyperlink>
      <w:r>
        <w:t xml:space="preserve"> (дата обращения: 20.04.2020);</w:t>
      </w:r>
    </w:p>
    <w:p w14:paraId="252F7E30" w14:textId="6FF54188" w:rsidR="005F03BC" w:rsidRDefault="00893830" w:rsidP="00763DF8">
      <w:pPr>
        <w:pStyle w:val="a7"/>
        <w:numPr>
          <w:ilvl w:val="0"/>
          <w:numId w:val="7"/>
        </w:numPr>
        <w:spacing w:line="360" w:lineRule="auto"/>
        <w:ind w:left="0" w:hanging="425"/>
        <w:jc w:val="both"/>
      </w:pPr>
      <w:r w:rsidRPr="00893830">
        <w:t xml:space="preserve">Начало работы с </w:t>
      </w:r>
      <w:r w:rsidRPr="00011D9A">
        <w:rPr>
          <w:lang w:val="en-US"/>
        </w:rPr>
        <w:t>WPF</w:t>
      </w:r>
      <w:r w:rsidRPr="00893830">
        <w:t xml:space="preserve"> </w:t>
      </w:r>
      <w:r w:rsidR="005F03BC">
        <w:t xml:space="preserve">[Электронный ресурс]. – </w:t>
      </w:r>
      <w:r w:rsidR="005F03BC" w:rsidRPr="00011D9A">
        <w:rPr>
          <w:lang w:val="en-US"/>
        </w:rPr>
        <w:t>URL</w:t>
      </w:r>
      <w:r w:rsidR="005F03BC">
        <w:t xml:space="preserve">: </w:t>
      </w:r>
      <w:hyperlink r:id="rId26" w:history="1">
        <w:r>
          <w:rPr>
            <w:rStyle w:val="a6"/>
          </w:rPr>
          <w:t>https://docs.microsoft.com/ru-ru/visualstudio/designers/getting-started-with-wpf?view=vs-2019</w:t>
        </w:r>
      </w:hyperlink>
      <w:r w:rsidR="00B46F3B">
        <w:t xml:space="preserve"> (дата обращения: 20.04.2020);</w:t>
      </w:r>
    </w:p>
    <w:p w14:paraId="5531C768" w14:textId="3A00897D" w:rsidR="005F03BC" w:rsidRDefault="00893830" w:rsidP="00763DF8">
      <w:pPr>
        <w:pStyle w:val="a7"/>
        <w:numPr>
          <w:ilvl w:val="0"/>
          <w:numId w:val="7"/>
        </w:numPr>
        <w:spacing w:line="360" w:lineRule="auto"/>
        <w:ind w:left="0" w:hanging="425"/>
        <w:jc w:val="both"/>
      </w:pPr>
      <w:r>
        <w:t xml:space="preserve">КОМПАС-3D: О программе. Официальный сайт САПР КОМПАС </w:t>
      </w:r>
      <w:r w:rsidR="005F03BC">
        <w:t xml:space="preserve">[Электронный ресурс]. – </w:t>
      </w:r>
      <w:r w:rsidR="005F03BC" w:rsidRPr="00011D9A">
        <w:rPr>
          <w:lang w:val="en-US"/>
        </w:rPr>
        <w:t>URL</w:t>
      </w:r>
      <w:r w:rsidR="005F03BC">
        <w:t xml:space="preserve">: </w:t>
      </w:r>
      <w:hyperlink r:id="rId27" w:history="1">
        <w:r w:rsidRPr="00011D9A">
          <w:rPr>
            <w:rStyle w:val="a6"/>
            <w:lang w:val="en-US"/>
          </w:rPr>
          <w:t>http</w:t>
        </w:r>
        <w:r>
          <w:rPr>
            <w:rStyle w:val="a6"/>
          </w:rPr>
          <w:t>://</w:t>
        </w:r>
        <w:proofErr w:type="spellStart"/>
        <w:r w:rsidRPr="00011D9A">
          <w:rPr>
            <w:rStyle w:val="a6"/>
            <w:lang w:val="en-US"/>
          </w:rPr>
          <w:t>kompas</w:t>
        </w:r>
        <w:proofErr w:type="spellEnd"/>
        <w:r>
          <w:rPr>
            <w:rStyle w:val="a6"/>
          </w:rPr>
          <w:t>.</w:t>
        </w:r>
        <w:proofErr w:type="spellStart"/>
        <w:r w:rsidRPr="00011D9A">
          <w:rPr>
            <w:rStyle w:val="a6"/>
            <w:lang w:val="en-US"/>
          </w:rPr>
          <w:t>ru</w:t>
        </w:r>
        <w:proofErr w:type="spellEnd"/>
        <w:r>
          <w:rPr>
            <w:rStyle w:val="a6"/>
          </w:rPr>
          <w:t>/</w:t>
        </w:r>
        <w:proofErr w:type="spellStart"/>
        <w:r w:rsidRPr="00011D9A">
          <w:rPr>
            <w:rStyle w:val="a6"/>
            <w:lang w:val="en-US"/>
          </w:rPr>
          <w:t>kompas</w:t>
        </w:r>
        <w:proofErr w:type="spellEnd"/>
        <w:r>
          <w:rPr>
            <w:rStyle w:val="a6"/>
          </w:rPr>
          <w:t>-3</w:t>
        </w:r>
        <w:r w:rsidRPr="00011D9A">
          <w:rPr>
            <w:rStyle w:val="a6"/>
            <w:lang w:val="en-US"/>
          </w:rPr>
          <w:t>d</w:t>
        </w:r>
        <w:r>
          <w:rPr>
            <w:rStyle w:val="a6"/>
          </w:rPr>
          <w:t>/</w:t>
        </w:r>
        <w:r w:rsidRPr="00011D9A">
          <w:rPr>
            <w:rStyle w:val="a6"/>
            <w:lang w:val="en-US"/>
          </w:rPr>
          <w:t>about</w:t>
        </w:r>
        <w:r>
          <w:rPr>
            <w:rStyle w:val="a6"/>
          </w:rPr>
          <w:t>/</w:t>
        </w:r>
      </w:hyperlink>
      <w:r w:rsidR="005F03BC">
        <w:t xml:space="preserve"> </w:t>
      </w:r>
      <w:r>
        <w:t>(дата обращения: 20.04.2020);</w:t>
      </w:r>
    </w:p>
    <w:p w14:paraId="5D9073CA" w14:textId="098A35A2" w:rsidR="00893830" w:rsidRDefault="00893830" w:rsidP="00763DF8">
      <w:pPr>
        <w:pStyle w:val="a7"/>
        <w:numPr>
          <w:ilvl w:val="0"/>
          <w:numId w:val="7"/>
        </w:numPr>
        <w:spacing w:line="360" w:lineRule="auto"/>
        <w:ind w:left="0" w:hanging="425"/>
        <w:jc w:val="both"/>
      </w:pPr>
      <w:r>
        <w:t xml:space="preserve">Плагин </w:t>
      </w:r>
      <w:r w:rsidRPr="00011D9A">
        <w:rPr>
          <w:lang w:val="en-US"/>
        </w:rPr>
        <w:t>PDF</w:t>
      </w:r>
      <w:r>
        <w:t xml:space="preserve"> [Электронный ресурс]. – </w:t>
      </w:r>
      <w:r w:rsidRPr="00011D9A">
        <w:rPr>
          <w:lang w:val="en-US"/>
        </w:rPr>
        <w:t>URL</w:t>
      </w:r>
      <w:r>
        <w:t xml:space="preserve">: </w:t>
      </w:r>
      <w:hyperlink r:id="rId28" w:history="1">
        <w:r w:rsidRPr="00011D9A">
          <w:rPr>
            <w:rStyle w:val="a6"/>
            <w:rFonts w:eastAsiaTheme="majorEastAsia"/>
            <w:shd w:val="clear" w:color="auto" w:fill="FFFFFF"/>
            <w:lang w:val="en-US"/>
          </w:rPr>
          <w:t>http</w:t>
        </w:r>
        <w:r w:rsidRPr="00011D9A">
          <w:rPr>
            <w:rStyle w:val="a6"/>
            <w:rFonts w:eastAsiaTheme="majorEastAsia"/>
            <w:shd w:val="clear" w:color="auto" w:fill="FFFFFF"/>
          </w:rPr>
          <w:t>://</w:t>
        </w:r>
        <w:proofErr w:type="spellStart"/>
        <w:r w:rsidRPr="00011D9A">
          <w:rPr>
            <w:rStyle w:val="a6"/>
            <w:rFonts w:eastAsiaTheme="majorEastAsia"/>
            <w:shd w:val="clear" w:color="auto" w:fill="FFFFFF"/>
            <w:lang w:val="en-US"/>
          </w:rPr>
          <w:t>gkmsoft</w:t>
        </w:r>
        <w:proofErr w:type="spellEnd"/>
        <w:r w:rsidRPr="00011D9A">
          <w:rPr>
            <w:rStyle w:val="a6"/>
            <w:rFonts w:eastAsiaTheme="majorEastAsia"/>
            <w:shd w:val="clear" w:color="auto" w:fill="FFFFFF"/>
          </w:rPr>
          <w:t>.</w:t>
        </w:r>
        <w:proofErr w:type="spellStart"/>
        <w:r w:rsidRPr="00011D9A">
          <w:rPr>
            <w:rStyle w:val="a6"/>
            <w:rFonts w:eastAsiaTheme="majorEastAsia"/>
            <w:shd w:val="clear" w:color="auto" w:fill="FFFFFF"/>
            <w:lang w:val="en-US"/>
          </w:rPr>
          <w:t>ru</w:t>
        </w:r>
        <w:proofErr w:type="spellEnd"/>
        <w:r w:rsidRPr="00011D9A">
          <w:rPr>
            <w:rStyle w:val="a6"/>
            <w:rFonts w:eastAsiaTheme="majorEastAsia"/>
            <w:shd w:val="clear" w:color="auto" w:fill="FFFFFF"/>
          </w:rPr>
          <w:t>/</w:t>
        </w:r>
        <w:proofErr w:type="spellStart"/>
        <w:r w:rsidRPr="00011D9A">
          <w:rPr>
            <w:rStyle w:val="a6"/>
            <w:rFonts w:eastAsiaTheme="majorEastAsia"/>
            <w:shd w:val="clear" w:color="auto" w:fill="FFFFFF"/>
            <w:lang w:val="en-US"/>
          </w:rPr>
          <w:t>allcatalog</w:t>
        </w:r>
        <w:proofErr w:type="spellEnd"/>
        <w:r w:rsidRPr="00011D9A">
          <w:rPr>
            <w:rStyle w:val="a6"/>
            <w:rFonts w:eastAsiaTheme="majorEastAsia"/>
            <w:shd w:val="clear" w:color="auto" w:fill="FFFFFF"/>
          </w:rPr>
          <w:t>/</w:t>
        </w:r>
        <w:r w:rsidRPr="00011D9A">
          <w:rPr>
            <w:rStyle w:val="a6"/>
            <w:rFonts w:eastAsiaTheme="majorEastAsia"/>
            <w:shd w:val="clear" w:color="auto" w:fill="FFFFFF"/>
            <w:lang w:val="en-US"/>
          </w:rPr>
          <w:t>pdf</w:t>
        </w:r>
        <w:r w:rsidRPr="00011D9A">
          <w:rPr>
            <w:rStyle w:val="a6"/>
            <w:rFonts w:eastAsiaTheme="majorEastAsia"/>
            <w:shd w:val="clear" w:color="auto" w:fill="FFFFFF"/>
          </w:rPr>
          <w:t>2</w:t>
        </w:r>
        <w:proofErr w:type="spellStart"/>
        <w:r w:rsidRPr="00011D9A">
          <w:rPr>
            <w:rStyle w:val="a6"/>
            <w:rFonts w:eastAsiaTheme="majorEastAsia"/>
            <w:shd w:val="clear" w:color="auto" w:fill="FFFFFF"/>
            <w:lang w:val="en-US"/>
          </w:rPr>
          <w:t>dkompas</w:t>
        </w:r>
        <w:proofErr w:type="spellEnd"/>
        <w:r w:rsidRPr="00011D9A">
          <w:rPr>
            <w:rStyle w:val="a6"/>
            <w:rFonts w:eastAsiaTheme="majorEastAsia"/>
            <w:shd w:val="clear" w:color="auto" w:fill="FFFFFF"/>
          </w:rPr>
          <w:t>_</w:t>
        </w:r>
        <w:r w:rsidRPr="00011D9A">
          <w:rPr>
            <w:rStyle w:val="a6"/>
            <w:rFonts w:eastAsiaTheme="majorEastAsia"/>
            <w:shd w:val="clear" w:color="auto" w:fill="FFFFFF"/>
            <w:lang w:val="en-US"/>
          </w:rPr>
          <w:t>plugin</w:t>
        </w:r>
        <w:r w:rsidRPr="00011D9A">
          <w:rPr>
            <w:rStyle w:val="a6"/>
            <w:rFonts w:eastAsiaTheme="majorEastAsia"/>
            <w:shd w:val="clear" w:color="auto" w:fill="FFFFFF"/>
          </w:rPr>
          <w:t>/</w:t>
        </w:r>
      </w:hyperlink>
      <w:r w:rsidRPr="00011D9A">
        <w:rPr>
          <w:color w:val="000000" w:themeColor="text1"/>
          <w:shd w:val="clear" w:color="auto" w:fill="FFFFFF"/>
        </w:rPr>
        <w:t xml:space="preserve"> </w:t>
      </w:r>
      <w:r>
        <w:t xml:space="preserve"> (дата обращения: 20.04.2020);</w:t>
      </w:r>
    </w:p>
    <w:p w14:paraId="60502057" w14:textId="40D532A2" w:rsidR="00893830" w:rsidRDefault="00893830" w:rsidP="00763DF8">
      <w:pPr>
        <w:pStyle w:val="a7"/>
        <w:numPr>
          <w:ilvl w:val="0"/>
          <w:numId w:val="7"/>
        </w:numPr>
        <w:spacing w:line="360" w:lineRule="auto"/>
        <w:ind w:left="0" w:hanging="425"/>
        <w:jc w:val="both"/>
      </w:pPr>
      <w:r>
        <w:t>3</w:t>
      </w:r>
      <w:r w:rsidRPr="00011D9A">
        <w:rPr>
          <w:lang w:val="en-US"/>
        </w:rPr>
        <w:t>D</w:t>
      </w:r>
      <w:r>
        <w:t xml:space="preserve"> </w:t>
      </w:r>
      <w:r w:rsidRPr="00011D9A">
        <w:rPr>
          <w:lang w:val="en-US"/>
        </w:rPr>
        <w:t>PDF</w:t>
      </w:r>
      <w:r>
        <w:t xml:space="preserve"> [Электронный ресурс]. – </w:t>
      </w:r>
      <w:r w:rsidRPr="00011D9A">
        <w:rPr>
          <w:lang w:val="en-US"/>
        </w:rPr>
        <w:t>URL</w:t>
      </w:r>
      <w:r>
        <w:t xml:space="preserve">: </w:t>
      </w:r>
      <w:hyperlink r:id="rId29" w:history="1">
        <w:r w:rsidRPr="00011D9A">
          <w:rPr>
            <w:rStyle w:val="a6"/>
            <w:shd w:val="clear" w:color="auto" w:fill="FFFFFF"/>
            <w:lang w:val="en-US"/>
          </w:rPr>
          <w:t>http</w:t>
        </w:r>
        <w:r w:rsidRPr="00011D9A">
          <w:rPr>
            <w:rStyle w:val="a6"/>
            <w:shd w:val="clear" w:color="auto" w:fill="FFFFFF"/>
          </w:rPr>
          <w:t>://</w:t>
        </w:r>
        <w:proofErr w:type="spellStart"/>
        <w:r w:rsidRPr="00011D9A">
          <w:rPr>
            <w:rStyle w:val="a6"/>
            <w:shd w:val="clear" w:color="auto" w:fill="FFFFFF"/>
            <w:lang w:val="en-US"/>
          </w:rPr>
          <w:t>sapr</w:t>
        </w:r>
        <w:proofErr w:type="spellEnd"/>
        <w:r w:rsidRPr="00011D9A">
          <w:rPr>
            <w:rStyle w:val="a6"/>
            <w:shd w:val="clear" w:color="auto" w:fill="FFFFFF"/>
          </w:rPr>
          <w:t>-</w:t>
        </w:r>
        <w:r w:rsidRPr="00011D9A">
          <w:rPr>
            <w:rStyle w:val="a6"/>
            <w:shd w:val="clear" w:color="auto" w:fill="FFFFFF"/>
            <w:lang w:val="en-US"/>
          </w:rPr>
          <w:t>journal</w:t>
        </w:r>
        <w:r w:rsidRPr="00011D9A">
          <w:rPr>
            <w:rStyle w:val="a6"/>
            <w:shd w:val="clear" w:color="auto" w:fill="FFFFFF"/>
          </w:rPr>
          <w:t>.</w:t>
        </w:r>
        <w:proofErr w:type="spellStart"/>
        <w:r w:rsidRPr="00011D9A">
          <w:rPr>
            <w:rStyle w:val="a6"/>
            <w:shd w:val="clear" w:color="auto" w:fill="FFFFFF"/>
            <w:lang w:val="en-US"/>
          </w:rPr>
          <w:t>ru</w:t>
        </w:r>
        <w:proofErr w:type="spellEnd"/>
        <w:r w:rsidRPr="00011D9A">
          <w:rPr>
            <w:rStyle w:val="a6"/>
            <w:shd w:val="clear" w:color="auto" w:fill="FFFFFF"/>
          </w:rPr>
          <w:t>/</w:t>
        </w:r>
        <w:proofErr w:type="spellStart"/>
        <w:r w:rsidRPr="00011D9A">
          <w:rPr>
            <w:rStyle w:val="a6"/>
            <w:shd w:val="clear" w:color="auto" w:fill="FFFFFF"/>
            <w:lang w:val="en-US"/>
          </w:rPr>
          <w:t>novosti</w:t>
        </w:r>
        <w:proofErr w:type="spellEnd"/>
        <w:r w:rsidRPr="00011D9A">
          <w:rPr>
            <w:rStyle w:val="a6"/>
            <w:shd w:val="clear" w:color="auto" w:fill="FFFFFF"/>
          </w:rPr>
          <w:t>/</w:t>
        </w:r>
        <w:proofErr w:type="spellStart"/>
        <w:r w:rsidRPr="00011D9A">
          <w:rPr>
            <w:rStyle w:val="a6"/>
            <w:shd w:val="clear" w:color="auto" w:fill="FFFFFF"/>
            <w:lang w:val="en-US"/>
          </w:rPr>
          <w:t>eksport</w:t>
        </w:r>
        <w:proofErr w:type="spellEnd"/>
        <w:r w:rsidRPr="00011D9A">
          <w:rPr>
            <w:rStyle w:val="a6"/>
            <w:shd w:val="clear" w:color="auto" w:fill="FFFFFF"/>
          </w:rPr>
          <w:t>-</w:t>
        </w:r>
        <w:proofErr w:type="spellStart"/>
        <w:r w:rsidRPr="00011D9A">
          <w:rPr>
            <w:rStyle w:val="a6"/>
            <w:shd w:val="clear" w:color="auto" w:fill="FFFFFF"/>
            <w:lang w:val="en-US"/>
          </w:rPr>
          <w:t>iz</w:t>
        </w:r>
        <w:proofErr w:type="spellEnd"/>
        <w:r w:rsidRPr="00011D9A">
          <w:rPr>
            <w:rStyle w:val="a6"/>
            <w:shd w:val="clear" w:color="auto" w:fill="FFFFFF"/>
          </w:rPr>
          <w:t>-</w:t>
        </w:r>
        <w:proofErr w:type="spellStart"/>
        <w:r w:rsidRPr="00011D9A">
          <w:rPr>
            <w:rStyle w:val="a6"/>
            <w:shd w:val="clear" w:color="auto" w:fill="FFFFFF"/>
            <w:lang w:val="en-US"/>
          </w:rPr>
          <w:t>kompas</w:t>
        </w:r>
        <w:proofErr w:type="spellEnd"/>
        <w:r w:rsidRPr="00011D9A">
          <w:rPr>
            <w:rStyle w:val="a6"/>
            <w:shd w:val="clear" w:color="auto" w:fill="FFFFFF"/>
          </w:rPr>
          <w:t>-3</w:t>
        </w:r>
        <w:r w:rsidRPr="00011D9A">
          <w:rPr>
            <w:rStyle w:val="a6"/>
            <w:shd w:val="clear" w:color="auto" w:fill="FFFFFF"/>
            <w:lang w:val="en-US"/>
          </w:rPr>
          <w:t>d</w:t>
        </w:r>
        <w:r w:rsidRPr="00011D9A">
          <w:rPr>
            <w:rStyle w:val="a6"/>
            <w:shd w:val="clear" w:color="auto" w:fill="FFFFFF"/>
          </w:rPr>
          <w:t>-</w:t>
        </w:r>
        <w:r w:rsidRPr="00011D9A">
          <w:rPr>
            <w:rStyle w:val="a6"/>
            <w:shd w:val="clear" w:color="auto" w:fill="FFFFFF"/>
            <w:lang w:val="en-US"/>
          </w:rPr>
          <w:t>v</w:t>
        </w:r>
        <w:r w:rsidRPr="00011D9A">
          <w:rPr>
            <w:rStyle w:val="a6"/>
            <w:shd w:val="clear" w:color="auto" w:fill="FFFFFF"/>
          </w:rPr>
          <w:t>-</w:t>
        </w:r>
        <w:proofErr w:type="spellStart"/>
        <w:r w:rsidRPr="00011D9A">
          <w:rPr>
            <w:rStyle w:val="a6"/>
            <w:shd w:val="clear" w:color="auto" w:fill="FFFFFF"/>
            <w:lang w:val="en-US"/>
          </w:rPr>
          <w:t>formate</w:t>
        </w:r>
        <w:proofErr w:type="spellEnd"/>
        <w:r w:rsidRPr="00011D9A">
          <w:rPr>
            <w:rStyle w:val="a6"/>
            <w:shd w:val="clear" w:color="auto" w:fill="FFFFFF"/>
          </w:rPr>
          <w:t>-3</w:t>
        </w:r>
        <w:r w:rsidRPr="00011D9A">
          <w:rPr>
            <w:rStyle w:val="a6"/>
            <w:shd w:val="clear" w:color="auto" w:fill="FFFFFF"/>
            <w:lang w:val="en-US"/>
          </w:rPr>
          <w:t>d</w:t>
        </w:r>
        <w:r w:rsidRPr="00011D9A">
          <w:rPr>
            <w:rStyle w:val="a6"/>
            <w:shd w:val="clear" w:color="auto" w:fill="FFFFFF"/>
          </w:rPr>
          <w:t>-</w:t>
        </w:r>
        <w:r w:rsidRPr="00011D9A">
          <w:rPr>
            <w:rStyle w:val="a6"/>
            <w:shd w:val="clear" w:color="auto" w:fill="FFFFFF"/>
            <w:lang w:val="en-US"/>
          </w:rPr>
          <w:t>pdf</w:t>
        </w:r>
        <w:r w:rsidRPr="00011D9A">
          <w:rPr>
            <w:rStyle w:val="a6"/>
            <w:shd w:val="clear" w:color="auto" w:fill="FFFFFF"/>
          </w:rPr>
          <w:t>/</w:t>
        </w:r>
      </w:hyperlink>
      <w:r>
        <w:t xml:space="preserve"> (дата обращения: 20.04.2020);</w:t>
      </w:r>
    </w:p>
    <w:p w14:paraId="2E754652" w14:textId="7C97F9D2" w:rsidR="00893830" w:rsidRDefault="00893830" w:rsidP="00763DF8">
      <w:pPr>
        <w:pStyle w:val="a7"/>
        <w:numPr>
          <w:ilvl w:val="0"/>
          <w:numId w:val="7"/>
        </w:numPr>
        <w:spacing w:line="360" w:lineRule="auto"/>
        <w:ind w:left="0" w:hanging="425"/>
        <w:jc w:val="both"/>
      </w:pPr>
      <w:r w:rsidRPr="00011D9A">
        <w:rPr>
          <w:lang w:val="en-US"/>
        </w:rPr>
        <w:lastRenderedPageBreak/>
        <w:t>UML</w:t>
      </w:r>
      <w:r>
        <w:t xml:space="preserve"> </w:t>
      </w:r>
      <w:bookmarkStart w:id="20" w:name="_GoBack"/>
      <w:r>
        <w:t>[</w:t>
      </w:r>
      <w:bookmarkEnd w:id="20"/>
      <w:r>
        <w:t xml:space="preserve">Электронный ресурс]. – </w:t>
      </w:r>
      <w:r w:rsidRPr="00011D9A">
        <w:rPr>
          <w:lang w:val="en-US"/>
        </w:rPr>
        <w:t>URL</w:t>
      </w:r>
      <w:r>
        <w:t xml:space="preserve">: </w:t>
      </w:r>
      <w:hyperlink r:id="rId30" w:history="1">
        <w:r w:rsidRPr="00011D9A">
          <w:rPr>
            <w:rStyle w:val="a6"/>
            <w:rFonts w:eastAsiaTheme="majorEastAsia"/>
          </w:rPr>
          <w:t>http://www.uml.org/</w:t>
        </w:r>
      </w:hyperlink>
      <w:r>
        <w:t xml:space="preserve">  (дата обращения: 13.04.2020);</w:t>
      </w:r>
    </w:p>
    <w:p w14:paraId="3E86B5EF" w14:textId="6AAD331B" w:rsidR="00EB3058" w:rsidRPr="00893830" w:rsidRDefault="00893830" w:rsidP="00763DF8">
      <w:pPr>
        <w:pStyle w:val="a7"/>
        <w:numPr>
          <w:ilvl w:val="0"/>
          <w:numId w:val="7"/>
        </w:numPr>
        <w:spacing w:line="360" w:lineRule="auto"/>
        <w:ind w:left="0" w:hanging="425"/>
        <w:jc w:val="both"/>
      </w:pPr>
      <w:r w:rsidRPr="00893830">
        <w:t xml:space="preserve">Нагрузочное тестирование: с чего начать и куда смотреть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hyperlink r:id="rId31" w:history="1">
        <w:r>
          <w:rPr>
            <w:rStyle w:val="a6"/>
          </w:rPr>
          <w:t>https://habr.com/ru/company/jugru/blog/329174/</w:t>
        </w:r>
      </w:hyperlink>
      <w:r>
        <w:t xml:space="preserve">  (дата обращения: 20.04.2020);</w:t>
      </w:r>
    </w:p>
    <w:p w14:paraId="581B2BB8" w14:textId="77777777" w:rsidR="000D69DD" w:rsidRPr="00EB3058" w:rsidRDefault="000D69DD" w:rsidP="000D69DD">
      <w:pPr>
        <w:pStyle w:val="a7"/>
        <w:spacing w:after="0" w:line="360" w:lineRule="auto"/>
        <w:ind w:left="0" w:firstLine="709"/>
        <w:jc w:val="both"/>
        <w:rPr>
          <w:rFonts w:eastAsia="Calibri" w:cs="Times New Roman"/>
          <w:szCs w:val="28"/>
        </w:rPr>
      </w:pPr>
    </w:p>
    <w:p w14:paraId="4338E6A6" w14:textId="77777777" w:rsidR="000D69DD" w:rsidRPr="00EB3058" w:rsidRDefault="000D69DD" w:rsidP="000D69DD">
      <w:pPr>
        <w:pStyle w:val="a7"/>
        <w:spacing w:after="0" w:line="360" w:lineRule="auto"/>
        <w:ind w:left="0" w:firstLine="709"/>
        <w:jc w:val="both"/>
        <w:rPr>
          <w:rFonts w:eastAsia="Calibri" w:cs="Times New Roman"/>
          <w:szCs w:val="28"/>
        </w:rPr>
      </w:pPr>
    </w:p>
    <w:p w14:paraId="2A469D2E" w14:textId="77777777" w:rsidR="000D69DD" w:rsidRPr="00EB3058" w:rsidRDefault="000D69DD" w:rsidP="000D69DD">
      <w:pPr>
        <w:pStyle w:val="a7"/>
        <w:spacing w:after="0" w:line="360" w:lineRule="auto"/>
        <w:ind w:left="0" w:firstLine="709"/>
        <w:jc w:val="both"/>
        <w:rPr>
          <w:rFonts w:eastAsia="Calibri" w:cs="Times New Roman"/>
          <w:szCs w:val="28"/>
        </w:rPr>
      </w:pPr>
    </w:p>
    <w:p w14:paraId="116E2608" w14:textId="77777777" w:rsidR="000D69DD" w:rsidRPr="00EB3058" w:rsidRDefault="000D69DD" w:rsidP="00CF57D8">
      <w:pPr>
        <w:pStyle w:val="a7"/>
        <w:spacing w:after="0" w:line="360" w:lineRule="auto"/>
        <w:ind w:left="0" w:firstLine="708"/>
        <w:jc w:val="both"/>
        <w:rPr>
          <w:rFonts w:eastAsia="Calibri" w:cs="Times New Roman"/>
          <w:szCs w:val="28"/>
        </w:rPr>
      </w:pPr>
    </w:p>
    <w:p w14:paraId="6863E1CA" w14:textId="349617B7" w:rsidR="007245B1" w:rsidRPr="00EB3058" w:rsidRDefault="007245B1" w:rsidP="007245B1"/>
    <w:sectPr w:rsidR="007245B1" w:rsidRPr="00EB3058" w:rsidSect="0035545B">
      <w:headerReference w:type="default" r:id="rId3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935220" w14:textId="77777777" w:rsidR="00ED7664" w:rsidRDefault="00ED7664" w:rsidP="00CB4854">
      <w:pPr>
        <w:spacing w:line="240" w:lineRule="auto"/>
      </w:pPr>
      <w:r>
        <w:separator/>
      </w:r>
    </w:p>
  </w:endnote>
  <w:endnote w:type="continuationSeparator" w:id="0">
    <w:p w14:paraId="231032DD" w14:textId="77777777" w:rsidR="00ED7664" w:rsidRDefault="00ED7664" w:rsidP="00CB48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B2DBCA" w14:textId="77777777" w:rsidR="00ED7664" w:rsidRDefault="00ED7664" w:rsidP="00CB4854">
      <w:pPr>
        <w:spacing w:line="240" w:lineRule="auto"/>
      </w:pPr>
      <w:r>
        <w:separator/>
      </w:r>
    </w:p>
  </w:footnote>
  <w:footnote w:type="continuationSeparator" w:id="0">
    <w:p w14:paraId="79914AC3" w14:textId="77777777" w:rsidR="00ED7664" w:rsidRDefault="00ED7664" w:rsidP="00CB48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5912601"/>
      <w:docPartObj>
        <w:docPartGallery w:val="Page Numbers (Top of Page)"/>
        <w:docPartUnique/>
      </w:docPartObj>
    </w:sdtPr>
    <w:sdtEndPr/>
    <w:sdtContent>
      <w:p w14:paraId="6B04FD8E" w14:textId="42130D82" w:rsidR="00011D9A" w:rsidRDefault="00011D9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6F3B">
          <w:rPr>
            <w:noProof/>
          </w:rPr>
          <w:t>22</w:t>
        </w:r>
        <w:r>
          <w:fldChar w:fldCharType="end"/>
        </w:r>
      </w:p>
    </w:sdtContent>
  </w:sdt>
  <w:p w14:paraId="7A31FA6A" w14:textId="77777777" w:rsidR="00011D9A" w:rsidRDefault="00011D9A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B1EB3"/>
    <w:multiLevelType w:val="hybridMultilevel"/>
    <w:tmpl w:val="8618E9F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1" w15:restartNumberingAfterBreak="0">
    <w:nsid w:val="232B591E"/>
    <w:multiLevelType w:val="hybridMultilevel"/>
    <w:tmpl w:val="1AAEE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72FDE"/>
    <w:multiLevelType w:val="multilevel"/>
    <w:tmpl w:val="0316A4B4"/>
    <w:lvl w:ilvl="0">
      <w:start w:val="1"/>
      <w:numFmt w:val="bullet"/>
      <w:lvlText w:val=""/>
      <w:lvlJc w:val="left"/>
      <w:pPr>
        <w:ind w:left="7307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667" w:hanging="360"/>
      </w:pPr>
    </w:lvl>
    <w:lvl w:ilvl="2">
      <w:start w:val="1"/>
      <w:numFmt w:val="lowerRoman"/>
      <w:lvlText w:val="%3)"/>
      <w:lvlJc w:val="left"/>
      <w:pPr>
        <w:ind w:left="8027" w:hanging="360"/>
      </w:pPr>
    </w:lvl>
    <w:lvl w:ilvl="3">
      <w:start w:val="1"/>
      <w:numFmt w:val="decimal"/>
      <w:lvlText w:val="(%4)"/>
      <w:lvlJc w:val="left"/>
      <w:pPr>
        <w:ind w:left="8387" w:hanging="360"/>
      </w:pPr>
    </w:lvl>
    <w:lvl w:ilvl="4">
      <w:start w:val="1"/>
      <w:numFmt w:val="lowerLetter"/>
      <w:lvlText w:val="(%5)"/>
      <w:lvlJc w:val="left"/>
      <w:pPr>
        <w:ind w:left="8747" w:hanging="360"/>
      </w:pPr>
    </w:lvl>
    <w:lvl w:ilvl="5">
      <w:start w:val="1"/>
      <w:numFmt w:val="lowerRoman"/>
      <w:lvlText w:val="(%6)"/>
      <w:lvlJc w:val="left"/>
      <w:pPr>
        <w:ind w:left="9107" w:hanging="360"/>
      </w:pPr>
    </w:lvl>
    <w:lvl w:ilvl="6">
      <w:start w:val="1"/>
      <w:numFmt w:val="decimal"/>
      <w:lvlText w:val="%7."/>
      <w:lvlJc w:val="left"/>
      <w:pPr>
        <w:ind w:left="9467" w:hanging="360"/>
      </w:pPr>
    </w:lvl>
    <w:lvl w:ilvl="7">
      <w:start w:val="1"/>
      <w:numFmt w:val="lowerLetter"/>
      <w:lvlText w:val="%8."/>
      <w:lvlJc w:val="left"/>
      <w:pPr>
        <w:ind w:left="9827" w:hanging="360"/>
      </w:pPr>
    </w:lvl>
    <w:lvl w:ilvl="8">
      <w:start w:val="1"/>
      <w:numFmt w:val="lowerRoman"/>
      <w:lvlText w:val="%9."/>
      <w:lvlJc w:val="left"/>
      <w:pPr>
        <w:ind w:left="10187" w:hanging="360"/>
      </w:pPr>
    </w:lvl>
  </w:abstractNum>
  <w:abstractNum w:abstractNumId="3" w15:restartNumberingAfterBreak="0">
    <w:nsid w:val="43CE6883"/>
    <w:multiLevelType w:val="hybridMultilevel"/>
    <w:tmpl w:val="4BF2EC4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8970FE"/>
    <w:multiLevelType w:val="hybridMultilevel"/>
    <w:tmpl w:val="A1F6E8D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2B1115"/>
    <w:multiLevelType w:val="hybridMultilevel"/>
    <w:tmpl w:val="0316B4E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FB22A6"/>
    <w:multiLevelType w:val="hybridMultilevel"/>
    <w:tmpl w:val="F4E22500"/>
    <w:lvl w:ilvl="0" w:tplc="66E4C06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14250F2"/>
    <w:multiLevelType w:val="hybridMultilevel"/>
    <w:tmpl w:val="4106D7D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F524D7"/>
    <w:multiLevelType w:val="hybridMultilevel"/>
    <w:tmpl w:val="80BE6010"/>
    <w:lvl w:ilvl="0" w:tplc="F704F564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"/>
  </w:num>
  <w:num w:numId="8">
    <w:abstractNumId w:val="3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99C"/>
    <w:rsid w:val="00007DE0"/>
    <w:rsid w:val="00011D9A"/>
    <w:rsid w:val="00083D39"/>
    <w:rsid w:val="000D69DD"/>
    <w:rsid w:val="000F6EAC"/>
    <w:rsid w:val="001009B7"/>
    <w:rsid w:val="00144E25"/>
    <w:rsid w:val="00145A0D"/>
    <w:rsid w:val="00173676"/>
    <w:rsid w:val="00191FBB"/>
    <w:rsid w:val="001D13EA"/>
    <w:rsid w:val="00200745"/>
    <w:rsid w:val="0022078E"/>
    <w:rsid w:val="00234EAD"/>
    <w:rsid w:val="002573D4"/>
    <w:rsid w:val="002C79E2"/>
    <w:rsid w:val="0035545B"/>
    <w:rsid w:val="0049280B"/>
    <w:rsid w:val="005131C1"/>
    <w:rsid w:val="005B79BD"/>
    <w:rsid w:val="005F03BC"/>
    <w:rsid w:val="0065157A"/>
    <w:rsid w:val="006718AE"/>
    <w:rsid w:val="00673D74"/>
    <w:rsid w:val="00696158"/>
    <w:rsid w:val="007245B1"/>
    <w:rsid w:val="00763DF8"/>
    <w:rsid w:val="00893830"/>
    <w:rsid w:val="009265A4"/>
    <w:rsid w:val="00981E63"/>
    <w:rsid w:val="009D052C"/>
    <w:rsid w:val="00A6299C"/>
    <w:rsid w:val="00A87BEE"/>
    <w:rsid w:val="00AF1F42"/>
    <w:rsid w:val="00B2199C"/>
    <w:rsid w:val="00B46F3B"/>
    <w:rsid w:val="00B51B95"/>
    <w:rsid w:val="00C15FBD"/>
    <w:rsid w:val="00C6087E"/>
    <w:rsid w:val="00CB4854"/>
    <w:rsid w:val="00CF57D8"/>
    <w:rsid w:val="00D16949"/>
    <w:rsid w:val="00D26FB1"/>
    <w:rsid w:val="00DD0E0D"/>
    <w:rsid w:val="00E1326A"/>
    <w:rsid w:val="00E36183"/>
    <w:rsid w:val="00EB3058"/>
    <w:rsid w:val="00ED7664"/>
    <w:rsid w:val="00F43658"/>
    <w:rsid w:val="00FD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5BF2D"/>
  <w15:chartTrackingRefBased/>
  <w15:docId w15:val="{F0A95304-DD1D-4CB4-91B9-9BF4E3943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199C"/>
  </w:style>
  <w:style w:type="paragraph" w:styleId="1">
    <w:name w:val="heading 1"/>
    <w:basedOn w:val="a"/>
    <w:next w:val="a"/>
    <w:link w:val="10"/>
    <w:uiPriority w:val="9"/>
    <w:qFormat/>
    <w:rsid w:val="00D16949"/>
    <w:pPr>
      <w:keepNext/>
      <w:keepLines/>
      <w:spacing w:before="120" w:after="12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ез интервала1"/>
    <w:uiPriority w:val="1"/>
    <w:qFormat/>
    <w:rsid w:val="00B2199C"/>
    <w:pPr>
      <w:spacing w:line="240" w:lineRule="auto"/>
    </w:pPr>
  </w:style>
  <w:style w:type="character" w:customStyle="1" w:styleId="10">
    <w:name w:val="Заголовок 1 Знак"/>
    <w:basedOn w:val="a0"/>
    <w:link w:val="1"/>
    <w:uiPriority w:val="9"/>
    <w:rsid w:val="00D16949"/>
    <w:rPr>
      <w:rFonts w:eastAsiaTheme="majorEastAsia" w:cstheme="majorBidi"/>
      <w:b/>
      <w:szCs w:val="32"/>
    </w:rPr>
  </w:style>
  <w:style w:type="paragraph" w:styleId="a3">
    <w:name w:val="Body Text"/>
    <w:basedOn w:val="a"/>
    <w:link w:val="a4"/>
    <w:uiPriority w:val="1"/>
    <w:unhideWhenUsed/>
    <w:qFormat/>
    <w:rsid w:val="00D16949"/>
    <w:pPr>
      <w:widowControl w:val="0"/>
      <w:autoSpaceDE w:val="0"/>
      <w:autoSpaceDN w:val="0"/>
      <w:spacing w:line="240" w:lineRule="auto"/>
    </w:pPr>
    <w:rPr>
      <w:rFonts w:eastAsia="Times New Roman"/>
      <w:lang w:val="en-US"/>
    </w:rPr>
  </w:style>
  <w:style w:type="character" w:customStyle="1" w:styleId="a4">
    <w:name w:val="Основной текст Знак"/>
    <w:basedOn w:val="a0"/>
    <w:link w:val="a3"/>
    <w:uiPriority w:val="1"/>
    <w:rsid w:val="00D16949"/>
    <w:rPr>
      <w:rFonts w:eastAsia="Times New Roman"/>
      <w:lang w:val="en-US"/>
    </w:rPr>
  </w:style>
  <w:style w:type="paragraph" w:styleId="a5">
    <w:name w:val="TOC Heading"/>
    <w:basedOn w:val="1"/>
    <w:next w:val="a"/>
    <w:uiPriority w:val="39"/>
    <w:unhideWhenUsed/>
    <w:qFormat/>
    <w:rsid w:val="000F6EAC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F6EAC"/>
    <w:pPr>
      <w:spacing w:after="100"/>
    </w:pPr>
  </w:style>
  <w:style w:type="character" w:styleId="a6">
    <w:name w:val="Hyperlink"/>
    <w:basedOn w:val="a0"/>
    <w:uiPriority w:val="99"/>
    <w:unhideWhenUsed/>
    <w:rsid w:val="000F6EAC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007DE0"/>
    <w:pPr>
      <w:spacing w:after="160" w:line="256" w:lineRule="auto"/>
      <w:ind w:left="720"/>
      <w:contextualSpacing/>
      <w:jc w:val="left"/>
    </w:pPr>
    <w:rPr>
      <w:rFonts w:cstheme="minorBidi"/>
      <w:szCs w:val="22"/>
    </w:rPr>
  </w:style>
  <w:style w:type="paragraph" w:styleId="a8">
    <w:name w:val="header"/>
    <w:basedOn w:val="a"/>
    <w:link w:val="a9"/>
    <w:uiPriority w:val="99"/>
    <w:unhideWhenUsed/>
    <w:rsid w:val="00CB4854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B4854"/>
  </w:style>
  <w:style w:type="paragraph" w:styleId="aa">
    <w:name w:val="footer"/>
    <w:basedOn w:val="a"/>
    <w:link w:val="ab"/>
    <w:uiPriority w:val="99"/>
    <w:unhideWhenUsed/>
    <w:rsid w:val="00CB485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B4854"/>
  </w:style>
  <w:style w:type="character" w:styleId="ac">
    <w:name w:val="line number"/>
    <w:basedOn w:val="a0"/>
    <w:uiPriority w:val="99"/>
    <w:semiHidden/>
    <w:unhideWhenUsed/>
    <w:rsid w:val="0035545B"/>
  </w:style>
  <w:style w:type="character" w:styleId="ad">
    <w:name w:val="annotation reference"/>
    <w:basedOn w:val="a0"/>
    <w:uiPriority w:val="99"/>
    <w:semiHidden/>
    <w:unhideWhenUsed/>
    <w:rsid w:val="001009B7"/>
    <w:rPr>
      <w:sz w:val="16"/>
      <w:szCs w:val="16"/>
    </w:rPr>
  </w:style>
  <w:style w:type="paragraph" w:styleId="ae">
    <w:name w:val="annotation text"/>
    <w:basedOn w:val="a"/>
    <w:link w:val="af"/>
    <w:uiPriority w:val="99"/>
    <w:unhideWhenUsed/>
    <w:rsid w:val="001009B7"/>
    <w:pPr>
      <w:spacing w:after="160" w:line="240" w:lineRule="auto"/>
      <w:jc w:val="left"/>
    </w:pPr>
    <w:rPr>
      <w:rFonts w:asciiTheme="minorHAnsi" w:hAnsiTheme="minorHAnsi" w:cstheme="minorBidi"/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1009B7"/>
    <w:rPr>
      <w:rFonts w:asciiTheme="minorHAnsi" w:hAnsiTheme="minorHAnsi" w:cstheme="minorBidi"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1009B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1009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8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docs.microsoft.com/ru-ru/visualstudio/designers/getting-started-with-wpf?view=vs-2019" TargetMode="External"/><Relationship Id="rId3" Type="http://schemas.openxmlformats.org/officeDocument/2006/relationships/styles" Target="styles.xml"/><Relationship Id="rId21" Type="http://schemas.openxmlformats.org/officeDocument/2006/relationships/hyperlink" Target="https://habr.com/ru/post/464261/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jetbrains.com/ru-ru/dotcover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visualstudio.microsoft.com/ru/" TargetMode="External"/><Relationship Id="rId29" Type="http://schemas.openxmlformats.org/officeDocument/2006/relationships/hyperlink" Target="http://sapr-journal.ru/novosti/eksport-iz-kompas-3d-v-formate-3d-pdf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nunit.org/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jetbrains.com/ru-ru/resharper/" TargetMode="External"/><Relationship Id="rId28" Type="http://schemas.openxmlformats.org/officeDocument/2006/relationships/hyperlink" Target="http://gkmsoft.ru/allcatalog/pdf2dkompas_plugin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solidworks.com/" TargetMode="External"/><Relationship Id="rId31" Type="http://schemas.openxmlformats.org/officeDocument/2006/relationships/hyperlink" Target="https://habr.com/ru/company/jugru/blog/329174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officeproduct.info/" TargetMode="External"/><Relationship Id="rId27" Type="http://schemas.openxmlformats.org/officeDocument/2006/relationships/hyperlink" Target="http://kompas.ru/kompas-3d/about/" TargetMode="External"/><Relationship Id="rId30" Type="http://schemas.openxmlformats.org/officeDocument/2006/relationships/hyperlink" Target="http://www.uml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7A44C-6E97-4987-8B67-F649F908B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22</Pages>
  <Words>3228</Words>
  <Characters>18405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Nachyn Duuza</dc:creator>
  <cp:keywords/>
  <dc:description/>
  <cp:lastModifiedBy>Максим Ершов</cp:lastModifiedBy>
  <cp:revision>4</cp:revision>
  <dcterms:created xsi:type="dcterms:W3CDTF">2020-04-21T07:43:00Z</dcterms:created>
  <dcterms:modified xsi:type="dcterms:W3CDTF">2020-06-01T12:45:00Z</dcterms:modified>
</cp:coreProperties>
</file>