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="24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Министерство науки и высшего образования Российской Федерации</w:t>
      </w:r>
    </w:p>
    <w:p>
      <w:pPr>
        <w:keepNext w:val="0"/>
        <w:widowControl/>
        <w:spacing w:line="24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Федеральное государственное автономное образовательное учреждение высшего образования</w:t>
      </w:r>
    </w:p>
    <w:p>
      <w:pPr>
        <w:keepNext w:val="0"/>
        <w:widowControl/>
        <w:spacing w:line="24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«Пермский национальный исследовательский политехнический университет»</w:t>
      </w:r>
    </w:p>
    <w:p>
      <w:pPr>
        <w:keepNext w:val="0"/>
        <w:widowControl/>
        <w:spacing w:line="360" w:lineRule="auto" w:before="1300" w:after="16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Лабораторная работа № 2</w:t>
      </w:r>
    </w:p>
    <w:p>
      <w:pPr>
        <w:keepNext w:val="0"/>
        <w:widowControl/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по дисциплине «Информатика»</w:t>
      </w:r>
    </w:p>
    <w:p>
      <w:pPr>
        <w:keepNext w:val="0"/>
        <w:widowControl/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на тему</w:t>
      </w:r>
    </w:p>
    <w:p>
      <w:pPr>
        <w:keepNext w:val="0"/>
        <w:widowControl/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«Использование основных операторов языка Си»</w:t>
      </w:r>
    </w:p>
    <w:p>
      <w:pPr>
        <w:keepNext w:val="0"/>
        <w:widowControl/>
        <w:spacing w:line="360" w:lineRule="auto" w:before="0" w:after="90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Вариант 14</w:t>
      </w:r>
    </w:p>
    <w:p>
      <w:pPr>
        <w:keepNext w:val="0"/>
        <w:widowControl/>
        <w:spacing w:line="360" w:lineRule="auto" w:before="0" w:after="0"/>
        <w:ind w:firstLine="0"/>
        <w:jc w:val="right"/>
      </w:pPr>
      <w:r>
        <w:rPr>
          <w:rFonts w:ascii="Times New Roman" w:hAnsi="Times New Roman" w:eastAsia="Times New Roman"/>
          <w:b w:val="0"/>
          <w:color w:val="000000"/>
          <w:sz w:val="28"/>
        </w:rPr>
        <w:t>Выполнил: студент группы ИВТ-26-1б</w:t>
      </w:r>
    </w:p>
    <w:p>
      <w:pPr>
        <w:keepNext w:val="0"/>
        <w:widowControl/>
        <w:spacing w:line="360" w:lineRule="auto" w:before="0" w:after="0"/>
        <w:ind w:firstLine="0"/>
        <w:jc w:val="right"/>
      </w:pPr>
      <w:r>
        <w:rPr>
          <w:rFonts w:ascii="Times New Roman" w:hAnsi="Times New Roman" w:eastAsia="Times New Roman"/>
          <w:b w:val="0"/>
          <w:color w:val="000000"/>
          <w:sz w:val="28"/>
        </w:rPr>
        <w:t>Кулянов М. А.</w:t>
      </w:r>
    </w:p>
    <w:p>
      <w:pPr>
        <w:keepNext w:val="0"/>
        <w:widowControl/>
        <w:spacing w:line="360" w:lineRule="auto" w:before="0" w:after="0"/>
        <w:ind w:firstLine="0"/>
        <w:jc w:val="right"/>
      </w:pPr>
      <w:r>
        <w:rPr>
          <w:rFonts w:ascii="Times New Roman" w:hAnsi="Times New Roman" w:eastAsia="Times New Roman"/>
          <w:b w:val="0"/>
          <w:color w:val="000000"/>
          <w:sz w:val="28"/>
        </w:rPr>
        <w:t>Проверил: Духанин А. В.</w:t>
      </w:r>
    </w:p>
    <w:p>
      <w:pPr>
        <w:keepNext w:val="0"/>
        <w:widowControl/>
        <w:spacing w:line="240" w:lineRule="auto" w:before="5200" w:after="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г. Пермь, 2026</w:t>
      </w:r>
    </w:p>
    <w:p>
      <w:pPr>
        <w:keepNext/>
        <w:pageBreakBefore/>
        <w:widowControl/>
        <w:spacing w:line="360" w:lineRule="auto" w:before="0" w:after="20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СОДЕРЖАНИЕ</w:t>
      </w:r>
    </w:p>
    <w:p>
      <w:pPr>
        <w:keepNext w:val="0"/>
        <w:widowControl/>
        <w:tabs>
          <w:tab w:pos="9354" w:val="right" w:leader="dot"/>
        </w:tabs>
        <w:spacing w:line="360" w:lineRule="auto" w:before="0" w:after="100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</w:rPr>
        <w:t>ВВЕДЕНИЕ</w:t>
        <w:tab/>
        <w:t>3</w:t>
      </w:r>
    </w:p>
    <w:p>
      <w:pPr>
        <w:keepNext w:val="0"/>
        <w:widowControl/>
        <w:tabs>
          <w:tab w:pos="9354" w:val="right" w:leader="dot"/>
        </w:tabs>
        <w:spacing w:line="360" w:lineRule="auto" w:before="0" w:after="100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</w:rPr>
        <w:t>1 ВЫПОЛНЕНИЕ ЗАДАНИЯ</w:t>
        <w:tab/>
        <w:t>4</w:t>
      </w:r>
    </w:p>
    <w:p>
      <w:pPr>
        <w:keepNext w:val="0"/>
        <w:widowControl/>
        <w:tabs>
          <w:tab w:pos="9354" w:val="right" w:leader="dot"/>
        </w:tabs>
        <w:spacing w:line="360" w:lineRule="auto" w:before="0" w:after="100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</w:rPr>
        <w:t>1.1 Вариант задания</w:t>
        <w:tab/>
        <w:t>4</w:t>
      </w:r>
    </w:p>
    <w:p>
      <w:pPr>
        <w:keepNext w:val="0"/>
        <w:widowControl/>
        <w:tabs>
          <w:tab w:pos="9354" w:val="right" w:leader="dot"/>
        </w:tabs>
        <w:spacing w:line="360" w:lineRule="auto" w:before="0" w:after="100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</w:rPr>
        <w:t>1.2 Код программы</w:t>
        <w:tab/>
        <w:t>4</w:t>
      </w:r>
    </w:p>
    <w:p>
      <w:pPr>
        <w:keepNext w:val="0"/>
        <w:widowControl/>
        <w:tabs>
          <w:tab w:pos="9354" w:val="right" w:leader="dot"/>
        </w:tabs>
        <w:spacing w:line="360" w:lineRule="auto" w:before="0" w:after="100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</w:rPr>
        <w:t>1.3 Результаты выполнения программы</w:t>
        <w:tab/>
        <w:t>6</w:t>
      </w:r>
    </w:p>
    <w:p>
      <w:pPr>
        <w:keepNext w:val="0"/>
        <w:widowControl/>
        <w:tabs>
          <w:tab w:pos="9354" w:val="right" w:leader="dot"/>
        </w:tabs>
        <w:spacing w:line="360" w:lineRule="auto" w:before="0" w:after="100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</w:rPr>
        <w:t>ЗАКЛЮЧЕНИЕ</w:t>
        <w:tab/>
        <w:t>7</w:t>
      </w:r>
    </w:p>
    <w:p>
      <w:pPr>
        <w:keepNext w:val="0"/>
        <w:widowControl/>
        <w:tabs>
          <w:tab w:pos="9354" w:val="right" w:leader="dot"/>
        </w:tabs>
        <w:spacing w:line="360" w:lineRule="auto" w:before="0" w:after="100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</w:rPr>
        <w:t>СПИСОК ИСПОЛЬЗОВАННЫХ ИСТОЧНИКОВ</w:t>
        <w:tab/>
        <w:t>8</w:t>
      </w:r>
    </w:p>
    <w:p>
      <w:pPr>
        <w:keepNext w:val="0"/>
        <w:widowControl/>
        <w:tabs>
          <w:tab w:pos="9354" w:val="right" w:leader="dot"/>
        </w:tabs>
        <w:spacing w:line="360" w:lineRule="auto" w:before="0" w:after="100"/>
        <w:ind w:firstLine="0"/>
        <w:jc w:val="left"/>
      </w:pPr>
      <w:r>
        <w:rPr>
          <w:rFonts w:ascii="Times New Roman" w:hAnsi="Times New Roman" w:eastAsia="Times New Roman"/>
          <w:b w:val="0"/>
          <w:color w:val="000000"/>
          <w:sz w:val="28"/>
        </w:rPr>
        <w:t>ПРИЛОЖЕНИЕ А. Блок-схема программы</w:t>
        <w:tab/>
        <w:t>9</w:t>
      </w:r>
    </w:p>
    <w:p>
      <w:pPr>
        <w:keepNext/>
        <w:pageBreakBefore/>
        <w:widowControl/>
        <w:spacing w:line="360" w:lineRule="auto" w:before="0" w:after="20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ВВЕДЕНИЕ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Цель работы — получение навыков выбора и использования операторов языка C++ и знакомство с итерационными процессами.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Задача работы — вычислить сумму ряда для варианта 14 с использованием оператора цикла. Следующий член ряда необходимо получать с помощью рекуррентной формулы. Результат следует вывести с поясняющим заголовком.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Программа написана на языке C++ в Visual Studio Code. Сборка и запуск выполнены в Linux с помощью компилятора g++. Исходный код сохранён в файле lab2.cpp.</w:t>
      </w:r>
    </w:p>
    <w:p>
      <w:pPr>
        <w:keepNext/>
        <w:pageBreakBefore/>
        <w:widowControl/>
        <w:spacing w:line="360" w:lineRule="auto" w:before="0" w:after="20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1 ВЫПОЛНЕНИЕ ЗАДАНИЯ</w:t>
      </w:r>
    </w:p>
    <w:p>
      <w:pPr>
        <w:keepNext/>
        <w:widowControl/>
        <w:spacing w:line="360" w:lineRule="auto" w:before="120" w:after="20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1.1 Вариант задания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Вариант 14. Найти сумму ряда, общий член которого задаётся выражением:</w:t>
      </w:r>
    </w:p>
    <w:p>
      <w:pPr>
        <w:keepNext w:val="0"/>
        <w:widowControl/>
        <w:spacing w:line="360" w:lineRule="auto" w:before="0" w:after="12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</w:r>
      <m:oMath>
        <m:f>
          <m:num>
            <m:r>
              <m:t>n!</m:t>
            </m:r>
          </m:num>
          <m:den>
            <m:r>
              <m:t>3 · nⁿ</m:t>
            </m:r>
          </m:den>
        </m:f>
      </m:oMath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Суммирование начинается с n = 1. В программе задано ε = 10⁻⁴; суммирование прекращается, когда модуль очередного члена становится меньше ε.</w:t>
      </w:r>
    </w:p>
    <w:p>
      <w:pPr>
        <w:keepNext/>
        <w:widowControl/>
        <w:spacing w:line="360" w:lineRule="auto" w:before="120" w:after="20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1.2 Код программы</w:t>
      </w:r>
    </w:p>
    <w:p>
      <w:pPr>
        <w:keepNext/>
        <w:widowControl/>
        <w:spacing w:line="240" w:lineRule="auto" w:before="0" w:after="6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760000" cy="4773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7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0" w:after="16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Рисунок 1 — Исходный код программы lab2.cpp</w:t>
      </w:r>
    </w:p>
    <w:p>
      <w:pPr>
        <w:keepNext/>
        <w:pageBreakBefore/>
        <w:widowControl/>
        <w:spacing w:line="360" w:lineRule="auto" w:before="120" w:after="20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1.2 Код программы (продолжение)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Библиотека iostream используется для вывода результата, cmath — для функций pow и fabs. Функция pow вычисляет степень, fabs — модуль вещественного числа.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Переменная eps хранит порог остановки цикла. Переменная n — номер текущего члена ряда, a — его значение, s — накопленная сумма. Начальные значения: n = 1, a = 1/3, s = 0.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Для вычисления следующего члена используется отношение соседних членов:</w:t>
      </w:r>
    </w:p>
    <w:p>
      <w:pPr>
        <w:keepNext w:val="0"/>
        <w:widowControl/>
        <w:spacing w:line="360" w:lineRule="auto" w:before="0" w:after="12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</w:r>
      <m:oMath>
        <m:f>
          <m:num>
            <m:sSub>
              <m:e>
                <m:r>
                  <m:t>a</m:t>
                </m:r>
              </m:e>
              <m:sub>
                <m:r>
                  <m:t>n + 1</m:t>
                </m:r>
              </m:sub>
            </m:sSub>
          </m:num>
          <m:den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den>
        </m:f>
        <m:r>
          <m:t> = </m:t>
        </m:r>
        <m:sSup>
          <m:e>
            <m:r>
              <m:t>(n / (n + 1))</m:t>
            </m:r>
          </m:e>
          <m:sup>
            <m:r>
              <m:t>n</m:t>
            </m:r>
          </m:sup>
        </m:sSup>
      </m:oMath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Таким образом, следующий член получается умножением текущего члена на (n / (n + 1))ⁿ. Это позволяет не вычислять факториал на каждой итерации.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Цикл while выполняется, пока fabs(a) &gt;= eps. В каждой итерации текущий член прибавляется к s, затем вычисляется следующий член и увеличивается n. Приведение (double)n обеспечивает вещественное деление.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После выхода из цикла выводятся сумма и количество добавленных членов n − 1. Блок-схема программы приведена в приложении А.</w:t>
      </w:r>
    </w:p>
    <w:p>
      <w:pPr>
        <w:keepNext/>
        <w:pageBreakBefore/>
        <w:widowControl/>
        <w:spacing w:line="360" w:lineRule="auto" w:before="120" w:after="20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1.3 Результаты выполнения программы</w:t>
      </w:r>
    </w:p>
    <w:p>
      <w:pPr>
        <w:keepNext/>
        <w:widowControl/>
        <w:spacing w:line="240" w:lineRule="auto" w:before="0" w:after="6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040000" cy="16208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20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0" w:after="16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Рисунок 2 — Результаты запуска программы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При ε = 0.0001 программа вывела сумму S = 0.626542. В сумму включены 10 членов ряда.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На момент выхода из цикла n = 11, а очередной член уже меньше eps и не добавляется к сумме. Поэтому число просуммированных членов выводится как n − 1.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Условие |aₙ| &lt; ε является используемым критерием остановки по величине отдельного члена ряда. Сумму отброшенных членов следует отличать от величины одного очередного члена.</w:t>
      </w:r>
    </w:p>
    <w:p>
      <w:pPr>
        <w:keepNext/>
        <w:pageBreakBefore/>
        <w:widowControl/>
        <w:spacing w:line="360" w:lineRule="auto" w:before="0" w:after="20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ЗАКЛЮЧЕНИЕ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В ходе работы рассмотрен итерационный алгоритм вычисления суммы ряда. Создана программа, использующая цикл while и рекуррентное вычисление очередного члена.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Применение рекуррентной формулы позволяет избежать непосредственного вычисления факториала. При заданном пороге остановки 10⁻⁴ программа просуммировала 10 членов и вывела результат 0.626542.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Получены навыки использования цикла, накопления суммы, вычисления модуля вещественного числа и организации вывода результатов.</w:t>
      </w:r>
    </w:p>
    <w:p>
      <w:pPr>
        <w:keepNext/>
        <w:pageBreakBefore/>
        <w:widowControl/>
        <w:spacing w:line="360" w:lineRule="auto" w:before="0" w:after="20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СПИСОК ИСПОЛЬЗОВАННЫХ ИСТОЧНИКОВ</w:t>
      </w:r>
    </w:p>
    <w:p>
      <w:pPr>
        <w:keepNext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1. Викентьева О. Л., Полякова О. А. Программирование на языке С++: лабораторный практикум для студентов специальности АСУ. Пермь, 2003.</w:t>
      </w:r>
    </w:p>
    <w:p>
      <w:pPr>
        <w:keepNext/>
        <w:pageBreakBefore/>
        <w:widowControl/>
        <w:spacing w:line="360" w:lineRule="auto" w:before="0" w:after="20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ПРИЛОЖЕНИЕ А</w:t>
      </w:r>
    </w:p>
    <w:p>
      <w:pPr>
        <w:keepNext/>
        <w:widowControl/>
        <w:spacing w:line="360" w:lineRule="auto" w:before="120" w:after="200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8"/>
        </w:rPr>
        <w:t>Блок-схема программы</w:t>
      </w:r>
    </w:p>
    <w:p>
      <w:pPr>
        <w:keepNext/>
        <w:widowControl/>
        <w:spacing w:line="240" w:lineRule="auto" w:before="0" w:after="6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040000" cy="48269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826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="240" w:lineRule="auto" w:before="0" w:after="160"/>
        <w:ind w:firstLine="0"/>
        <w:jc w:val="center"/>
      </w:pPr>
      <w:r>
        <w:rPr>
          <w:rFonts w:ascii="Times New Roman" w:hAnsi="Times New Roman" w:eastAsia="Times New Roman"/>
          <w:b w:val="0"/>
          <w:color w:val="000000"/>
          <w:sz w:val="24"/>
        </w:rPr>
        <w:t>Рисунок А.1 — Блок-схема программы lab2.cpp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000000"/>
        <w:sz w:val="24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2. Вариант 14</dc:title>
  <dc:subject>Лабораторная работа по информатике, вариант 14</dc:subject>
  <dc:creator>Кулянов М. А.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