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proofErr w:type="gramStart"/>
      <w:r w:rsidRPr="003A5A8F">
        <w:rPr>
          <w:rFonts w:ascii="Times New Roman" w:eastAsia="Times New Roman" w:hAnsi="Times New Roman" w:cs="Times New Roman"/>
          <w:b/>
          <w:color w:val="121212"/>
          <w:sz w:val="20"/>
          <w:szCs w:val="20"/>
          <w:lang w:eastAsia="ru-RU"/>
        </w:rPr>
        <w:t>:link</w:t>
      </w:r>
      <w:proofErr w:type="gramEnd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 xml:space="preserve"> определяет стилевое оформление ссылок, которые еще не посещались пользователем.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proofErr w:type="gramStart"/>
      <w:r w:rsidRPr="003A5A8F">
        <w:rPr>
          <w:rFonts w:ascii="Times New Roman" w:eastAsia="Times New Roman" w:hAnsi="Times New Roman" w:cs="Times New Roman"/>
          <w:b/>
          <w:color w:val="121212"/>
          <w:sz w:val="20"/>
          <w:szCs w:val="20"/>
          <w:lang w:eastAsia="ru-RU"/>
        </w:rPr>
        <w:t>:visited</w:t>
      </w:r>
      <w:proofErr w:type="gramEnd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ab/>
        <w:t>определяет стилевое оформление ссылок, посещенных пользователем.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 xml:space="preserve">Через какое-то количество времени браузер может вернуть ссылке статус непосещенной </w:t>
      </w:r>
      <w:proofErr w:type="gramStart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>(:link</w:t>
      </w:r>
      <w:proofErr w:type="gramEnd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>).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proofErr w:type="gramStart"/>
      <w:r w:rsidRPr="003A5A8F">
        <w:rPr>
          <w:rFonts w:ascii="Times New Roman" w:eastAsia="Times New Roman" w:hAnsi="Times New Roman" w:cs="Times New Roman"/>
          <w:b/>
          <w:color w:val="121212"/>
          <w:sz w:val="20"/>
          <w:szCs w:val="20"/>
          <w:lang w:eastAsia="ru-RU"/>
        </w:rPr>
        <w:t>:hover</w:t>
      </w:r>
      <w:proofErr w:type="gramEnd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ab/>
        <w:t>применяется, если пользователь наводит на элемент указатель мыши.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proofErr w:type="gramStart"/>
      <w:r w:rsidRPr="003A5A8F">
        <w:rPr>
          <w:rFonts w:ascii="Times New Roman" w:eastAsia="Times New Roman" w:hAnsi="Times New Roman" w:cs="Times New Roman"/>
          <w:b/>
          <w:color w:val="121212"/>
          <w:sz w:val="20"/>
          <w:szCs w:val="20"/>
          <w:lang w:eastAsia="ru-RU"/>
        </w:rPr>
        <w:t>:active</w:t>
      </w:r>
      <w:proofErr w:type="gramEnd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ab/>
        <w:t>применяется, если элемент активирован пользователем. Например, пользователь нажимает левую кнопку мыши на ссылку.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proofErr w:type="gramStart"/>
      <w:r w:rsidRPr="003A5A8F">
        <w:rPr>
          <w:rFonts w:ascii="Times New Roman" w:eastAsia="Times New Roman" w:hAnsi="Times New Roman" w:cs="Times New Roman"/>
          <w:b/>
          <w:color w:val="121212"/>
          <w:sz w:val="20"/>
          <w:szCs w:val="20"/>
          <w:lang w:eastAsia="ru-RU"/>
        </w:rPr>
        <w:t>:focus</w:t>
      </w:r>
      <w:proofErr w:type="gramEnd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ab/>
        <w:t>применяется, если элемент получает фокус. Например, для текстового поля формы получение фокуса означает, что курсор установлен в поле:</w:t>
      </w:r>
    </w:p>
    <w:p w:rsidR="00765E95" w:rsidRPr="003A5A8F" w:rsidRDefault="00765E95" w:rsidP="001875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proofErr w:type="gramStart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>Псевдокласс </w:t>
      </w: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  <w:t>:hover</w:t>
      </w:r>
      <w:proofErr w:type="gramEnd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> может быть применен не только к ссылкам. При наведении указателя мыши можно подсветить строку таблицы.</w:t>
      </w:r>
    </w:p>
    <w:p w:rsidR="00765E95" w:rsidRDefault="00765E95" w:rsidP="001875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>Это значит, что ссылка ведет не на начало документа, а на элемент с указанным идентификатором (атрибутом id). Такой элемент и есть </w:t>
      </w: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  <w:t>целевой элемент</w:t>
      </w: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>.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21212"/>
          <w:sz w:val="20"/>
          <w:szCs w:val="20"/>
          <w:lang w:eastAsia="ru-RU"/>
        </w:rPr>
      </w:pPr>
      <w:proofErr w:type="gramStart"/>
      <w:r w:rsidRPr="003A5A8F">
        <w:rPr>
          <w:rFonts w:ascii="Times New Roman" w:eastAsia="Times New Roman" w:hAnsi="Times New Roman" w:cs="Times New Roman"/>
          <w:b/>
          <w:color w:val="121212"/>
          <w:sz w:val="20"/>
          <w:szCs w:val="20"/>
          <w:lang w:eastAsia="ru-RU"/>
        </w:rPr>
        <w:t>:target</w:t>
      </w:r>
      <w:proofErr w:type="gramEnd"/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proofErr w:type="gramStart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 xml:space="preserve">Псевдокласс </w:t>
      </w:r>
      <w:bookmarkStart w:id="0" w:name="_GoBack"/>
      <w:bookmarkEnd w:id="0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>:target</w:t>
      </w:r>
      <w:proofErr w:type="gramEnd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 xml:space="preserve"> выбирает элемент, ID которого используется в качестве хэша в URL.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>В следующем примере, статья с ID target будет выделяться, когда URL в адресной строке будет завершаться на #target.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</w:pP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  <w:t>URL: http://awesomebook.com/#target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</w:pP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  <w:t>&lt;article id="target"&gt;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</w:pP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  <w:t xml:space="preserve">  &lt;h1&gt;&lt;code&gt;</w:t>
      </w:r>
      <w:proofErr w:type="gramStart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  <w:t>:target</w:t>
      </w:r>
      <w:proofErr w:type="gramEnd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  <w:t>&lt;/code&gt; pseudo-class&lt;/h1&gt;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</w:pP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  <w:t xml:space="preserve">  &lt;p&gt;Lorem ipsum dolor sit amet, consectetur adipisicing elit</w:t>
      </w:r>
      <w:proofErr w:type="gramStart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  <w:t>!&lt;</w:t>
      </w:r>
      <w:proofErr w:type="gramEnd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  <w:t>/p&gt;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</w:pP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  <w:t>&lt;/article&gt;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</w:pP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  <w:t>:target {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</w:pP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  <w:t xml:space="preserve">  background: yellow;</w:t>
      </w:r>
    </w:p>
    <w:p w:rsidR="003A5A8F" w:rsidRPr="003A5A8F" w:rsidRDefault="003A5A8F" w:rsidP="003A5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</w:pP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val="en-US" w:eastAsia="ru-RU"/>
        </w:rPr>
        <w:t>}</w:t>
      </w:r>
    </w:p>
    <w:p w:rsidR="001875C1" w:rsidRPr="003A5A8F" w:rsidRDefault="001875C1" w:rsidP="001875C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</w:pPr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  <w:lang w:val="en-US"/>
        </w:rPr>
        <w:t xml:space="preserve">:enabled 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определяет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  <w:lang w:val="en-US"/>
        </w:rPr>
        <w:t xml:space="preserve"> 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доступный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  <w:lang w:val="en-US"/>
        </w:rPr>
        <w:t xml:space="preserve"> 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элемент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  <w:lang w:val="en-US"/>
        </w:rPr>
        <w:t xml:space="preserve"> 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формы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  <w:lang w:val="en-US"/>
        </w:rPr>
        <w:t xml:space="preserve">. 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По умолчанию (если нет атрибута </w:t>
      </w:r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>disabled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) все элементы форм доступны</w:t>
      </w:r>
    </w:p>
    <w:p w:rsidR="001875C1" w:rsidRPr="003A5A8F" w:rsidRDefault="001875C1" w:rsidP="001875C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</w:pPr>
      <w:proofErr w:type="gramStart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>:disabled</w:t>
      </w:r>
      <w:proofErr w:type="gramEnd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 xml:space="preserve"> 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определяет недоступный (заблокированный) элемент формы</w:t>
      </w:r>
    </w:p>
    <w:p w:rsidR="001875C1" w:rsidRPr="003A5A8F" w:rsidRDefault="001875C1" w:rsidP="001875C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</w:pPr>
      <w:proofErr w:type="gramStart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>:checked</w:t>
      </w:r>
      <w:proofErr w:type="gramEnd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 xml:space="preserve"> 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определяет включенные флажки (checkbox) и переключатели (radio). Устанавливается состояние «включено» пользователем или с помощью атрибута </w:t>
      </w:r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>checked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 тега </w:t>
      </w:r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>&lt;input&gt;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.</w:t>
      </w:r>
    </w:p>
    <w:p w:rsidR="001875C1" w:rsidRPr="003A5A8F" w:rsidRDefault="001875C1" w:rsidP="001875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proofErr w:type="gramStart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>:nth</w:t>
      </w:r>
      <w:proofErr w:type="gramEnd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 xml:space="preserve">-child(номер) 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определяет элемент по его номеру в дереве элементов.</w:t>
      </w:r>
    </w:p>
    <w:p w:rsidR="00765E95" w:rsidRPr="003A5A8F" w:rsidRDefault="00765E95" w:rsidP="001875C1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</w:pP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  <w:t>Значения номера</w:t>
      </w:r>
    </w:p>
    <w:p w:rsidR="00765E95" w:rsidRPr="003A5A8F" w:rsidRDefault="00765E95" w:rsidP="001875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</w:pP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  <w:t xml:space="preserve">Число </w:t>
      </w: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>Дочерний элемент с заданным номером.</w:t>
      </w:r>
    </w:p>
    <w:p w:rsidR="00765E95" w:rsidRPr="003A5A8F" w:rsidRDefault="00765E95" w:rsidP="001875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</w:pP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  <w:t xml:space="preserve">an+b </w:t>
      </w:r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>Дочерний элемент с номером an+b, где a и b заданные числа, n – счетчик, который автоматически принимает значение 0, 1, 2...</w:t>
      </w:r>
    </w:p>
    <w:p w:rsidR="00765E95" w:rsidRPr="003A5A8F" w:rsidRDefault="00765E95" w:rsidP="001875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</w:pP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  <w:t xml:space="preserve">Even </w:t>
      </w:r>
      <w:proofErr w:type="gramStart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>Все</w:t>
      </w:r>
      <w:proofErr w:type="gramEnd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 xml:space="preserve"> чётные элементы.</w:t>
      </w:r>
    </w:p>
    <w:p w:rsidR="00765E95" w:rsidRPr="003A5A8F" w:rsidRDefault="00765E95" w:rsidP="001875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  <w:t xml:space="preserve">Odd </w:t>
      </w:r>
      <w:proofErr w:type="gramStart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>Все</w:t>
      </w:r>
      <w:proofErr w:type="gramEnd"/>
      <w:r w:rsidRPr="003A5A8F"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  <w:t xml:space="preserve"> нечётные элементы.</w:t>
      </w:r>
    </w:p>
    <w:p w:rsidR="00765E95" w:rsidRPr="003A5A8F" w:rsidRDefault="00765E95" w:rsidP="001875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0"/>
          <w:szCs w:val="20"/>
          <w:lang w:eastAsia="ru-RU"/>
        </w:rPr>
      </w:pPr>
      <w:proofErr w:type="gramStart"/>
      <w:r w:rsidRPr="003A5A8F">
        <w:rPr>
          <w:rFonts w:ascii="Times New Roman" w:hAnsi="Times New Roman" w:cs="Times New Roman"/>
          <w:sz w:val="20"/>
          <w:szCs w:val="20"/>
        </w:rPr>
        <w:t>:nth</w:t>
      </w:r>
      <w:proofErr w:type="gramEnd"/>
      <w:r w:rsidRPr="003A5A8F">
        <w:rPr>
          <w:rFonts w:ascii="Times New Roman" w:hAnsi="Times New Roman" w:cs="Times New Roman"/>
          <w:sz w:val="20"/>
          <w:szCs w:val="20"/>
        </w:rPr>
        <w:t>-of-type(номер)определяет дочерний элемент указанного типа по его номеру в дереве элементов.</w:t>
      </w:r>
    </w:p>
    <w:p w:rsidR="00765E95" w:rsidRPr="003A5A8F" w:rsidRDefault="00765E95" w:rsidP="001875C1">
      <w:pPr>
        <w:spacing w:after="0"/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</w:pPr>
      <w:proofErr w:type="gramStart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>:nth</w:t>
      </w:r>
      <w:proofErr w:type="gramEnd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 xml:space="preserve">-last-child(номер) 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определяет элемент по его номеру в дереве элементов, считая с конца.</w:t>
      </w:r>
    </w:p>
    <w:p w:rsidR="00765E95" w:rsidRPr="003A5A8F" w:rsidRDefault="00765E95" w:rsidP="001875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  <w:t>:</w:t>
      </w: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val="en-US" w:eastAsia="ru-RU"/>
        </w:rPr>
        <w:t>nth</w:t>
      </w:r>
      <w:proofErr w:type="gramEnd"/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  <w:t>-</w:t>
      </w: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val="en-US" w:eastAsia="ru-RU"/>
        </w:rPr>
        <w:t>last</w:t>
      </w: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  <w:t>-</w:t>
      </w: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val="en-US" w:eastAsia="ru-RU"/>
        </w:rPr>
        <w:t>of</w:t>
      </w: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  <w:t>-</w:t>
      </w: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val="en-US" w:eastAsia="ru-RU"/>
        </w:rPr>
        <w:t>type</w:t>
      </w:r>
      <w:r w:rsidRPr="003A5A8F"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  <w:t>(номер)</w:t>
      </w:r>
      <w:r w:rsidRPr="003A5A8F">
        <w:rPr>
          <w:rFonts w:ascii="Times New Roman" w:hAnsi="Times New Roman" w:cs="Times New Roman"/>
          <w:sz w:val="20"/>
          <w:szCs w:val="20"/>
        </w:rPr>
        <w:t xml:space="preserve"> определяет дочерний элемент указанного типа по его номеру в дереве элементов, считая с конца.</w:t>
      </w:r>
    </w:p>
    <w:p w:rsidR="00765E95" w:rsidRPr="003A5A8F" w:rsidRDefault="00765E95" w:rsidP="001875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212"/>
          <w:sz w:val="20"/>
          <w:szCs w:val="20"/>
          <w:lang w:eastAsia="ru-RU"/>
        </w:rPr>
      </w:pPr>
      <w:proofErr w:type="gramStart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>:first</w:t>
      </w:r>
      <w:proofErr w:type="gramEnd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 xml:space="preserve">-child </w:t>
      </w:r>
      <w:r w:rsidRPr="003A5A8F">
        <w:rPr>
          <w:rFonts w:ascii="Times New Roman" w:hAnsi="Times New Roman" w:cs="Times New Roman"/>
          <w:sz w:val="20"/>
          <w:szCs w:val="20"/>
        </w:rPr>
        <w:t>определяет первый дочерний элемент родителя.</w:t>
      </w:r>
    </w:p>
    <w:p w:rsidR="00765E95" w:rsidRPr="003A5A8F" w:rsidRDefault="00765E95" w:rsidP="001875C1">
      <w:pPr>
        <w:spacing w:after="0"/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</w:pPr>
      <w:proofErr w:type="gramStart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>:last</w:t>
      </w:r>
      <w:proofErr w:type="gramEnd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 xml:space="preserve">-child </w:t>
      </w:r>
      <w:r w:rsidRPr="003A5A8F">
        <w:rPr>
          <w:rFonts w:ascii="Times New Roman" w:hAnsi="Times New Roman" w:cs="Times New Roman"/>
          <w:color w:val="121212"/>
          <w:sz w:val="20"/>
          <w:szCs w:val="20"/>
          <w:shd w:val="clear" w:color="auto" w:fill="FFFFFF"/>
        </w:rPr>
        <w:t>определяет последний дочерний элемент родителя.</w:t>
      </w:r>
    </w:p>
    <w:p w:rsidR="00765E95" w:rsidRPr="003A5A8F" w:rsidRDefault="00765E95" w:rsidP="001875C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>:first</w:t>
      </w:r>
      <w:proofErr w:type="gramEnd"/>
      <w:r w:rsidRPr="003A5A8F">
        <w:rPr>
          <w:rFonts w:ascii="Times New Roman" w:hAnsi="Times New Roman" w:cs="Times New Roman"/>
          <w:b/>
          <w:bCs/>
          <w:color w:val="121212"/>
          <w:sz w:val="20"/>
          <w:szCs w:val="20"/>
          <w:shd w:val="clear" w:color="auto" w:fill="FFFFFF"/>
        </w:rPr>
        <w:t xml:space="preserve">-of-type </w:t>
      </w:r>
      <w:r w:rsidRPr="003A5A8F">
        <w:rPr>
          <w:rFonts w:ascii="Times New Roman" w:hAnsi="Times New Roman" w:cs="Times New Roman"/>
          <w:sz w:val="20"/>
          <w:szCs w:val="20"/>
        </w:rPr>
        <w:t>определяет первый дочерний элемент указанного типа в дереве элементов.</w:t>
      </w:r>
    </w:p>
    <w:p w:rsidR="001875C1" w:rsidRPr="003A5A8F" w:rsidRDefault="001875C1" w:rsidP="001875C1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1875C1" w:rsidRPr="003A5A8F" w:rsidSect="003A5A8F">
      <w:pgSz w:w="11906" w:h="16838"/>
      <w:pgMar w:top="28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51"/>
    <w:rsid w:val="000E4608"/>
    <w:rsid w:val="001875C1"/>
    <w:rsid w:val="001B73DE"/>
    <w:rsid w:val="003A5A8F"/>
    <w:rsid w:val="00524DC1"/>
    <w:rsid w:val="00586DBC"/>
    <w:rsid w:val="005E2D51"/>
    <w:rsid w:val="00765E95"/>
    <w:rsid w:val="007E4762"/>
    <w:rsid w:val="00977FB7"/>
    <w:rsid w:val="00AC7FD9"/>
    <w:rsid w:val="00B04E31"/>
    <w:rsid w:val="00C2758E"/>
    <w:rsid w:val="00C43719"/>
    <w:rsid w:val="00DB0AE2"/>
    <w:rsid w:val="00E1046C"/>
    <w:rsid w:val="00E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E5B9D-1478-48B9-9721-6F5C5311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765E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E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5E9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765E95"/>
  </w:style>
  <w:style w:type="character" w:customStyle="1" w:styleId="1">
    <w:name w:val="Название1"/>
    <w:basedOn w:val="a0"/>
    <w:rsid w:val="00765E95"/>
  </w:style>
  <w:style w:type="character" w:customStyle="1" w:styleId="attribute">
    <w:name w:val="attribute"/>
    <w:basedOn w:val="a0"/>
    <w:rsid w:val="00765E95"/>
  </w:style>
  <w:style w:type="character" w:customStyle="1" w:styleId="value">
    <w:name w:val="value"/>
    <w:basedOn w:val="a0"/>
    <w:rsid w:val="00765E95"/>
  </w:style>
  <w:style w:type="character" w:styleId="a4">
    <w:name w:val="Hyperlink"/>
    <w:basedOn w:val="a0"/>
    <w:uiPriority w:val="99"/>
    <w:semiHidden/>
    <w:unhideWhenUsed/>
    <w:rsid w:val="00765E95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765E9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7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7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cp:lastPrinted>2023-07-31T12:05:00Z</cp:lastPrinted>
  <dcterms:created xsi:type="dcterms:W3CDTF">2023-07-31T11:51:00Z</dcterms:created>
  <dcterms:modified xsi:type="dcterms:W3CDTF">2023-08-09T09:14:00Z</dcterms:modified>
</cp:coreProperties>
</file>