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Общая структура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React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-проекта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assets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Статические файлы (изображения, шрифты, иконки, стили)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components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/ #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Переиспользуемые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-компоненты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pages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Страницы приложения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hooks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Пользовательские хуки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Контекст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services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/ # Работа с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и внешними сервисами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store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Состояние приложения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Redux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Zustand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, и т. д.)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utils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Вспомогательные функции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types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Типы и интерфейсы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TypeScript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App.tsx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Главный компонент приложения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Входная точка приложения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routes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# Конфигурация маршрутов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React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Router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1.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assets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Папка для всех статических файлов, которые связаны с проектом: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Картинки, SVG-иконки, Шрифты, Глобальные стили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CSS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,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SCSS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), Логотипы и прочее.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bookmarkStart w:id="0" w:name="_GoBack"/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assets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images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logo.png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user-avatar.svg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fonts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Roboto-Regular.ttf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styles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global.css</w:t>
      </w:r>
      <w:proofErr w:type="spellEnd"/>
    </w:p>
    <w:bookmarkEnd w:id="0"/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2.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components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Здесь находятся маленькие, многократно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переиспользуемые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-компоненты. Эти компоненты являются "глупыми" то есть только отображают данные, которые получают через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props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, без сложной логики.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Папка может быть разбита на подкатегории по функционалу. 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components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Button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Button.tsx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Button.module.css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Input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Input.tsx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Input.module.css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Modal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Modal.tsx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Modal.module.css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В каждом компоненте можно использовать отдельно стили, тесты и даже подгруппы хелперов через подход "один компонент — одна папка".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3.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pages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Папка для компонентов "страниц" приложения. Страницы обычно представляют собой крупные компоненты, которые собирают вместе другие компоненты и имеют привязку к маршрутам (например, через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React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Router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pages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Home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Home.tsx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Страница "Главная"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Login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Login.tsx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Страница авторизации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Login.module.css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Profile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Profile.tsx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Страница профиля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Profile.module.css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Примечания: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Папку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pages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удобно использовать совместно с конфигурацией маршрутов, если приложение имеет маршрутизацию.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В каждой странице могут использоваться компоненты из папки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components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/.</w:t>
      </w:r>
    </w:p>
    <w:p w:rsidR="00F543EA" w:rsidRPr="001D7357" w:rsidRDefault="00F543EA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</w:p>
    <w:p w:rsidR="00F543EA" w:rsidRPr="001D7357" w:rsidRDefault="00F543EA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4.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hooks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C93BA3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Здесь хранятся пользовательские хуки, которые реализуют общую логику для компонента или страницы. 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proofErr w:type="gramStart"/>
      <w:r w:rsidRPr="001D7357">
        <w:rPr>
          <w:rFonts w:ascii="Times New Roman" w:eastAsia="Times New Roman" w:hAnsi="Times New Roman" w:cs="Times New Roman"/>
          <w:szCs w:val="14"/>
        </w:rPr>
        <w:t>Например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>:</w:t>
      </w:r>
      <w:r w:rsidR="00C93BA3" w:rsidRPr="001D7357">
        <w:rPr>
          <w:rFonts w:ascii="Times New Roman" w:eastAsia="Times New Roman" w:hAnsi="Times New Roman" w:cs="Times New Roman"/>
          <w:szCs w:val="14"/>
        </w:rPr>
        <w:t xml:space="preserve"> </w:t>
      </w:r>
      <w:r w:rsidRPr="001D7357">
        <w:rPr>
          <w:rFonts w:ascii="Times New Roman" w:eastAsia="Times New Roman" w:hAnsi="Times New Roman" w:cs="Times New Roman"/>
          <w:szCs w:val="14"/>
        </w:rPr>
        <w:t>Управление состоянием.</w:t>
      </w:r>
      <w:r w:rsidR="00C93BA3" w:rsidRPr="001D7357">
        <w:rPr>
          <w:rFonts w:ascii="Times New Roman" w:eastAsia="Times New Roman" w:hAnsi="Times New Roman" w:cs="Times New Roman"/>
          <w:szCs w:val="14"/>
        </w:rPr>
        <w:t xml:space="preserve"> </w:t>
      </w:r>
      <w:r w:rsidRPr="001D7357">
        <w:rPr>
          <w:rFonts w:ascii="Times New Roman" w:eastAsia="Times New Roman" w:hAnsi="Times New Roman" w:cs="Times New Roman"/>
          <w:szCs w:val="14"/>
        </w:rPr>
        <w:t>Обработка событий.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Интерфейс к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hooks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useFetch.ts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Хук для работы с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fetch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useAuth.ts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Хук авторизации пользователя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useWindowSize.ts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Хук для получения размеров окна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5.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Если вы используете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React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для управления состоянием, логично вынести логику в папку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context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AuthContext.tsx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Контекст для авторизации/пользователя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ThemeContext.tsx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Контекст для темы/стиля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6.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services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Это папка для взаимодействия с внешними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или сервисами. Тут могут находиться функции для обращения к серверам, либо обертки над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HTTP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-запросами.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services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userApi.ts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</w:t>
      </w:r>
      <w:proofErr w:type="gramStart"/>
      <w:r w:rsidRPr="001D7357">
        <w:rPr>
          <w:rFonts w:ascii="Times New Roman" w:eastAsia="Times New Roman" w:hAnsi="Times New Roman" w:cs="Times New Roman"/>
          <w:szCs w:val="14"/>
        </w:rPr>
        <w:t>Запросы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 xml:space="preserve"> связанные с пользователями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productApi.ts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</w:t>
      </w:r>
      <w:proofErr w:type="gramStart"/>
      <w:r w:rsidRPr="001D7357">
        <w:rPr>
          <w:rFonts w:ascii="Times New Roman" w:eastAsia="Times New Roman" w:hAnsi="Times New Roman" w:cs="Times New Roman"/>
          <w:szCs w:val="14"/>
        </w:rPr>
        <w:t>Запросы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 xml:space="preserve"> связанные с продуктами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axiosInstance.ts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Настройка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Axios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config.ts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Конфигурации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7.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store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 (опционально)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Если вы используете стороннюю библиотеку для управления состоянием, </w:t>
      </w:r>
      <w:proofErr w:type="gramStart"/>
      <w:r w:rsidRPr="001D7357">
        <w:rPr>
          <w:rFonts w:ascii="Times New Roman" w:eastAsia="Times New Roman" w:hAnsi="Times New Roman" w:cs="Times New Roman"/>
          <w:szCs w:val="14"/>
        </w:rPr>
        <w:t>например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Redux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, папка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store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 — это подходящее место для логики хранилища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редьюсеров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, действий, селекторов).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store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lastRenderedPageBreak/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slices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/ # Срезы состояния (например,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Redux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toolkit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userSlice.ts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│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productSlice.ts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store.ts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Настройка хранилища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8.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utils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Для вспомогательных функций, которые многократно используются в проекте, </w:t>
      </w:r>
      <w:proofErr w:type="gramStart"/>
      <w:r w:rsidRPr="001D7357">
        <w:rPr>
          <w:rFonts w:ascii="Times New Roman" w:eastAsia="Times New Roman" w:hAnsi="Times New Roman" w:cs="Times New Roman"/>
          <w:szCs w:val="14"/>
        </w:rPr>
        <w:t>например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>: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Форматирование дат.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Утилиты для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валидации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данных.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Логика для преобразования объектов.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utils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formatDate.ts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Функция форматирования даты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debounce.ts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Функция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debounce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validateEmail.ts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Валидация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email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 xml:space="preserve">9. </w:t>
      </w:r>
      <w:r w:rsidRPr="001D7357">
        <w:rPr>
          <w:rFonts w:ascii="Segoe UI Symbol" w:eastAsia="Times New Roman" w:hAnsi="Segoe UI Symbol" w:cs="Segoe UI Symbol"/>
          <w:b/>
          <w:szCs w:val="14"/>
        </w:rPr>
        <w:t>📂</w:t>
      </w:r>
      <w:r w:rsidRPr="001D7357">
        <w:rPr>
          <w:rFonts w:ascii="Times New Roman" w:eastAsia="Times New Roman" w:hAnsi="Times New Roman" w:cs="Times New Roman"/>
          <w:b/>
          <w:szCs w:val="14"/>
        </w:rPr>
        <w:t xml:space="preserve"> </w:t>
      </w:r>
      <w:proofErr w:type="spellStart"/>
      <w:r w:rsidRPr="001D7357">
        <w:rPr>
          <w:rFonts w:ascii="Times New Roman" w:eastAsia="Times New Roman" w:hAnsi="Times New Roman" w:cs="Times New Roman"/>
          <w:b/>
          <w:szCs w:val="14"/>
        </w:rPr>
        <w:t>types</w:t>
      </w:r>
      <w:proofErr w:type="spellEnd"/>
      <w:r w:rsidRPr="001D7357">
        <w:rPr>
          <w:rFonts w:ascii="Times New Roman" w:eastAsia="Times New Roman" w:hAnsi="Times New Roman" w:cs="Times New Roman"/>
          <w:b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Если вы используете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TypeScript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, в этой папке можно хранить объявления типов и интерфейсов, чтобы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переиспользовать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их в коде.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Пример: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src/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types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/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User.ts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Интерфейсы пользователей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├──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Product.ts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Интерфейсы продуктов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    └──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ApiResponse.ts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# Общие интерфейсы ответа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API</w:t>
      </w:r>
      <w:proofErr w:type="spellEnd"/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b/>
          <w:szCs w:val="14"/>
        </w:rPr>
      </w:pPr>
      <w:r w:rsidRPr="001D7357">
        <w:rPr>
          <w:rFonts w:ascii="Times New Roman" w:eastAsia="Times New Roman" w:hAnsi="Times New Roman" w:cs="Times New Roman"/>
          <w:b/>
          <w:szCs w:val="14"/>
        </w:rPr>
        <w:t>10. Корневые файлы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proofErr w:type="spellStart"/>
      <w:r w:rsidRPr="001D7357">
        <w:rPr>
          <w:rFonts w:ascii="Times New Roman" w:eastAsia="Times New Roman" w:hAnsi="Times New Roman" w:cs="Times New Roman"/>
          <w:szCs w:val="14"/>
        </w:rPr>
        <w:t>App.tsx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: Главный компонент приложения, который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рендерит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маршруты или собирает общий каркас (например, общий макет, шапка, подвал).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proofErr w:type="spellStart"/>
      <w:r w:rsidRPr="001D7357">
        <w:rPr>
          <w:rFonts w:ascii="Times New Roman" w:eastAsia="Times New Roman" w:hAnsi="Times New Roman" w:cs="Times New Roman"/>
          <w:szCs w:val="14"/>
        </w:rPr>
        <w:t>index.tsx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: Точка входа в приложение (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рендерит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`` в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DOM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 xml:space="preserve"> через </w:t>
      </w:r>
      <w:proofErr w:type="spellStart"/>
      <w:r w:rsidRPr="001D7357">
        <w:rPr>
          <w:rFonts w:ascii="Times New Roman" w:eastAsia="Times New Roman" w:hAnsi="Times New Roman" w:cs="Times New Roman"/>
          <w:szCs w:val="14"/>
        </w:rPr>
        <w:t>ReactDOM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).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>Что важно учитывать: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Не </w:t>
      </w:r>
      <w:proofErr w:type="spellStart"/>
      <w:proofErr w:type="gramStart"/>
      <w:r w:rsidRPr="001D7357">
        <w:rPr>
          <w:rFonts w:ascii="Times New Roman" w:eastAsia="Times New Roman" w:hAnsi="Times New Roman" w:cs="Times New Roman"/>
          <w:szCs w:val="14"/>
        </w:rPr>
        <w:t>переусложняйте</w:t>
      </w:r>
      <w:proofErr w:type="spellEnd"/>
      <w:r w:rsidRPr="001D7357">
        <w:rPr>
          <w:rFonts w:ascii="Times New Roman" w:eastAsia="Times New Roman" w:hAnsi="Times New Roman" w:cs="Times New Roman"/>
          <w:szCs w:val="14"/>
        </w:rPr>
        <w:t>:*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>* В небольших проектах не делайте слишком много вложенных папок. Лучше упростить структуру.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r w:rsidRPr="001D7357">
        <w:rPr>
          <w:rFonts w:ascii="Times New Roman" w:eastAsia="Times New Roman" w:hAnsi="Times New Roman" w:cs="Times New Roman"/>
          <w:szCs w:val="14"/>
        </w:rPr>
        <w:t xml:space="preserve">Папки по </w:t>
      </w:r>
      <w:proofErr w:type="gramStart"/>
      <w:r w:rsidRPr="001D7357">
        <w:rPr>
          <w:rFonts w:ascii="Times New Roman" w:eastAsia="Times New Roman" w:hAnsi="Times New Roman" w:cs="Times New Roman"/>
          <w:szCs w:val="14"/>
        </w:rPr>
        <w:t>смыслу:*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>* Организуйте файлы так, чтобы они логически группировались.</w:t>
      </w:r>
    </w:p>
    <w:p w:rsidR="000A3705" w:rsidRPr="001D7357" w:rsidRDefault="000A3705" w:rsidP="000A3705">
      <w:pPr>
        <w:spacing w:after="0" w:line="240" w:lineRule="auto"/>
        <w:rPr>
          <w:rFonts w:ascii="Times New Roman" w:eastAsia="Times New Roman" w:hAnsi="Times New Roman" w:cs="Times New Roman"/>
          <w:szCs w:val="14"/>
        </w:rPr>
      </w:pPr>
      <w:proofErr w:type="gramStart"/>
      <w:r w:rsidRPr="001D7357">
        <w:rPr>
          <w:rFonts w:ascii="Times New Roman" w:eastAsia="Times New Roman" w:hAnsi="Times New Roman" w:cs="Times New Roman"/>
          <w:szCs w:val="14"/>
        </w:rPr>
        <w:t>Гибкость:*</w:t>
      </w:r>
      <w:proofErr w:type="gramEnd"/>
      <w:r w:rsidRPr="001D7357">
        <w:rPr>
          <w:rFonts w:ascii="Times New Roman" w:eastAsia="Times New Roman" w:hAnsi="Times New Roman" w:cs="Times New Roman"/>
          <w:szCs w:val="14"/>
        </w:rPr>
        <w:t>* Не существует единой идеальной структуры. Вы можете адаптировать её под свои потребности или требования команды.</w:t>
      </w:r>
    </w:p>
    <w:p w:rsidR="00586DBC" w:rsidRPr="001D7357" w:rsidRDefault="00586DBC" w:rsidP="000A3705">
      <w:pPr>
        <w:rPr>
          <w:szCs w:val="14"/>
        </w:rPr>
      </w:pPr>
    </w:p>
    <w:sectPr w:rsidR="00586DBC" w:rsidRPr="001D7357" w:rsidSect="001D7357">
      <w:pgSz w:w="11906" w:h="16838"/>
      <w:pgMar w:top="284" w:right="566" w:bottom="1135" w:left="284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A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705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D7357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3BA3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227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07D2A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43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004AA-B168-438C-9A8C-61D17E45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705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dcterms:created xsi:type="dcterms:W3CDTF">2025-01-16T04:00:00Z</dcterms:created>
  <dcterms:modified xsi:type="dcterms:W3CDTF">2025-01-21T10:51:00Z</dcterms:modified>
</cp:coreProperties>
</file>