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CC326D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5⋅</m:t>
              </m:r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C326D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2014-03-07T20:38:00Z</dcterms:modified>
</cp:coreProperties>
</file>