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9C" w:rsidRDefault="00E1669C" w:rsidP="00E1669C">
      <w:r>
        <w:t xml:space="preserve">The seismic base shear, </w:t>
      </w:r>
      <w:r w:rsidRPr="00272F88">
        <w:rPr>
          <w:b/>
          <w:i/>
        </w:rPr>
        <w:t>V</w:t>
      </w:r>
      <w:r>
        <w:t xml:space="preserve">, is determined </w:t>
      </w:r>
      <w:r w:rsidR="00CA46BB">
        <w:t xml:space="preserve">per ASCE7-10 (12.8-1) </w:t>
      </w:r>
      <w:bookmarkStart w:id="0" w:name="_GoBack"/>
      <w:bookmarkEnd w:id="0"/>
      <w:r>
        <w:t>as follows:</w:t>
      </w:r>
    </w:p>
    <w:p w:rsidR="00F8356F" w:rsidRPr="00E1669C" w:rsidRDefault="009A787A" w:rsidP="00F8356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r>
                  <m:t>~Cs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~W</m:t>
                </m:r>
                <m:r>
                  <m:t> kip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~Vb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</w:p>
    <w:p w:rsidR="00F8356F" w:rsidRDefault="00F8356F" w:rsidP="00E1669C"/>
    <w:sectPr w:rsidR="00F835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D1801"/>
    <w:rsid w:val="001066AC"/>
    <w:rsid w:val="001D1585"/>
    <w:rsid w:val="00232200"/>
    <w:rsid w:val="00272F88"/>
    <w:rsid w:val="002C3CEB"/>
    <w:rsid w:val="002C6A9C"/>
    <w:rsid w:val="003748AB"/>
    <w:rsid w:val="003D322B"/>
    <w:rsid w:val="003F1A44"/>
    <w:rsid w:val="004514F0"/>
    <w:rsid w:val="004608D3"/>
    <w:rsid w:val="005B3F1E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A787A"/>
    <w:rsid w:val="009C3D38"/>
    <w:rsid w:val="009C60D6"/>
    <w:rsid w:val="00AC58DB"/>
    <w:rsid w:val="00B46F37"/>
    <w:rsid w:val="00B9186B"/>
    <w:rsid w:val="00BC4DBB"/>
    <w:rsid w:val="00C01EB6"/>
    <w:rsid w:val="00CA46BB"/>
    <w:rsid w:val="00CD6FB2"/>
    <w:rsid w:val="00E12F21"/>
    <w:rsid w:val="00E1669C"/>
    <w:rsid w:val="00E3756C"/>
    <w:rsid w:val="00F13E06"/>
    <w:rsid w:val="00F26834"/>
    <w:rsid w:val="00F8356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16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16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2014-01-31T23:16:00Z</dcterms:created>
  <dcterms:modified xsi:type="dcterms:W3CDTF">2014-03-12T14:17:00Z</dcterms:modified>
</cp:coreProperties>
</file>