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FC0EB2" w:rsidP="00FC0EB2">
      <w:r>
        <w:t>The MCE</w:t>
      </w:r>
      <w:r w:rsidRPr="00FC0EB2">
        <w:rPr>
          <w:vertAlign w:val="subscript"/>
        </w:rPr>
        <w:t>R</w:t>
      </w:r>
      <w:r w:rsidR="005E0053">
        <w:rPr>
          <w:vertAlign w:val="subscript"/>
        </w:rPr>
        <w:t xml:space="preserve"> </w:t>
      </w:r>
      <w:r>
        <w:t>spectral response acceleration parameter at 1 s (</w:t>
      </w:r>
      <w:r w:rsidRPr="00957480">
        <w:rPr>
          <w:b/>
          <w:i/>
        </w:rPr>
        <w:t>S</w:t>
      </w:r>
      <w:r w:rsidRPr="00957480">
        <w:rPr>
          <w:b/>
          <w:i/>
          <w:vertAlign w:val="subscript"/>
        </w:rPr>
        <w:t>M1</w:t>
      </w:r>
      <w:r>
        <w:t xml:space="preserve">), adjusted for Site Class effects, is </w:t>
      </w:r>
      <w:r w:rsidR="00261EEE">
        <w:t xml:space="preserve">calculated in accordance with ASCE7-10 </w:t>
      </w:r>
      <w:r w:rsidR="00261EEE" w:rsidRPr="005E0053">
        <w:t>(11.4-</w:t>
      </w:r>
      <w:r w:rsidR="00261EEE">
        <w:t>2</w:t>
      </w:r>
      <w:r w:rsidR="00261EEE" w:rsidRPr="005E0053">
        <w:t>)</w:t>
      </w:r>
    </w:p>
    <w:p w:rsidR="005E0053" w:rsidRPr="00527EBC" w:rsidRDefault="00BA3068" w:rsidP="00FC0EB2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~Fv</m:t>
                </m:r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~Sone</m:t>
                </m:r>
              </m:r>
            </m:e>
          </m:d>
          <w:bookmarkStart w:id="0" w:name="_GoBack"/>
          <w:bookmarkEnd w:id="0"/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~SM1</m:t>
            </m:r>
          </m:r>
        </m:oMath>
      </m:oMathPara>
    </w:p>
    <w:sectPr w:rsidR="005E0053" w:rsidRPr="00527EBC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61EEE"/>
    <w:rsid w:val="002C6A9C"/>
    <w:rsid w:val="003D322B"/>
    <w:rsid w:val="004514F0"/>
    <w:rsid w:val="00527EBC"/>
    <w:rsid w:val="005E0053"/>
    <w:rsid w:val="0060069C"/>
    <w:rsid w:val="006C0EA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57480"/>
    <w:rsid w:val="009C3D38"/>
    <w:rsid w:val="009C60D6"/>
    <w:rsid w:val="00AC58DB"/>
    <w:rsid w:val="00B46F37"/>
    <w:rsid w:val="00B9186B"/>
    <w:rsid w:val="00BA3068"/>
    <w:rsid w:val="00BC4DBB"/>
    <w:rsid w:val="00C01EB6"/>
    <w:rsid w:val="00CD6FB2"/>
    <w:rsid w:val="00E12F21"/>
    <w:rsid w:val="00F13E06"/>
    <w:rsid w:val="00F5148F"/>
    <w:rsid w:val="00FB2EB7"/>
    <w:rsid w:val="00FC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C0E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E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00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FC0E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E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00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10</cp:revision>
  <dcterms:created xsi:type="dcterms:W3CDTF">2014-01-28T16:14:00Z</dcterms:created>
  <dcterms:modified xsi:type="dcterms:W3CDTF">2014-03-12T16:18:00Z</dcterms:modified>
</cp:coreProperties>
</file>