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7A2" w:rsidRDefault="004F51E2" w:rsidP="004F51E2">
      <w:r>
        <w:t>G</w:t>
      </w:r>
      <w:r w:rsidRPr="004F51E2">
        <w:t>ust-effect factor</w:t>
      </w:r>
      <w:r>
        <w:t xml:space="preserve"> </w:t>
      </w:r>
      <w:r w:rsidRPr="004F51E2">
        <w:rPr>
          <w:b/>
          <w:i/>
        </w:rPr>
        <w:t>G</w:t>
      </w:r>
      <w:r>
        <w:t xml:space="preserve"> for f</w:t>
      </w:r>
      <w:r>
        <w:t xml:space="preserve">lexible </w:t>
      </w:r>
      <w:r>
        <w:t xml:space="preserve">or dynamically sensitive buildings or other structures is calculated as per ASCE7-10 section </w:t>
      </w:r>
      <w:r w:rsidRPr="004F51E2">
        <w:t>26.9.5</w:t>
      </w:r>
      <w:r>
        <w:t xml:space="preserve"> Eq. </w:t>
      </w:r>
      <w:r w:rsidRPr="004F51E2">
        <w:t>26.9-10</w:t>
      </w:r>
      <w:r>
        <w:t>:</w:t>
      </w:r>
    </w:p>
    <w:p w:rsidR="004F51E2" w:rsidRPr="004F51E2" w:rsidRDefault="004F51E2" w:rsidP="004F51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=0.925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1+1.7⋅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1+1.7⋅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sub>
                  </m:sSub>
                </m:den>
              </m:f>
            </m:e>
          </m:d>
        </m:oMath>
      </m:oMathPara>
      <w:bookmarkStart w:id="0" w:name="_GoBack"/>
      <w:bookmarkEnd w:id="0"/>
    </w:p>
    <w:p w:rsidR="004F51E2" w:rsidRPr="004F51E2" w:rsidRDefault="004F51E2" w:rsidP="004F51E2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=0.925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1.7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~Iz</m:t>
                        </m:r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r>
                                  <m:t>~gQ</m:t>
                                </m:r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r>
                                  <m:t>~Q</m:t>
                                </m:r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r>
                                  <m:t>~gr</m:t>
                                </m:r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r>
                                  <m:t>~R</m:t>
                                </m:r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1.7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~gv</m:t>
                        </m:r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~Iz</m:t>
                        </m:r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~G</m:t>
            </m:r>
          </m:r>
        </m:oMath>
      </m:oMathPara>
    </w:p>
    <w:sectPr w:rsidR="004F51E2" w:rsidRPr="004F51E2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347B1"/>
    <w:rsid w:val="00232200"/>
    <w:rsid w:val="002926BF"/>
    <w:rsid w:val="002C6A9C"/>
    <w:rsid w:val="003D322B"/>
    <w:rsid w:val="00451025"/>
    <w:rsid w:val="004514F0"/>
    <w:rsid w:val="004F51E2"/>
    <w:rsid w:val="0060069C"/>
    <w:rsid w:val="0064364A"/>
    <w:rsid w:val="00676584"/>
    <w:rsid w:val="006A0FA3"/>
    <w:rsid w:val="006F0CF1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37C6E"/>
    <w:rsid w:val="00980114"/>
    <w:rsid w:val="009C3D38"/>
    <w:rsid w:val="009C60D6"/>
    <w:rsid w:val="00A267A2"/>
    <w:rsid w:val="00AC58DB"/>
    <w:rsid w:val="00B43633"/>
    <w:rsid w:val="00B451A1"/>
    <w:rsid w:val="00B46F37"/>
    <w:rsid w:val="00B9186B"/>
    <w:rsid w:val="00BC4DBB"/>
    <w:rsid w:val="00C01EB6"/>
    <w:rsid w:val="00C87959"/>
    <w:rsid w:val="00CD6FB2"/>
    <w:rsid w:val="00D5536E"/>
    <w:rsid w:val="00E12F21"/>
    <w:rsid w:val="00F13E06"/>
    <w:rsid w:val="00F777F2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2014-05-11T20:01:00Z</dcterms:created>
  <dcterms:modified xsi:type="dcterms:W3CDTF">2014-05-12T18:06:00Z</dcterms:modified>
</cp:coreProperties>
</file>