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4" w:rsidRDefault="00221814" w:rsidP="00221814">
      <w:r w:rsidRPr="00221814">
        <w:t xml:space="preserve">In </w:t>
      </w:r>
      <w:r>
        <w:t xml:space="preserve">accordance with ASCE7-10 Eq. 26.9-7 </w:t>
      </w:r>
      <w:r w:rsidRPr="00221814">
        <w:t>intensity of turbulence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sub>
        </m:sSub>
      </m:oMath>
      <w:r w:rsidRPr="00221814">
        <w:t xml:space="preserve"> </w:t>
      </w:r>
      <w:r>
        <w:t>is</w:t>
      </w:r>
    </w:p>
    <w:p w:rsidR="00A267A2" w:rsidRPr="0052159D" w:rsidRDefault="0052159D" w:rsidP="006F0CF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b>
          </m:sSub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1/6</m:t>
              </m:r>
            </m:sup>
          </m:sSup>
          <m:r>
            <w:rPr>
              <w:rFonts w:ascii="Cambria Math" w:hAnsi="Cambria Math"/>
            </w:rPr>
            <m:r>
              <m:t>=</m:t>
            </m:r>
            <m:r>
              <m:t>~c</m:t>
            </m:r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r>
                          <m:t>~z_ob</m:t>
                        </m:r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1/6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~Iz</m:t>
            </m:r>
          </m:r>
        </m:oMath>
      </m:oMathPara>
      <w:bookmarkStart w:id="0" w:name="_GoBack"/>
      <w:bookmarkEnd w:id="0"/>
    </w:p>
    <w:sectPr w:rsidR="00A267A2" w:rsidRPr="0052159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221814"/>
    <w:rsid w:val="00232200"/>
    <w:rsid w:val="002926BF"/>
    <w:rsid w:val="002C6A9C"/>
    <w:rsid w:val="003D322B"/>
    <w:rsid w:val="004514F0"/>
    <w:rsid w:val="0052159D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50460"/>
    <w:rsid w:val="008713F9"/>
    <w:rsid w:val="008A5A47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2014-05-11T20:07:00Z</dcterms:created>
  <dcterms:modified xsi:type="dcterms:W3CDTF">2014-05-13T13:27:00Z</dcterms:modified>
</cp:coreProperties>
</file>