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5B" w:rsidRPr="00E917CD" w:rsidRDefault="0009505B" w:rsidP="0009505B">
      <w:pPr>
        <w:rPr>
          <w:rFonts w:ascii="Calibri" w:hAnsi="Calibri"/>
          <w:b/>
          <w:i/>
          <w:color w:val="EE750D" w:themeColor="accent1"/>
          <w:sz w:val="28"/>
          <w:szCs w:val="28"/>
        </w:rPr>
      </w:pPr>
      <w:r w:rsidRPr="00E917CD">
        <w:rPr>
          <w:rFonts w:ascii="Calibri" w:hAnsi="Calibri"/>
          <w:b/>
          <w:i/>
          <w:color w:val="EE750D" w:themeColor="accent1"/>
          <w:sz w:val="28"/>
          <w:szCs w:val="28"/>
          <w:lang w:val="en-US"/>
        </w:rPr>
        <w:t>Skill</w:t>
      </w:r>
      <w:r w:rsidRPr="00E917CD">
        <w:rPr>
          <w:rFonts w:ascii="Calibri" w:hAnsi="Calibri"/>
          <w:b/>
          <w:i/>
          <w:color w:val="EE750D" w:themeColor="accent1"/>
          <w:sz w:val="28"/>
          <w:szCs w:val="28"/>
        </w:rPr>
        <w:t xml:space="preserve"> Алиса</w:t>
      </w:r>
    </w:p>
    <w:p w:rsidR="0009505B" w:rsidRPr="0009505B" w:rsidRDefault="0009505B" w:rsidP="0009505B">
      <w:pPr>
        <w:rPr>
          <w:rFonts w:ascii="Calibri" w:hAnsi="Calibri"/>
          <w:color w:val="000000"/>
        </w:rPr>
      </w:pPr>
    </w:p>
    <w:p w:rsidR="0009505B" w:rsidRDefault="0009505B" w:rsidP="0009505B">
      <w:pPr>
        <w:rPr>
          <w:color w:val="212121"/>
        </w:rPr>
      </w:pPr>
      <w:bookmarkStart w:id="0" w:name="_GoBack"/>
      <w:bookmarkEnd w:id="0"/>
      <w:r>
        <w:rPr>
          <w:rFonts w:ascii="Calibri" w:hAnsi="Calibri"/>
          <w:color w:val="000000"/>
        </w:rPr>
        <w:t> </w:t>
      </w:r>
    </w:p>
    <w:p w:rsidR="0009505B" w:rsidRPr="00E917CD" w:rsidRDefault="0009505B" w:rsidP="0009505B">
      <w:pPr>
        <w:rPr>
          <w:b/>
          <w:color w:val="212121"/>
        </w:rPr>
      </w:pPr>
      <w:r w:rsidRPr="00E917CD">
        <w:rPr>
          <w:rFonts w:ascii="Calibri" w:hAnsi="Calibri"/>
          <w:b/>
          <w:color w:val="000000"/>
        </w:rPr>
        <w:t>* Что нужно для выполнения задания:</w:t>
      </w:r>
    </w:p>
    <w:p w:rsidR="0009505B" w:rsidRPr="00E917CD" w:rsidRDefault="0009505B" w:rsidP="0009505B">
      <w:pPr>
        <w:rPr>
          <w:b/>
          <w:color w:val="212121"/>
        </w:rPr>
      </w:pPr>
      <w:r w:rsidRPr="00E917CD">
        <w:rPr>
          <w:rFonts w:ascii="Calibri" w:hAnsi="Calibri"/>
          <w:b/>
          <w:color w:val="000000"/>
        </w:rPr>
        <w:t>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Аккаунт в </w:t>
      </w:r>
      <w:proofErr w:type="spellStart"/>
      <w:r>
        <w:rPr>
          <w:rFonts w:ascii="Calibri" w:hAnsi="Calibri"/>
          <w:color w:val="000000"/>
        </w:rPr>
        <w:t>Yandex</w:t>
      </w:r>
      <w:proofErr w:type="spellEnd"/>
      <w:r>
        <w:rPr>
          <w:rFonts w:ascii="Calibri" w:hAnsi="Calibri"/>
          <w:color w:val="000000"/>
        </w:rPr>
        <w:t> 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- Настроенная среда разработки (</w:t>
      </w:r>
      <w:proofErr w:type="spellStart"/>
      <w:r>
        <w:rPr>
          <w:rFonts w:ascii="Calibri" w:hAnsi="Calibri"/>
          <w:color w:val="000000"/>
        </w:rPr>
        <w:t>Python</w:t>
      </w:r>
      <w:proofErr w:type="spellEnd"/>
      <w:r>
        <w:rPr>
          <w:rFonts w:ascii="Calibri" w:hAnsi="Calibri"/>
          <w:color w:val="000000"/>
        </w:rPr>
        <w:t>, Node.js)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- Настроенный веб сервис, т.е. готовый к развертыванию навыка Алисы (</w:t>
      </w:r>
      <w:hyperlink r:id="rId5" w:history="1">
        <w:r>
          <w:rPr>
            <w:rStyle w:val="af5"/>
            <w:rFonts w:ascii="Calibri" w:hAnsi="Calibri"/>
          </w:rPr>
          <w:t>https://tech.yandex.ru/dialogs/alice/doc/quickstart-nodejs-docpage/</w:t>
        </w:r>
      </w:hyperlink>
      <w:r>
        <w:rPr>
          <w:rFonts w:ascii="Calibri" w:hAnsi="Calibri"/>
          <w:color w:val="000000"/>
        </w:rPr>
        <w:t>)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Для выполнения задания 2 на базе одной из мобильных платформ </w:t>
      </w:r>
      <w:proofErr w:type="spellStart"/>
      <w:r>
        <w:rPr>
          <w:rFonts w:ascii="Calibri" w:hAnsi="Calibri"/>
          <w:color w:val="000000"/>
        </w:rPr>
        <w:t>Android</w:t>
      </w:r>
      <w:proofErr w:type="spellEnd"/>
      <w:r>
        <w:rPr>
          <w:rFonts w:ascii="Calibri" w:hAnsi="Calibri"/>
          <w:color w:val="000000"/>
        </w:rPr>
        <w:t xml:space="preserve">/IOS c использованием </w:t>
      </w:r>
      <w:proofErr w:type="spellStart"/>
      <w:r>
        <w:rPr>
          <w:rFonts w:ascii="Calibri" w:hAnsi="Calibri"/>
          <w:color w:val="000000"/>
        </w:rPr>
        <w:t>Yandex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SpeechKit</w:t>
      </w:r>
      <w:proofErr w:type="spellEnd"/>
      <w:r>
        <w:rPr>
          <w:rFonts w:ascii="Calibri" w:hAnsi="Calibri"/>
          <w:color w:val="000000"/>
        </w:rPr>
        <w:t xml:space="preserve"> необходимо: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Аккаунт в </w:t>
      </w:r>
      <w:proofErr w:type="spellStart"/>
      <w:r>
        <w:rPr>
          <w:rFonts w:ascii="Calibri" w:hAnsi="Calibri"/>
          <w:color w:val="000000"/>
        </w:rPr>
        <w:t>Yandex</w:t>
      </w:r>
      <w:proofErr w:type="spellEnd"/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</w:t>
      </w:r>
      <w:proofErr w:type="spellStart"/>
      <w:r>
        <w:rPr>
          <w:rFonts w:ascii="Calibri" w:hAnsi="Calibri"/>
          <w:color w:val="000000"/>
        </w:rPr>
        <w:t>Настроеная</w:t>
      </w:r>
      <w:proofErr w:type="spellEnd"/>
      <w:r>
        <w:rPr>
          <w:rFonts w:ascii="Calibri" w:hAnsi="Calibri"/>
          <w:color w:val="000000"/>
        </w:rPr>
        <w:t xml:space="preserve"> среда разработки </w:t>
      </w:r>
      <w:proofErr w:type="spellStart"/>
      <w:r>
        <w:rPr>
          <w:rFonts w:ascii="Calibri" w:hAnsi="Calibri"/>
          <w:color w:val="000000"/>
        </w:rPr>
        <w:t>Android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Studio</w:t>
      </w:r>
      <w:proofErr w:type="spellEnd"/>
      <w:r>
        <w:rPr>
          <w:rFonts w:ascii="Calibri" w:hAnsi="Calibri"/>
          <w:color w:val="000000"/>
        </w:rPr>
        <w:t xml:space="preserve"> / </w:t>
      </w:r>
      <w:proofErr w:type="spellStart"/>
      <w:r>
        <w:rPr>
          <w:rFonts w:ascii="Calibri" w:hAnsi="Calibri"/>
          <w:color w:val="000000"/>
        </w:rPr>
        <w:t>Xcode</w:t>
      </w:r>
      <w:proofErr w:type="spellEnd"/>
      <w:r>
        <w:rPr>
          <w:rFonts w:ascii="Calibri" w:hAnsi="Calibri"/>
          <w:color w:val="000000"/>
        </w:rPr>
        <w:t>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 </w:t>
      </w:r>
    </w:p>
    <w:p w:rsidR="0009505B" w:rsidRPr="00E917CD" w:rsidRDefault="0009505B" w:rsidP="0009505B">
      <w:pPr>
        <w:rPr>
          <w:b/>
          <w:color w:val="212121"/>
        </w:rPr>
      </w:pPr>
      <w:r w:rsidRPr="00E917CD">
        <w:rPr>
          <w:rFonts w:ascii="Calibri" w:hAnsi="Calibri"/>
          <w:b/>
          <w:color w:val="000000"/>
        </w:rPr>
        <w:t xml:space="preserve">* Желательные компетенции (но не обязательные, </w:t>
      </w:r>
      <w:proofErr w:type="spellStart"/>
      <w:r w:rsidRPr="00E917CD">
        <w:rPr>
          <w:rFonts w:ascii="Calibri" w:hAnsi="Calibri"/>
          <w:b/>
          <w:color w:val="000000"/>
        </w:rPr>
        <w:t>гуглить</w:t>
      </w:r>
      <w:proofErr w:type="spellEnd"/>
      <w:r w:rsidRPr="00E917CD">
        <w:rPr>
          <w:rFonts w:ascii="Calibri" w:hAnsi="Calibri"/>
          <w:b/>
          <w:color w:val="000000"/>
        </w:rPr>
        <w:t xml:space="preserve"> можно):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Владение (можно на самом начальном уровне) одним из языков программирования: </w:t>
      </w:r>
      <w:proofErr w:type="spellStart"/>
      <w:r>
        <w:rPr>
          <w:rFonts w:ascii="Calibri" w:hAnsi="Calibri"/>
          <w:color w:val="000000"/>
        </w:rPr>
        <w:t>Python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JavaScript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Java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Objective</w:t>
      </w:r>
      <w:proofErr w:type="spellEnd"/>
      <w:r>
        <w:rPr>
          <w:rFonts w:ascii="Calibri" w:hAnsi="Calibri"/>
          <w:color w:val="000000"/>
        </w:rPr>
        <w:t>-C/</w:t>
      </w:r>
      <w:proofErr w:type="spellStart"/>
      <w:r>
        <w:rPr>
          <w:rFonts w:ascii="Calibri" w:hAnsi="Calibri"/>
          <w:color w:val="000000"/>
        </w:rPr>
        <w:t>Kotlin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Swift</w:t>
      </w:r>
      <w:proofErr w:type="spellEnd"/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- Иметь представление о базовых концепциях разработки мобильных приложений (для выполнения задания 2)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Иметь представление о речевых технологиях </w:t>
      </w:r>
      <w:proofErr w:type="spellStart"/>
      <w:r>
        <w:rPr>
          <w:rFonts w:ascii="Calibri" w:hAnsi="Calibri"/>
          <w:color w:val="000000"/>
        </w:rPr>
        <w:t>Yandex</w:t>
      </w:r>
      <w:proofErr w:type="spellEnd"/>
      <w:r>
        <w:rPr>
          <w:rFonts w:ascii="Calibri" w:hAnsi="Calibri"/>
          <w:color w:val="000000"/>
        </w:rPr>
        <w:t xml:space="preserve"> (достаточно почитать документацию)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 </w:t>
      </w:r>
    </w:p>
    <w:p w:rsidR="0009505B" w:rsidRPr="00E917CD" w:rsidRDefault="0009505B" w:rsidP="0009505B">
      <w:pPr>
        <w:rPr>
          <w:b/>
          <w:color w:val="212121"/>
        </w:rPr>
      </w:pPr>
      <w:r w:rsidRPr="00E917CD">
        <w:rPr>
          <w:rFonts w:ascii="Calibri" w:hAnsi="Calibri"/>
          <w:b/>
          <w:color w:val="000000"/>
        </w:rPr>
        <w:t>* Как подготовиться: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- Зарегистрироваться в Яндекс.</w:t>
      </w:r>
      <w:r w:rsidR="0058233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Облако, познакомиться с консолью разработчика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Ознакомиться с документацией </w:t>
      </w:r>
      <w:hyperlink r:id="rId6" w:history="1">
        <w:r>
          <w:rPr>
            <w:rStyle w:val="af5"/>
            <w:rFonts w:ascii="Calibri" w:hAnsi="Calibri"/>
          </w:rPr>
          <w:t>https://tech.yandex.ru/dialogs/alice/doc/about-docpage/</w:t>
        </w:r>
      </w:hyperlink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- Развернуть, зарегистрировать и протестировать пример простого навыка от Яндекс "Попугай"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>- Для выполнения здания на базе мобильной платформы: </w:t>
      </w:r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ознакомиться с документацией по использованию HTTP API: </w:t>
      </w:r>
      <w:hyperlink r:id="rId7" w:history="1">
        <w:r>
          <w:rPr>
            <w:rStyle w:val="af5"/>
            <w:rFonts w:ascii="Calibri" w:hAnsi="Calibri"/>
          </w:rPr>
          <w:t>https://cloud.yandex.ru/docs/speechkit/</w:t>
        </w:r>
      </w:hyperlink>
    </w:p>
    <w:p w:rsidR="0009505B" w:rsidRDefault="0009505B" w:rsidP="0009505B">
      <w:pPr>
        <w:rPr>
          <w:color w:val="212121"/>
        </w:rPr>
      </w:pPr>
      <w:r>
        <w:rPr>
          <w:rFonts w:ascii="Calibri" w:hAnsi="Calibri"/>
          <w:color w:val="000000"/>
        </w:rPr>
        <w:t xml:space="preserve">- посмотреть примеры использования </w:t>
      </w:r>
      <w:proofErr w:type="spellStart"/>
      <w:r>
        <w:rPr>
          <w:rFonts w:ascii="Calibri" w:hAnsi="Calibri"/>
          <w:color w:val="000000"/>
        </w:rPr>
        <w:t>mobile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sdk</w:t>
      </w:r>
      <w:proofErr w:type="spellEnd"/>
      <w:r>
        <w:rPr>
          <w:rFonts w:ascii="Calibri" w:hAnsi="Calibri"/>
          <w:color w:val="000000"/>
        </w:rPr>
        <w:t xml:space="preserve"> (собрать проект, запустить на устройстве): </w:t>
      </w:r>
      <w:hyperlink r:id="rId8" w:history="1">
        <w:r>
          <w:rPr>
            <w:rStyle w:val="af5"/>
            <w:rFonts w:ascii="Calibri" w:hAnsi="Calibri"/>
          </w:rPr>
          <w:t>https://github.com/yandexmobile/andex-speechkit-samples-android</w:t>
        </w:r>
      </w:hyperlink>
    </w:p>
    <w:p w:rsidR="0009505B" w:rsidRDefault="0009505B" w:rsidP="0009505B">
      <w:pPr>
        <w:pStyle w:val="af6"/>
        <w:rPr>
          <w:rFonts w:ascii="Calibri" w:hAnsi="Calibri"/>
          <w:color w:val="212121"/>
        </w:rPr>
      </w:pPr>
      <w:r>
        <w:rPr>
          <w:rFonts w:ascii="Calibri" w:hAnsi="Calibri"/>
          <w:color w:val="000000"/>
        </w:rPr>
        <w:t> </w:t>
      </w:r>
    </w:p>
    <w:p w:rsidR="00BE20B3" w:rsidRDefault="00724382" w:rsidP="00FA7292"/>
    <w:sectPr w:rsidR="00BE2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edra Sans Alt Pro Light">
    <w:altName w:val="Fedra Sans Alt Pro Light TF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edra Sans Alt Pro Bold">
    <w:panose1 w:val="00000000000000000000"/>
    <w:charset w:val="00"/>
    <w:family w:val="modern"/>
    <w:notTrueType/>
    <w:pitch w:val="variable"/>
    <w:sig w:usb0="E00002FF" w:usb1="5001E4FB" w:usb2="00000004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5B"/>
    <w:rsid w:val="0009505B"/>
    <w:rsid w:val="000D592F"/>
    <w:rsid w:val="00446B5C"/>
    <w:rsid w:val="00457351"/>
    <w:rsid w:val="004803E6"/>
    <w:rsid w:val="00511CA0"/>
    <w:rsid w:val="00582336"/>
    <w:rsid w:val="00691AF5"/>
    <w:rsid w:val="00724382"/>
    <w:rsid w:val="0079638D"/>
    <w:rsid w:val="00890FDC"/>
    <w:rsid w:val="009A59EA"/>
    <w:rsid w:val="00A83702"/>
    <w:rsid w:val="00BD633C"/>
    <w:rsid w:val="00CC6A27"/>
    <w:rsid w:val="00D15B99"/>
    <w:rsid w:val="00E917CD"/>
    <w:rsid w:val="00EC4478"/>
    <w:rsid w:val="00EE6136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5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38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8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8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EE750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8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8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763906" w:themeColor="accent1" w:themeShade="7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8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8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8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8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638D"/>
    <w:pPr>
      <w:spacing w:after="200"/>
    </w:pPr>
    <w:rPr>
      <w:rFonts w:asciiTheme="minorHAnsi" w:hAnsiTheme="minorHAnsi" w:cstheme="minorBidi"/>
      <w:b/>
      <w:bCs/>
      <w:color w:val="EE750D" w:themeColor="accent1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79638D"/>
    <w:pPr>
      <w:pBdr>
        <w:bottom w:val="single" w:sz="8" w:space="4" w:color="EE750D" w:themeColor="accent1"/>
      </w:pBdr>
      <w:spacing w:after="300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9638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EE750D" w:themeColor="accent1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638D"/>
    <w:rPr>
      <w:b/>
      <w:bCs/>
    </w:rPr>
  </w:style>
  <w:style w:type="character" w:styleId="a9">
    <w:name w:val="Emphasis"/>
    <w:basedOn w:val="a0"/>
    <w:uiPriority w:val="20"/>
    <w:qFormat/>
    <w:rsid w:val="0079638D"/>
    <w:rPr>
      <w:i/>
      <w:iCs/>
    </w:rPr>
  </w:style>
  <w:style w:type="paragraph" w:styleId="aa">
    <w:name w:val="No Spacing"/>
    <w:link w:val="ab"/>
    <w:uiPriority w:val="1"/>
    <w:qFormat/>
    <w:rsid w:val="0079638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9638D"/>
  </w:style>
  <w:style w:type="paragraph" w:styleId="ac">
    <w:name w:val="List Paragraph"/>
    <w:basedOn w:val="a"/>
    <w:uiPriority w:val="34"/>
    <w:qFormat/>
    <w:rsid w:val="0079638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79638D"/>
    <w:pPr>
      <w:spacing w:after="200" w:line="276" w:lineRule="auto"/>
    </w:pPr>
    <w:rPr>
      <w:rFonts w:asciiTheme="minorHAnsi" w:hAnsiTheme="minorHAnsi" w:cstheme="minorBidi"/>
      <w:i/>
      <w:iCs/>
      <w:color w:val="0A3B93" w:themeColor="text1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9638D"/>
    <w:rPr>
      <w:i/>
      <w:iCs/>
      <w:color w:val="0A3B93" w:themeColor="text1"/>
    </w:rPr>
  </w:style>
  <w:style w:type="paragraph" w:styleId="ad">
    <w:name w:val="Intense Quote"/>
    <w:basedOn w:val="a"/>
    <w:next w:val="a"/>
    <w:link w:val="ae"/>
    <w:uiPriority w:val="30"/>
    <w:qFormat/>
    <w:rsid w:val="0079638D"/>
    <w:pPr>
      <w:pBdr>
        <w:bottom w:val="single" w:sz="4" w:space="4" w:color="EE750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EE750D" w:themeColor="accent1"/>
      <w:sz w:val="22"/>
      <w:szCs w:val="22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9638D"/>
    <w:rPr>
      <w:b/>
      <w:bCs/>
      <w:i/>
      <w:iCs/>
      <w:color w:val="EE750D" w:themeColor="accent1"/>
    </w:rPr>
  </w:style>
  <w:style w:type="character" w:styleId="af">
    <w:name w:val="Subtle Emphasis"/>
    <w:basedOn w:val="a0"/>
    <w:uiPriority w:val="19"/>
    <w:qFormat/>
    <w:rsid w:val="0079638D"/>
    <w:rPr>
      <w:i/>
      <w:iCs/>
      <w:color w:val="5A91F3" w:themeColor="text1" w:themeTint="7F"/>
    </w:rPr>
  </w:style>
  <w:style w:type="character" w:styleId="af0">
    <w:name w:val="Intense Emphasis"/>
    <w:basedOn w:val="a0"/>
    <w:uiPriority w:val="21"/>
    <w:qFormat/>
    <w:rsid w:val="0079638D"/>
    <w:rPr>
      <w:b/>
      <w:bCs/>
      <w:i/>
      <w:iCs/>
      <w:color w:val="EE750D" w:themeColor="accent1"/>
    </w:rPr>
  </w:style>
  <w:style w:type="character" w:styleId="af1">
    <w:name w:val="Subtle Reference"/>
    <w:basedOn w:val="a0"/>
    <w:uiPriority w:val="31"/>
    <w:qFormat/>
    <w:rsid w:val="0079638D"/>
    <w:rPr>
      <w:smallCaps/>
      <w:color w:val="009FEE" w:themeColor="accent2"/>
      <w:u w:val="single"/>
    </w:rPr>
  </w:style>
  <w:style w:type="character" w:styleId="af2">
    <w:name w:val="Intense Reference"/>
    <w:basedOn w:val="a0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9638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9638D"/>
    <w:pPr>
      <w:outlineLvl w:val="9"/>
    </w:pPr>
  </w:style>
  <w:style w:type="character" w:styleId="af5">
    <w:name w:val="Hyperlink"/>
    <w:basedOn w:val="a0"/>
    <w:uiPriority w:val="99"/>
    <w:semiHidden/>
    <w:unhideWhenUsed/>
    <w:rsid w:val="0009505B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095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5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38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8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8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EE750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8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8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763906" w:themeColor="accent1" w:themeShade="7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8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8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8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8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638D"/>
    <w:pPr>
      <w:spacing w:after="200"/>
    </w:pPr>
    <w:rPr>
      <w:rFonts w:asciiTheme="minorHAnsi" w:hAnsiTheme="minorHAnsi" w:cstheme="minorBidi"/>
      <w:b/>
      <w:bCs/>
      <w:color w:val="EE750D" w:themeColor="accent1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79638D"/>
    <w:pPr>
      <w:pBdr>
        <w:bottom w:val="single" w:sz="8" w:space="4" w:color="EE750D" w:themeColor="accent1"/>
      </w:pBdr>
      <w:spacing w:after="300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9638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EE750D" w:themeColor="accent1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638D"/>
    <w:rPr>
      <w:b/>
      <w:bCs/>
    </w:rPr>
  </w:style>
  <w:style w:type="character" w:styleId="a9">
    <w:name w:val="Emphasis"/>
    <w:basedOn w:val="a0"/>
    <w:uiPriority w:val="20"/>
    <w:qFormat/>
    <w:rsid w:val="0079638D"/>
    <w:rPr>
      <w:i/>
      <w:iCs/>
    </w:rPr>
  </w:style>
  <w:style w:type="paragraph" w:styleId="aa">
    <w:name w:val="No Spacing"/>
    <w:link w:val="ab"/>
    <w:uiPriority w:val="1"/>
    <w:qFormat/>
    <w:rsid w:val="0079638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9638D"/>
  </w:style>
  <w:style w:type="paragraph" w:styleId="ac">
    <w:name w:val="List Paragraph"/>
    <w:basedOn w:val="a"/>
    <w:uiPriority w:val="34"/>
    <w:qFormat/>
    <w:rsid w:val="0079638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79638D"/>
    <w:pPr>
      <w:spacing w:after="200" w:line="276" w:lineRule="auto"/>
    </w:pPr>
    <w:rPr>
      <w:rFonts w:asciiTheme="minorHAnsi" w:hAnsiTheme="minorHAnsi" w:cstheme="minorBidi"/>
      <w:i/>
      <w:iCs/>
      <w:color w:val="0A3B93" w:themeColor="text1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9638D"/>
    <w:rPr>
      <w:i/>
      <w:iCs/>
      <w:color w:val="0A3B93" w:themeColor="text1"/>
    </w:rPr>
  </w:style>
  <w:style w:type="paragraph" w:styleId="ad">
    <w:name w:val="Intense Quote"/>
    <w:basedOn w:val="a"/>
    <w:next w:val="a"/>
    <w:link w:val="ae"/>
    <w:uiPriority w:val="30"/>
    <w:qFormat/>
    <w:rsid w:val="0079638D"/>
    <w:pPr>
      <w:pBdr>
        <w:bottom w:val="single" w:sz="4" w:space="4" w:color="EE750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EE750D" w:themeColor="accent1"/>
      <w:sz w:val="22"/>
      <w:szCs w:val="22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9638D"/>
    <w:rPr>
      <w:b/>
      <w:bCs/>
      <w:i/>
      <w:iCs/>
      <w:color w:val="EE750D" w:themeColor="accent1"/>
    </w:rPr>
  </w:style>
  <w:style w:type="character" w:styleId="af">
    <w:name w:val="Subtle Emphasis"/>
    <w:basedOn w:val="a0"/>
    <w:uiPriority w:val="19"/>
    <w:qFormat/>
    <w:rsid w:val="0079638D"/>
    <w:rPr>
      <w:i/>
      <w:iCs/>
      <w:color w:val="5A91F3" w:themeColor="text1" w:themeTint="7F"/>
    </w:rPr>
  </w:style>
  <w:style w:type="character" w:styleId="af0">
    <w:name w:val="Intense Emphasis"/>
    <w:basedOn w:val="a0"/>
    <w:uiPriority w:val="21"/>
    <w:qFormat/>
    <w:rsid w:val="0079638D"/>
    <w:rPr>
      <w:b/>
      <w:bCs/>
      <w:i/>
      <w:iCs/>
      <w:color w:val="EE750D" w:themeColor="accent1"/>
    </w:rPr>
  </w:style>
  <w:style w:type="character" w:styleId="af1">
    <w:name w:val="Subtle Reference"/>
    <w:basedOn w:val="a0"/>
    <w:uiPriority w:val="31"/>
    <w:qFormat/>
    <w:rsid w:val="0079638D"/>
    <w:rPr>
      <w:smallCaps/>
      <w:color w:val="009FEE" w:themeColor="accent2"/>
      <w:u w:val="single"/>
    </w:rPr>
  </w:style>
  <w:style w:type="character" w:styleId="af2">
    <w:name w:val="Intense Reference"/>
    <w:basedOn w:val="a0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9638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9638D"/>
    <w:pPr>
      <w:outlineLvl w:val="9"/>
    </w:pPr>
  </w:style>
  <w:style w:type="character" w:styleId="af5">
    <w:name w:val="Hyperlink"/>
    <w:basedOn w:val="a0"/>
    <w:uiPriority w:val="99"/>
    <w:semiHidden/>
    <w:unhideWhenUsed/>
    <w:rsid w:val="0009505B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09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dexmobile/andex-speechkit-samples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yandex.ru/docs/speechki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.yandex.ru/dialogs/alice/doc/about-docpage/" TargetMode="External"/><Relationship Id="rId5" Type="http://schemas.openxmlformats.org/officeDocument/2006/relationships/hyperlink" Target="https://tech.yandex.ru/dialogs/alice/doc/quickstart-nodejs-doc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DOM.RU">
      <a:dk1>
        <a:srgbClr val="0A3B93"/>
      </a:dk1>
      <a:lt1>
        <a:sysClr val="window" lastClr="FFFFFF"/>
      </a:lt1>
      <a:dk2>
        <a:srgbClr val="FFCB00"/>
      </a:dk2>
      <a:lt2>
        <a:srgbClr val="ED1C24"/>
      </a:lt2>
      <a:accent1>
        <a:srgbClr val="EE750D"/>
      </a:accent1>
      <a:accent2>
        <a:srgbClr val="009FEE"/>
      </a:accent2>
      <a:accent3>
        <a:srgbClr val="00993B"/>
      </a:accent3>
      <a:accent4>
        <a:srgbClr val="80BD26"/>
      </a:accent4>
      <a:accent5>
        <a:srgbClr val="DE007B"/>
      </a:accent5>
      <a:accent6>
        <a:srgbClr val="7030A0"/>
      </a:accent6>
      <a:hlink>
        <a:srgbClr val="0563C1"/>
      </a:hlink>
      <a:folHlink>
        <a:srgbClr val="954F72"/>
      </a:folHlink>
    </a:clrScheme>
    <a:fontScheme name="Корпоративные">
      <a:majorFont>
        <a:latin typeface="Fedra Sans Alt Pro Bold"/>
        <a:ea typeface=""/>
        <a:cs typeface=""/>
      </a:majorFont>
      <a:minorFont>
        <a:latin typeface="Fedra Sans Alt Pr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ERTelecom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Ольга Владимировна</dc:creator>
  <cp:lastModifiedBy>Жигалова Ольга Владимировна</cp:lastModifiedBy>
  <cp:revision>2</cp:revision>
  <dcterms:created xsi:type="dcterms:W3CDTF">2019-05-17T09:26:00Z</dcterms:created>
  <dcterms:modified xsi:type="dcterms:W3CDTF">2019-05-17T09:26:00Z</dcterms:modified>
</cp:coreProperties>
</file>