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Техническое задание</w:t>
      </w:r>
    </w:p>
    <w:p>
      <w:pPr>
        <w:pStyle w:val="Heading1"/>
      </w:pPr>
      <w:r>
        <w:t>Telegram-бот стоматологии «Голден Дент» на платформе salebot.pro</w:t>
      </w:r>
    </w:p>
    <w:p>
      <w:r>
        <w:t>Документ описывает функциональность Telegram-бота, разрабатываемого на платформе salebot.pro без интеграций с внешними системами (Google Sheets, CRM). Все данные клиентов и контента хранятся в нативных объектах salebot: переменных клиента, глобальных переменных и списках. Рассылки выполняются Заказчиком через встроенный конструктор рассылок salebot.pro.</w:t>
      </w:r>
    </w:p>
    <w:p>
      <w:r>
        <w:br/>
      </w:r>
    </w:p>
    <w:p>
      <w:pPr>
        <w:pStyle w:val="Heading1"/>
      </w:pPr>
      <w:r>
        <w:t>1. Общие сведения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73"/>
          </w:tcPr>
          <w:p>
            <w:r/>
            <w:r>
              <w:t>Платформа</w:t>
            </w:r>
          </w:p>
        </w:tc>
        <w:tc>
          <w:tcPr>
            <w:tcW w:type="dxa" w:w="4873"/>
          </w:tcPr>
          <w:p>
            <w:r/>
            <w:r>
              <w:t>salebot.pro (рекомендуемый тариф — «Стандарт» или выше)</w:t>
            </w:r>
          </w:p>
        </w:tc>
      </w:tr>
      <w:tr>
        <w:tc>
          <w:tcPr>
            <w:tcW w:type="dxa" w:w="4873"/>
          </w:tcPr>
          <w:p>
            <w:r/>
            <w:r>
              <w:t>Канал</w:t>
            </w:r>
          </w:p>
        </w:tc>
        <w:tc>
          <w:tcPr>
            <w:tcW w:type="dxa" w:w="4873"/>
          </w:tcPr>
          <w:p>
            <w:r/>
            <w:r>
              <w:t>Telegram (один Telegram-бот, токен предоставляет Заказчик)</w:t>
            </w:r>
          </w:p>
        </w:tc>
      </w:tr>
      <w:tr>
        <w:tc>
          <w:tcPr>
            <w:tcW w:type="dxa" w:w="4873"/>
          </w:tcPr>
          <w:p>
            <w:r/>
            <w:r>
              <w:t>Часовой пояс</w:t>
            </w:r>
          </w:p>
        </w:tc>
        <w:tc>
          <w:tcPr>
            <w:tcW w:type="dxa" w:w="4873"/>
          </w:tcPr>
          <w:p>
            <w:r/>
            <w:r>
              <w:t>Asia/Novosibirsk (UTC+7) — задаётся в настройках кабинета salebot</w:t>
            </w:r>
          </w:p>
        </w:tc>
      </w:tr>
      <w:tr>
        <w:tc>
          <w:tcPr>
            <w:tcW w:type="dxa" w:w="4873"/>
          </w:tcPr>
          <w:p>
            <w:r/>
            <w:r>
              <w:t>Язык интерфейса</w:t>
            </w:r>
          </w:p>
        </w:tc>
        <w:tc>
          <w:tcPr>
            <w:tcW w:type="dxa" w:w="4873"/>
          </w:tcPr>
          <w:p>
            <w:r/>
            <w:r>
              <w:t>Русский</w:t>
            </w:r>
          </w:p>
        </w:tc>
      </w:tr>
    </w:tbl>
    <w:p>
      <w:r>
        <w:rPr>
          <w:b/>
        </w:rPr>
        <w:t>Цель бота:</w:t>
      </w:r>
      <w:r>
        <w:t xml:space="preserve"> автоматизировать коммуникации стоматологии с пациентами между визитами — регистрация, напоминания о записях, периодические напоминания о профосмотре, поздравления с днём рождения, презентация спецпредложений.</w:t>
      </w:r>
    </w:p>
    <w:p>
      <w:r>
        <w:br/>
      </w:r>
    </w:p>
    <w:p>
      <w:pPr>
        <w:pStyle w:val="Heading1"/>
      </w:pPr>
      <w:r>
        <w:t>2. Структура данных в salebot</w:t>
      </w:r>
    </w:p>
    <w:p>
      <w:pPr>
        <w:pStyle w:val="Heading2"/>
      </w:pPr>
      <w:r>
        <w:t>2.1. Переменные клиента (индивидуальные для каждого пользователя)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Имя переменной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Тип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Кто заполняет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consent_given_at</w:t>
            </w:r>
          </w:p>
        </w:tc>
        <w:tc>
          <w:tcPr>
            <w:tcW w:type="dxa" w:w="2436"/>
          </w:tcPr>
          <w:p>
            <w:r/>
            <w:r>
              <w:t>дата+время</w:t>
            </w:r>
          </w:p>
        </w:tc>
        <w:tc>
          <w:tcPr>
            <w:tcW w:type="dxa" w:w="2436"/>
          </w:tcPr>
          <w:p>
            <w:r/>
            <w:r>
              <w:t>Время согласия на обработку ПДн</w:t>
            </w:r>
          </w:p>
        </w:tc>
        <w:tc>
          <w:tcPr>
            <w:tcW w:type="dxa" w:w="2436"/>
          </w:tcPr>
          <w:p>
            <w:r/>
            <w:r>
              <w:t>Бот при нажатии «Продолжить»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fio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ФИО клиента</w:t>
            </w:r>
          </w:p>
        </w:tc>
        <w:tc>
          <w:tcPr>
            <w:tcW w:type="dxa" w:w="2436"/>
          </w:tcPr>
          <w:p>
            <w:r/>
            <w:r>
              <w:t>Бот при регистрации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phone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Номер телефона</w:t>
            </w:r>
          </w:p>
        </w:tc>
        <w:tc>
          <w:tcPr>
            <w:tcW w:type="dxa" w:w="2436"/>
          </w:tcPr>
          <w:p>
            <w:r/>
            <w:r>
              <w:t>Бот при регистрации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birth_date</w:t>
            </w:r>
          </w:p>
        </w:tc>
        <w:tc>
          <w:tcPr>
            <w:tcW w:type="dxa" w:w="2436"/>
          </w:tcPr>
          <w:p>
            <w:r/>
            <w:r>
              <w:t>дата (ДД.ММ.ГГГГ)</w:t>
            </w:r>
          </w:p>
        </w:tc>
        <w:tc>
          <w:tcPr>
            <w:tcW w:type="dxa" w:w="2436"/>
          </w:tcPr>
          <w:p>
            <w:r/>
            <w:r>
              <w:t>Дата рождения</w:t>
            </w:r>
          </w:p>
        </w:tc>
        <w:tc>
          <w:tcPr>
            <w:tcW w:type="dxa" w:w="2436"/>
          </w:tcPr>
          <w:p>
            <w:r/>
            <w:r>
              <w:t>Бот при регистрации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tg_username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Telegram-username (системная)</w:t>
            </w:r>
          </w:p>
        </w:tc>
        <w:tc>
          <w:tcPr>
            <w:tcW w:type="dxa" w:w="2436"/>
          </w:tcPr>
          <w:p>
            <w:r/>
            <w:r>
              <w:t>Salebot автоматически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tg_user_id</w:t>
            </w:r>
          </w:p>
        </w:tc>
        <w:tc>
          <w:tcPr>
            <w:tcW w:type="dxa" w:w="2436"/>
          </w:tcPr>
          <w:p>
            <w:r/>
            <w:r>
              <w:t>число</w:t>
            </w:r>
          </w:p>
        </w:tc>
        <w:tc>
          <w:tcPr>
            <w:tcW w:type="dxa" w:w="2436"/>
          </w:tcPr>
          <w:p>
            <w:r/>
            <w:r>
              <w:t>Telegram user id (системная)</w:t>
            </w:r>
          </w:p>
        </w:tc>
        <w:tc>
          <w:tcPr>
            <w:tcW w:type="dxa" w:w="2436"/>
          </w:tcPr>
          <w:p>
            <w:r/>
            <w:r>
              <w:t>Salebot автоматически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last_visit_date</w:t>
            </w:r>
          </w:p>
        </w:tc>
        <w:tc>
          <w:tcPr>
            <w:tcW w:type="dxa" w:w="2436"/>
          </w:tcPr>
          <w:p>
            <w:r/>
            <w:r>
              <w:t>дата</w:t>
            </w:r>
          </w:p>
        </w:tc>
        <w:tc>
          <w:tcPr>
            <w:tcW w:type="dxa" w:w="2436"/>
          </w:tcPr>
          <w:p>
            <w:r/>
            <w:r>
              <w:t>Дата последнего визита в клинику</w:t>
            </w:r>
          </w:p>
        </w:tc>
        <w:tc>
          <w:tcPr>
            <w:tcW w:type="dxa" w:w="2436"/>
          </w:tcPr>
          <w:p>
            <w:r/>
            <w:r>
              <w:t>Заказчик через CSV-импорт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appointment_date</w:t>
            </w:r>
          </w:p>
        </w:tc>
        <w:tc>
          <w:tcPr>
            <w:tcW w:type="dxa" w:w="2436"/>
          </w:tcPr>
          <w:p>
            <w:r/>
            <w:r>
              <w:t>дата+время</w:t>
            </w:r>
          </w:p>
        </w:tc>
        <w:tc>
          <w:tcPr>
            <w:tcW w:type="dxa" w:w="2436"/>
          </w:tcPr>
          <w:p>
            <w:r/>
            <w:r>
              <w:t>Дата и время ближайшей записи</w:t>
            </w:r>
          </w:p>
        </w:tc>
        <w:tc>
          <w:tcPr>
            <w:tcW w:type="dxa" w:w="2436"/>
          </w:tcPr>
          <w:p>
            <w:r/>
            <w:r>
              <w:t>Заказчик через CSV-импорт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appointment_status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подтверждено / отменено / перенос / не готов</w:t>
            </w:r>
          </w:p>
        </w:tc>
        <w:tc>
          <w:tcPr>
            <w:tcW w:type="dxa" w:w="2436"/>
          </w:tcPr>
          <w:p>
            <w:r/>
            <w:r>
              <w:t>Бот по нажатию кнопки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appointment_cancel_reason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Причина отмены записи</w:t>
            </w:r>
          </w:p>
        </w:tc>
        <w:tc>
          <w:tcPr>
            <w:tcW w:type="dxa" w:w="2436"/>
          </w:tcPr>
          <w:p>
            <w:r/>
            <w:r>
              <w:t>Бот при выборе причины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not_ready_comment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Комментарий клиента при отказе</w:t>
            </w:r>
          </w:p>
        </w:tc>
        <w:tc>
          <w:tcPr>
            <w:tcW w:type="dxa" w:w="2436"/>
          </w:tcPr>
          <w:p>
            <w:r/>
            <w:r>
              <w:t>Бот при сборе комментария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6A1B9A"/>
              </w:rPr>
              <w:t>last_remind_status</w:t>
            </w:r>
          </w:p>
        </w:tc>
        <w:tc>
          <w:tcPr>
            <w:tcW w:type="dxa" w:w="2436"/>
          </w:tcPr>
          <w:p>
            <w:r/>
            <w:r>
              <w:t>строка</w:t>
            </w:r>
          </w:p>
        </w:tc>
        <w:tc>
          <w:tcPr>
            <w:tcW w:type="dxa" w:w="2436"/>
          </w:tcPr>
          <w:p>
            <w:r/>
            <w:r>
              <w:t>Статус последнего касания</w:t>
            </w:r>
          </w:p>
        </w:tc>
        <w:tc>
          <w:tcPr>
            <w:tcW w:type="dxa" w:w="2436"/>
          </w:tcPr>
          <w:p>
            <w:r/>
            <w:r>
              <w:t>Бот</w:t>
            </w:r>
          </w:p>
        </w:tc>
      </w:tr>
    </w:tbl>
    <w:p>
      <w:pPr>
        <w:pStyle w:val="Heading2"/>
      </w:pPr>
      <w:r>
        <w:t>2.2. Глобальные переменные (общие для всего бота)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Имя переменной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clinic_name</w:t>
            </w:r>
          </w:p>
        </w:tc>
        <w:tc>
          <w:tcPr>
            <w:tcW w:type="dxa" w:w="4873"/>
          </w:tcPr>
          <w:p>
            <w:r/>
            <w:r>
              <w:t>Название клиники для подстановки в сообщения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birthday_bonus_amount</w:t>
            </w:r>
          </w:p>
        </w:tc>
        <w:tc>
          <w:tcPr>
            <w:tcW w:type="dxa" w:w="4873"/>
          </w:tcPr>
          <w:p>
            <w:r/>
            <w:r>
              <w:t xml:space="preserve">Сумма подарочного сертификата на день рождения (например, </w:t>
            </w:r>
            <w:r>
              <w:rPr>
                <w:rFonts w:ascii="Consolas" w:hAnsi="Consolas"/>
                <w:color w:val="6A1B9A"/>
              </w:rPr>
              <w:t>1000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admin_book_url</w:t>
            </w:r>
          </w:p>
        </w:tc>
        <w:tc>
          <w:tcPr>
            <w:tcW w:type="dxa" w:w="4873"/>
          </w:tcPr>
          <w:p>
            <w:r/>
            <w:r>
              <w:t>Telegram-ссылка на администратора с предзаполненным текстом «Хочу записаться»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admin_contact_url</w:t>
            </w:r>
          </w:p>
        </w:tc>
        <w:tc>
          <w:tcPr>
            <w:tcW w:type="dxa" w:w="4873"/>
          </w:tcPr>
          <w:p>
            <w:r/>
            <w:r>
              <w:t>Telegram-ссылка на администратора для общих вопросов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admin_birthday_url</w:t>
            </w:r>
          </w:p>
        </w:tc>
        <w:tc>
          <w:tcPr>
            <w:tcW w:type="dxa" w:w="4873"/>
          </w:tcPr>
          <w:p>
            <w:r/>
            <w:r>
              <w:t>Telegram-ссылка для активации подарочного сертификата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consent_policy_url</w:t>
            </w:r>
          </w:p>
        </w:tc>
        <w:tc>
          <w:tcPr>
            <w:tcW w:type="dxa" w:w="4873"/>
          </w:tcPr>
          <w:p>
            <w:r/>
            <w:r>
              <w:t>Ссылка на политику обработки ПДн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consent_rules_url</w:t>
            </w:r>
          </w:p>
        </w:tc>
        <w:tc>
          <w:tcPr>
            <w:tcW w:type="dxa" w:w="4873"/>
          </w:tcPr>
          <w:p>
            <w:r/>
            <w:r>
              <w:t>Ссылка на правила использования бота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start_text</w:t>
            </w:r>
          </w:p>
        </w:tc>
        <w:tc>
          <w:tcPr>
            <w:tcW w:type="dxa" w:w="4873"/>
          </w:tcPr>
          <w:p>
            <w:r/>
            <w:r>
              <w:t>Текст приветствия в главном меню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start_image</w:t>
            </w:r>
          </w:p>
        </w:tc>
        <w:tc>
          <w:tcPr>
            <w:tcW w:type="dxa" w:w="4873"/>
          </w:tcPr>
          <w:p>
            <w:r/>
            <w:r>
              <w:t>Фото клиники для главного меню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about_text</w:t>
            </w:r>
          </w:p>
        </w:tc>
        <w:tc>
          <w:tcPr>
            <w:tcW w:type="dxa" w:w="4873"/>
          </w:tcPr>
          <w:p>
            <w:r/>
            <w:r>
              <w:t>Текст раздела «О нас»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about_image</w:t>
            </w:r>
          </w:p>
        </w:tc>
        <w:tc>
          <w:tcPr>
            <w:tcW w:type="dxa" w:w="4873"/>
          </w:tcPr>
          <w:p>
            <w:r/>
            <w:r>
              <w:t>Фото для раздела «О нас»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6A1B9A"/>
              </w:rPr>
              <w:t>special_offers_header</w:t>
            </w:r>
          </w:p>
        </w:tc>
        <w:tc>
          <w:tcPr>
            <w:tcW w:type="dxa" w:w="4873"/>
          </w:tcPr>
          <w:p>
            <w:r/>
            <w:r>
              <w:t>Заголовок раздела спецпредложений</w:t>
            </w:r>
          </w:p>
        </w:tc>
      </w:tr>
    </w:tbl>
    <w:p>
      <w:r>
        <w:t>Для каждой акции — отдельный набор переменных:</w:t>
      </w:r>
    </w:p>
    <w:p>
      <w:r>
        <w:rPr>
          <w:rFonts w:ascii="Consolas" w:hAnsi="Consolas"/>
          <w:color w:val="6A1B9A"/>
        </w:rPr>
        <w:t>offer_&lt;N&gt;_title</w:t>
      </w:r>
      <w:r>
        <w:t xml:space="preserve">, </w:t>
      </w:r>
      <w:r>
        <w:rPr>
          <w:rFonts w:ascii="Consolas" w:hAnsi="Consolas"/>
          <w:color w:val="6A1B9A"/>
        </w:rPr>
        <w:t>offer_&lt;N&gt;_text</w:t>
      </w:r>
      <w:r>
        <w:t xml:space="preserve">, </w:t>
      </w:r>
      <w:r>
        <w:rPr>
          <w:rFonts w:ascii="Consolas" w:hAnsi="Consolas"/>
          <w:color w:val="6A1B9A"/>
        </w:rPr>
        <w:t>offer_&lt;N&gt;_image</w:t>
      </w:r>
      <w:r>
        <w:t xml:space="preserve">, </w:t>
      </w:r>
      <w:r>
        <w:rPr>
          <w:rFonts w:ascii="Consolas" w:hAnsi="Consolas"/>
          <w:color w:val="6A1B9A"/>
        </w:rPr>
        <w:t>offer_&lt;N&gt;_book_url</w:t>
      </w:r>
      <w:r>
        <w:t xml:space="preserve">, </w:t>
      </w:r>
      <w:r>
        <w:rPr>
          <w:rFonts w:ascii="Consolas" w:hAnsi="Consolas"/>
          <w:color w:val="6A1B9A"/>
        </w:rPr>
        <w:t>offer_&lt;N&gt;_buy_url</w:t>
      </w:r>
      <w:r>
        <w:t xml:space="preserve"> (где N = 1..5).</w:t>
      </w:r>
    </w:p>
    <w:p>
      <w:pPr>
        <w:pStyle w:val="Heading2"/>
      </w:pPr>
      <w:r>
        <w:t>2.3. Списки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Список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Поля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Не готов записаться</w:t>
            </w:r>
          </w:p>
        </w:tc>
        <w:tc>
          <w:tcPr>
            <w:tcW w:type="dxa" w:w="3249"/>
          </w:tcPr>
          <w:p>
            <w:r/>
            <w:r>
              <w:t>Журнал отказов с комментариями (для аналитики Заказчика)</w:t>
            </w:r>
          </w:p>
        </w:tc>
        <w:tc>
          <w:tcPr>
            <w:tcW w:type="dxa" w:w="3249"/>
          </w:tcPr>
          <w:p>
            <w:r/>
            <w:r>
              <w:t>дата, tg_username, fio, phone, комментарий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Отмены записи</w:t>
            </w:r>
          </w:p>
        </w:tc>
        <w:tc>
          <w:tcPr>
            <w:tcW w:type="dxa" w:w="3249"/>
          </w:tcPr>
          <w:p>
            <w:r/>
            <w:r>
              <w:t>Журнал отмен с причинами</w:t>
            </w:r>
          </w:p>
        </w:tc>
        <w:tc>
          <w:tcPr>
            <w:tcW w:type="dxa" w:w="3249"/>
          </w:tcPr>
          <w:p>
            <w:r/>
            <w:r>
              <w:t>дата, tg_username, fio, phone, дата записи, причина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Не доставлено</w:t>
            </w:r>
          </w:p>
        </w:tc>
        <w:tc>
          <w:tcPr>
            <w:tcW w:type="dxa" w:w="3249"/>
          </w:tcPr>
          <w:p>
            <w:r/>
            <w:r>
              <w:t>Пациенты, которым не дошло сообщение</w:t>
            </w:r>
          </w:p>
        </w:tc>
        <w:tc>
          <w:tcPr>
            <w:tcW w:type="dxa" w:w="3249"/>
          </w:tcPr>
          <w:p>
            <w:r/>
            <w:r>
              <w:t>дата, tg_username, тип сообщения (appointment / 3m / 6m / birthday)</w:t>
            </w:r>
          </w:p>
        </w:tc>
      </w:tr>
    </w:tbl>
    <w:p>
      <w:pPr>
        <w:pStyle w:val="Heading2"/>
      </w:pPr>
      <w:r>
        <w:t>2.4. Теги клиентов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Тег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Когда ставится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Когда снимается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consent_given</w:t>
            </w:r>
          </w:p>
        </w:tc>
        <w:tc>
          <w:tcPr>
            <w:tcW w:type="dxa" w:w="3249"/>
          </w:tcPr>
          <w:p>
            <w:r/>
            <w:r>
              <w:t>После согласия на обработку ПДн</w:t>
            </w:r>
          </w:p>
        </w:tc>
        <w:tc>
          <w:tcPr>
            <w:tcW w:type="dxa" w:w="3249"/>
          </w:tcPr>
          <w:p>
            <w:r/>
            <w: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registered</w:t>
            </w:r>
          </w:p>
        </w:tc>
        <w:tc>
          <w:tcPr>
            <w:tcW w:type="dxa" w:w="3249"/>
          </w:tcPr>
          <w:p>
            <w:r/>
            <w:r>
              <w:t>После заполнения ФИО, телефона, даты рождения</w:t>
            </w:r>
          </w:p>
        </w:tc>
        <w:tc>
          <w:tcPr>
            <w:tcW w:type="dxa" w:w="3249"/>
          </w:tcPr>
          <w:p>
            <w:r/>
            <w:r>
              <w:t>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appointment_tomorrow</w:t>
            </w:r>
          </w:p>
        </w:tc>
        <w:tc>
          <w:tcPr>
            <w:tcW w:type="dxa" w:w="3249"/>
          </w:tcPr>
          <w:p>
            <w:r/>
            <w:r>
              <w:t xml:space="preserve">Если </w:t>
            </w:r>
            <w:r>
              <w:rPr>
                <w:rFonts w:ascii="Consolas" w:hAnsi="Consolas"/>
                <w:color w:val="6A1B9A"/>
              </w:rPr>
              <w:t>appointment_date</w:t>
            </w:r>
            <w:r>
              <w:t xml:space="preserve"> = завтра</w:t>
            </w:r>
          </w:p>
        </w:tc>
        <w:tc>
          <w:tcPr>
            <w:tcW w:type="dxa" w:w="3249"/>
          </w:tcPr>
          <w:p>
            <w:r/>
            <w:r>
              <w:t>После прохождения дня записи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birthday_today</w:t>
            </w:r>
          </w:p>
        </w:tc>
        <w:tc>
          <w:tcPr>
            <w:tcW w:type="dxa" w:w="3249"/>
          </w:tcPr>
          <w:p>
            <w:r/>
            <w:r>
              <w:t xml:space="preserve">Если день и месяц </w:t>
            </w:r>
            <w:r>
              <w:rPr>
                <w:rFonts w:ascii="Consolas" w:hAnsi="Consolas"/>
                <w:color w:val="6A1B9A"/>
              </w:rPr>
              <w:t>birth_date</w:t>
            </w:r>
            <w:r>
              <w:t xml:space="preserve"> = сегодня</w:t>
            </w:r>
          </w:p>
        </w:tc>
        <w:tc>
          <w:tcPr>
            <w:tcW w:type="dxa" w:w="3249"/>
          </w:tcPr>
          <w:p>
            <w:r/>
            <w:r>
              <w:t>Через 1 день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remind_3m_due</w:t>
            </w:r>
          </w:p>
        </w:tc>
        <w:tc>
          <w:tcPr>
            <w:tcW w:type="dxa" w:w="3249"/>
          </w:tcPr>
          <w:p>
            <w:r/>
            <w:r>
              <w:t xml:space="preserve">Если </w:t>
            </w:r>
            <w:r>
              <w:rPr>
                <w:rFonts w:ascii="Consolas" w:hAnsi="Consolas"/>
                <w:color w:val="6A1B9A"/>
              </w:rPr>
              <w:t>last_visit_date + 3 мес</w:t>
            </w:r>
            <w:r>
              <w:t xml:space="preserve"> = сегодня</w:t>
            </w:r>
          </w:p>
        </w:tc>
        <w:tc>
          <w:tcPr>
            <w:tcW w:type="dxa" w:w="3249"/>
          </w:tcPr>
          <w:p>
            <w:r/>
            <w:r>
              <w:t>Через 1 день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6A1B9A"/>
              </w:rPr>
              <w:t>remind_6m_due</w:t>
            </w:r>
          </w:p>
        </w:tc>
        <w:tc>
          <w:tcPr>
            <w:tcW w:type="dxa" w:w="3249"/>
          </w:tcPr>
          <w:p>
            <w:r/>
            <w:r>
              <w:t xml:space="preserve">Если </w:t>
            </w:r>
            <w:r>
              <w:rPr>
                <w:rFonts w:ascii="Consolas" w:hAnsi="Consolas"/>
                <w:color w:val="6A1B9A"/>
              </w:rPr>
              <w:t>last_visit_date + 6 мес</w:t>
            </w:r>
            <w:r>
              <w:t xml:space="preserve"> = сегодня</w:t>
            </w:r>
          </w:p>
        </w:tc>
        <w:tc>
          <w:tcPr>
            <w:tcW w:type="dxa" w:w="3249"/>
          </w:tcPr>
          <w:p>
            <w:r/>
            <w:r>
              <w:t>Через 1 день</w:t>
            </w:r>
          </w:p>
        </w:tc>
      </w:tr>
    </w:tbl>
    <w:p>
      <w:r>
        <w:br/>
      </w:r>
    </w:p>
    <w:p>
      <w:pPr>
        <w:pStyle w:val="Heading1"/>
      </w:pPr>
      <w:r>
        <w:t>3. Сценарии бота</w:t>
      </w:r>
    </w:p>
    <w:p>
      <w:pPr>
        <w:pStyle w:val="Heading2"/>
      </w:pPr>
      <w:r>
        <w:t>3.1. Сценарий «Старт» (онбординг)</w:t>
      </w:r>
    </w:p>
    <w:p>
      <w:r>
        <w:rPr>
          <w:b/>
        </w:rPr>
        <w:t>Триггер:</w:t>
      </w:r>
      <w:r>
        <w:t xml:space="preserve"> команда </w:t>
      </w:r>
      <w:r>
        <w:rPr>
          <w:rFonts w:ascii="Consolas" w:hAnsi="Consolas"/>
          <w:color w:val="6A1B9A"/>
        </w:rPr>
        <w:t>/start</w:t>
      </w:r>
      <w:r>
        <w:t>, кнопка «Начать».</w:t>
      </w:r>
    </w:p>
    <w:p>
      <w:r>
        <w:rPr>
          <w:b/>
        </w:rPr>
        <w:t>Логика (блок-схема):</w:t>
      </w:r>
    </w:p>
    <w:p>
      <w:pPr>
        <w:pStyle w:val="ListNumber"/>
      </w:pPr>
      <w:r>
        <w:t xml:space="preserve">Проверка переменной </w:t>
      </w:r>
      <w:r>
        <w:rPr>
          <w:rFonts w:ascii="Consolas" w:hAnsi="Consolas"/>
          <w:color w:val="6A1B9A"/>
        </w:rPr>
        <w:t>consent_given_at</w:t>
      </w:r>
      <w:r>
        <w:t>:</w:t>
      </w:r>
    </w:p>
    <w:p>
      <w:pPr>
        <w:pStyle w:val="ListBullet2"/>
      </w:pPr>
      <w:r>
        <w:t>если задана → переход на сценарий «Главное меню» (3.2);</w:t>
      </w:r>
    </w:p>
    <w:p>
      <w:pPr>
        <w:pStyle w:val="ListBullet2"/>
      </w:pPr>
      <w:r>
        <w:t>если пуста → шаг 2.</w:t>
      </w:r>
    </w:p>
    <w:p>
      <w:pPr>
        <w:pStyle w:val="ListNumber"/>
      </w:pPr>
      <w:r>
        <w:t>Сообщение с текстом согласия на обработку ПДн и тремя кнопками:</w:t>
      </w:r>
    </w:p>
    <w:p>
      <w:pPr>
        <w:pStyle w:val="ListBullet2"/>
      </w:pPr>
      <w:r>
        <w:t>«✔ Продолжить» → шаг 3;</w:t>
      </w:r>
    </w:p>
    <w:p>
      <w:pPr>
        <w:pStyle w:val="ListBullet2"/>
      </w:pPr>
      <w:r>
        <w:t xml:space="preserve">«Политика обработки ПДн» — URL-кнопка на </w:t>
      </w:r>
      <w:r>
        <w:rPr>
          <w:rFonts w:ascii="Consolas" w:hAnsi="Consolas"/>
          <w:color w:val="6A1B9A"/>
        </w:rPr>
        <w:t>consent_policy_url</w:t>
      </w:r>
      <w:r>
        <w:t>;</w:t>
      </w:r>
    </w:p>
    <w:p>
      <w:pPr>
        <w:pStyle w:val="ListBullet2"/>
      </w:pPr>
      <w:r>
        <w:t xml:space="preserve">«Правила использования бота» — URL-кнопка на </w:t>
      </w:r>
      <w:r>
        <w:rPr>
          <w:rFonts w:ascii="Consolas" w:hAnsi="Consolas"/>
          <w:color w:val="6A1B9A"/>
        </w:rPr>
        <w:t>consent_rules_url</w:t>
      </w:r>
      <w:r>
        <w:t>.</w:t>
      </w:r>
    </w:p>
    <w:p>
      <w:pPr>
        <w:pStyle w:val="ListNumber"/>
      </w:pPr>
      <w:r>
        <w:t>По нажатию «Продолжить»:</w:t>
      </w:r>
    </w:p>
    <w:p>
      <w:pPr>
        <w:pStyle w:val="ListBullet2"/>
      </w:pPr>
      <w:r>
        <w:t xml:space="preserve">записать </w:t>
      </w:r>
      <w:r>
        <w:rPr>
          <w:rFonts w:ascii="Consolas" w:hAnsi="Consolas"/>
          <w:color w:val="6A1B9A"/>
        </w:rPr>
        <w:t>consent_given_at = текущее время</w:t>
      </w:r>
      <w:r>
        <w:t>;</w:t>
      </w:r>
    </w:p>
    <w:p>
      <w:pPr>
        <w:pStyle w:val="ListBullet2"/>
      </w:pPr>
      <w:r>
        <w:t xml:space="preserve">поставить тег </w:t>
      </w:r>
      <w:r>
        <w:rPr>
          <w:rFonts w:ascii="Consolas" w:hAnsi="Consolas"/>
          <w:color w:val="6A1B9A"/>
        </w:rPr>
        <w:t>consent_given</w:t>
      </w:r>
      <w:r>
        <w:t>;</w:t>
      </w:r>
    </w:p>
    <w:p>
      <w:pPr>
        <w:pStyle w:val="ListBullet2"/>
      </w:pPr>
      <w:r>
        <w:t>перейти на регистрацию (шаг 4).</w:t>
      </w:r>
    </w:p>
    <w:p>
      <w:pPr>
        <w:pStyle w:val="ListNumber"/>
      </w:pPr>
      <w:r>
        <w:t xml:space="preserve">Запросить ФИО (текстовый ввод, валидация — не пусто) → записать в </w:t>
      </w:r>
      <w:r>
        <w:rPr>
          <w:rFonts w:ascii="Consolas" w:hAnsi="Consolas"/>
          <w:color w:val="6A1B9A"/>
        </w:rPr>
        <w:t>fio</w:t>
      </w:r>
      <w:r>
        <w:t>.</w:t>
      </w:r>
    </w:p>
    <w:p>
      <w:pPr>
        <w:pStyle w:val="ListNumber"/>
      </w:pPr>
      <w:r>
        <w:t>Запросить телефон:</w:t>
      </w:r>
    </w:p>
    <w:p>
      <w:pPr>
        <w:pStyle w:val="ListBullet2"/>
      </w:pPr>
      <w:r>
        <w:t xml:space="preserve">кнопка «Поделиться контактом» (Telegram contact request) → записать </w:t>
      </w:r>
      <w:r>
        <w:rPr>
          <w:rFonts w:ascii="Consolas" w:hAnsi="Consolas"/>
          <w:color w:val="6A1B9A"/>
        </w:rPr>
        <w:t>phone</w:t>
      </w:r>
      <w:r>
        <w:t>;</w:t>
      </w:r>
    </w:p>
    <w:p>
      <w:pPr>
        <w:pStyle w:val="ListBullet2"/>
      </w:pPr>
      <w:r>
        <w:t xml:space="preserve">либо ручной ввод (валидация — содержит цифры, длина 10–15) → записать </w:t>
      </w:r>
      <w:r>
        <w:rPr>
          <w:rFonts w:ascii="Consolas" w:hAnsi="Consolas"/>
          <w:color w:val="6A1B9A"/>
        </w:rPr>
        <w:t>phone</w:t>
      </w:r>
      <w:r>
        <w:t>.</w:t>
      </w:r>
    </w:p>
    <w:p>
      <w:pPr>
        <w:pStyle w:val="ListNumber"/>
      </w:pPr>
      <w:r>
        <w:t xml:space="preserve">Запросить дату рождения (текстовый ввод, формат ДД.ММ.ГГГГ, валидация даты) → записать в </w:t>
      </w:r>
      <w:r>
        <w:rPr>
          <w:rFonts w:ascii="Consolas" w:hAnsi="Consolas"/>
          <w:color w:val="6A1B9A"/>
        </w:rPr>
        <w:t>birth_date</w:t>
      </w:r>
      <w:r>
        <w:t>.</w:t>
      </w:r>
    </w:p>
    <w:p>
      <w:pPr>
        <w:pStyle w:val="ListNumber"/>
      </w:pPr>
      <w:r>
        <w:t xml:space="preserve">Поставить тег </w:t>
      </w:r>
      <w:r>
        <w:rPr>
          <w:rFonts w:ascii="Consolas" w:hAnsi="Consolas"/>
          <w:color w:val="6A1B9A"/>
        </w:rPr>
        <w:t>registered</w:t>
      </w:r>
      <w:r>
        <w:t>.</w:t>
      </w:r>
    </w:p>
    <w:p>
      <w:pPr>
        <w:pStyle w:val="ListNumber"/>
      </w:pPr>
      <w:r>
        <w:t>Поставить отложенное действие «через 3 дня» → запустить сценарий «Касание через 3 дня» (3.5).</w:t>
      </w:r>
    </w:p>
    <w:p>
      <w:pPr>
        <w:pStyle w:val="ListNumber"/>
      </w:pPr>
      <w:r>
        <w:t>Перейти на сценарий «Главное меню» (3.2).</w:t>
      </w:r>
    </w:p>
    <w:p>
      <w:pPr>
        <w:pStyle w:val="Heading2"/>
      </w:pPr>
      <w:r>
        <w:t>3.2. Сценарий «Главное меню»</w:t>
      </w:r>
    </w:p>
    <w:p>
      <w:r>
        <w:rPr>
          <w:b/>
        </w:rPr>
        <w:t>Триггеры:</w:t>
      </w:r>
      <w:r>
        <w:t xml:space="preserve"> команда </w:t>
      </w:r>
      <w:r>
        <w:rPr>
          <w:rFonts w:ascii="Consolas" w:hAnsi="Consolas"/>
          <w:color w:val="6A1B9A"/>
        </w:rPr>
        <w:t>/menu</w:t>
      </w:r>
      <w:r>
        <w:t xml:space="preserve">, кнопка «В начало», завершение регистрации, повторный </w:t>
      </w:r>
      <w:r>
        <w:rPr>
          <w:rFonts w:ascii="Consolas" w:hAnsi="Consolas"/>
          <w:color w:val="6A1B9A"/>
        </w:rPr>
        <w:t>/start</w:t>
      </w:r>
      <w:r>
        <w:t xml:space="preserve"> после согласия.</w:t>
      </w:r>
    </w:p>
    <w:p>
      <w:r>
        <w:rPr>
          <w:b/>
        </w:rPr>
        <w:t>Сообщение:</w:t>
      </w:r>
      <w:r>
        <w:t xml:space="preserve"> фото </w:t>
      </w:r>
      <w:r>
        <w:rPr>
          <w:rFonts w:ascii="Consolas" w:hAnsi="Consolas"/>
          <w:color w:val="6A1B9A"/>
        </w:rPr>
        <w:t>start_image</w:t>
      </w:r>
      <w:r>
        <w:t xml:space="preserve"> + текст </w:t>
      </w:r>
      <w:r>
        <w:rPr>
          <w:rFonts w:ascii="Consolas" w:hAnsi="Consolas"/>
          <w:color w:val="6A1B9A"/>
        </w:rPr>
        <w:t>start_text</w:t>
      </w:r>
      <w:r>
        <w:t>.</w:t>
      </w:r>
    </w:p>
    <w:p>
      <w:r>
        <w:rPr>
          <w:b/>
        </w:rPr>
        <w:t>Inline-кнопки:</w:t>
      </w:r>
    </w:p>
    <w:p>
      <w:pPr>
        <w:pStyle w:val="ListBullet"/>
      </w:pPr>
      <w:r>
        <w:t xml:space="preserve">«Записаться на приём» — URL-кнопка на </w:t>
      </w:r>
      <w:r>
        <w:rPr>
          <w:rFonts w:ascii="Consolas" w:hAnsi="Consolas"/>
          <w:color w:val="6A1B9A"/>
        </w:rPr>
        <w:t>admin_book_url</w:t>
      </w:r>
      <w:r>
        <w:t>;</w:t>
      </w:r>
    </w:p>
    <w:p>
      <w:pPr>
        <w:pStyle w:val="ListBullet"/>
      </w:pPr>
      <w:r>
        <w:t>«О нас» → сценарий «О нас» (3.3);</w:t>
      </w:r>
    </w:p>
    <w:p>
      <w:pPr>
        <w:pStyle w:val="ListBullet"/>
      </w:pPr>
      <w:r>
        <w:t>«Спецпредложения» → сценарий «Спецпредложения» (3.4);</w:t>
      </w:r>
    </w:p>
    <w:p>
      <w:pPr>
        <w:pStyle w:val="ListBullet"/>
      </w:pPr>
      <w:r>
        <w:t xml:space="preserve">«Связаться с администратором» — URL-кнопка на </w:t>
      </w:r>
      <w:r>
        <w:rPr>
          <w:rFonts w:ascii="Consolas" w:hAnsi="Consolas"/>
          <w:color w:val="6A1B9A"/>
        </w:rPr>
        <w:t>admin_contact_url</w:t>
      </w:r>
      <w:r>
        <w:t>.</w:t>
      </w:r>
    </w:p>
    <w:p>
      <w:pPr>
        <w:pStyle w:val="Heading2"/>
      </w:pPr>
      <w:r>
        <w:t>3.3. Сценарий «О нас»</w:t>
      </w:r>
    </w:p>
    <w:p>
      <w:r>
        <w:rPr>
          <w:b/>
        </w:rPr>
        <w:t>Сообщение:</w:t>
      </w:r>
      <w:r>
        <w:t xml:space="preserve"> фото </w:t>
      </w:r>
      <w:r>
        <w:rPr>
          <w:rFonts w:ascii="Consolas" w:hAnsi="Consolas"/>
          <w:color w:val="6A1B9A"/>
        </w:rPr>
        <w:t>about_image</w:t>
      </w:r>
      <w:r>
        <w:t xml:space="preserve"> + текст </w:t>
      </w:r>
      <w:r>
        <w:rPr>
          <w:rFonts w:ascii="Consolas" w:hAnsi="Consolas"/>
          <w:color w:val="6A1B9A"/>
        </w:rPr>
        <w:t>about_text</w:t>
      </w:r>
      <w:r>
        <w:t>.</w:t>
      </w:r>
    </w:p>
    <w:p>
      <w:r>
        <w:rPr>
          <w:b/>
        </w:rPr>
        <w:t>Кнопка:</w:t>
      </w:r>
      <w:r>
        <w:t xml:space="preserve"> «В начало» → сценарий «Главное меню» (3.2).</w:t>
      </w:r>
    </w:p>
    <w:p>
      <w:pPr>
        <w:pStyle w:val="Heading2"/>
      </w:pPr>
      <w:r>
        <w:t>3.4. Сценарий «Спецпредложения»</w:t>
      </w:r>
    </w:p>
    <w:p>
      <w:r>
        <w:rPr>
          <w:b/>
        </w:rPr>
        <w:t>Сообщение:</w:t>
      </w:r>
      <w:r>
        <w:t xml:space="preserve"> заголовок </w:t>
      </w:r>
      <w:r>
        <w:rPr>
          <w:rFonts w:ascii="Consolas" w:hAnsi="Consolas"/>
          <w:color w:val="6A1B9A"/>
        </w:rPr>
        <w:t>special_offers_header</w:t>
      </w:r>
      <w:r>
        <w:t>.</w:t>
      </w:r>
    </w:p>
    <w:p>
      <w:r>
        <w:rPr>
          <w:b/>
        </w:rPr>
        <w:t>Inline-кнопки</w:t>
      </w:r>
      <w:r>
        <w:t xml:space="preserve"> (по умолчанию пять, по числу акций):</w:t>
      </w:r>
    </w:p>
    <w:p>
      <w:pPr>
        <w:pStyle w:val="ListBullet"/>
      </w:pPr>
      <w:r>
        <w:t>«Взрослый абонемент» → блок акции 1;</w:t>
      </w:r>
    </w:p>
    <w:p>
      <w:pPr>
        <w:pStyle w:val="ListBullet"/>
      </w:pPr>
      <w:r>
        <w:t>«Детский абонемент» → блок акции 2;</w:t>
      </w:r>
    </w:p>
    <w:p>
      <w:pPr>
        <w:pStyle w:val="ListBullet"/>
      </w:pPr>
      <w:r>
        <w:t>«Имплантация + коронка» → блок акции 3;</w:t>
      </w:r>
    </w:p>
    <w:p>
      <w:pPr>
        <w:pStyle w:val="ListBullet"/>
      </w:pPr>
      <w:r>
        <w:t>«Удаление зубов ультразвуком» → блок акции 4;</w:t>
      </w:r>
    </w:p>
    <w:p>
      <w:pPr>
        <w:pStyle w:val="ListBullet"/>
      </w:pPr>
      <w:r>
        <w:t>«Отбеливание FLASH» → блок акции 5.</w:t>
      </w:r>
    </w:p>
    <w:p>
      <w:r>
        <w:rPr>
          <w:b/>
        </w:rPr>
        <w:t>Блок отдельной акции (повторяется для каждой):</w:t>
      </w:r>
    </w:p>
    <w:p>
      <w:pPr>
        <w:pStyle w:val="ListBullet"/>
      </w:pPr>
      <w:r>
        <w:t xml:space="preserve">сообщение: фото </w:t>
      </w:r>
      <w:r>
        <w:rPr>
          <w:rFonts w:ascii="Consolas" w:hAnsi="Consolas"/>
          <w:color w:val="6A1B9A"/>
        </w:rPr>
        <w:t>offer_&lt;N&gt;_image</w:t>
      </w:r>
      <w:r>
        <w:t xml:space="preserve"> + текст </w:t>
      </w:r>
      <w:r>
        <w:rPr>
          <w:rFonts w:ascii="Consolas" w:hAnsi="Consolas"/>
          <w:color w:val="6A1B9A"/>
        </w:rPr>
        <w:t>offer_&lt;N&gt;_text</w:t>
      </w:r>
      <w:r>
        <w:t>;</w:t>
      </w:r>
    </w:p>
    <w:p>
      <w:pPr>
        <w:pStyle w:val="ListBullet"/>
      </w:pPr>
      <w:r>
        <w:t>кнопки:</w:t>
      </w:r>
    </w:p>
    <w:p>
      <w:pPr>
        <w:pStyle w:val="ListBullet2"/>
      </w:pPr>
      <w:r>
        <w:t xml:space="preserve">«Записаться» — URL-кнопка на </w:t>
      </w:r>
      <w:r>
        <w:rPr>
          <w:rFonts w:ascii="Consolas" w:hAnsi="Consolas"/>
          <w:color w:val="6A1B9A"/>
        </w:rPr>
        <w:t>offer_&lt;N&gt;_book_url</w:t>
      </w:r>
      <w:r>
        <w:t>;</w:t>
      </w:r>
    </w:p>
    <w:p>
      <w:pPr>
        <w:pStyle w:val="ListBullet2"/>
      </w:pPr>
      <w:r>
        <w:t xml:space="preserve">«Купить абонемент» — URL-кнопка на </w:t>
      </w:r>
      <w:r>
        <w:rPr>
          <w:rFonts w:ascii="Consolas" w:hAnsi="Consolas"/>
          <w:color w:val="6A1B9A"/>
        </w:rPr>
        <w:t>offer_&lt;N&gt;_buy_url</w:t>
      </w:r>
      <w:r>
        <w:t xml:space="preserve"> (показывать только если переменная заполнена);</w:t>
      </w:r>
    </w:p>
    <w:p>
      <w:pPr>
        <w:pStyle w:val="ListBullet2"/>
      </w:pPr>
      <w:r>
        <w:t>«В начало» → сценарий «Главное меню» (3.2).</w:t>
      </w:r>
    </w:p>
    <w:p>
      <w:pPr>
        <w:pStyle w:val="Heading2"/>
      </w:pPr>
      <w:r>
        <w:t>3.5. Сценарий «Касание через 3 дня»</w:t>
      </w:r>
    </w:p>
    <w:p>
      <w:r>
        <w:rPr>
          <w:b/>
        </w:rPr>
        <w:t>Триггер:</w:t>
      </w:r>
      <w:r>
        <w:t xml:space="preserve"> отложенное действие из сценария «Старт» (3.1, шаг 8).</w:t>
      </w:r>
    </w:p>
    <w:p>
      <w:r>
        <w:rPr>
          <w:b/>
        </w:rPr>
        <w:t>Условие запуска:</w:t>
      </w:r>
      <w:r>
        <w:t xml:space="preserve"> клиент не записался за прошедшие 3 дня (переменная </w:t>
      </w:r>
      <w:r>
        <w:rPr>
          <w:rFonts w:ascii="Consolas" w:hAnsi="Consolas"/>
          <w:color w:val="6A1B9A"/>
        </w:rPr>
        <w:t>appointment_date</w:t>
      </w:r>
      <w:r>
        <w:t xml:space="preserve"> пуста или в прошлом).</w:t>
      </w:r>
    </w:p>
    <w:p>
      <w:r>
        <w:rPr>
          <w:b/>
        </w:rPr>
        <w:t>Сообщение:</w:t>
      </w:r>
    </w:p>
    <w:p>
      <w:r>
        <w:t>&gt; Здравствуйте! Готовы записаться на приём?</w:t>
      </w:r>
    </w:p>
    <w:p>
      <w:r>
        <w:rPr>
          <w:b/>
        </w:rPr>
        <w:t>Inline-кнопки:</w:t>
      </w:r>
    </w:p>
    <w:p>
      <w:pPr>
        <w:pStyle w:val="ListBullet"/>
      </w:pPr>
      <w:r>
        <w:t xml:space="preserve">«Записаться сейчас» — URL-кнопка на </w:t>
      </w:r>
      <w:r>
        <w:rPr>
          <w:rFonts w:ascii="Consolas" w:hAnsi="Consolas"/>
          <w:color w:val="6A1B9A"/>
        </w:rPr>
        <w:t>admin_book_url</w:t>
      </w:r>
      <w:r>
        <w:t>;</w:t>
      </w:r>
    </w:p>
    <w:p>
      <w:pPr>
        <w:pStyle w:val="ListBullet"/>
      </w:pPr>
      <w:r>
        <w:t>«Напомните через 2 недели» → сценарий 3.6;</w:t>
      </w:r>
    </w:p>
    <w:p>
      <w:pPr>
        <w:pStyle w:val="ListBullet"/>
      </w:pPr>
      <w:r>
        <w:t>«Не готов записаться» → сценарий 3.7.</w:t>
      </w:r>
    </w:p>
    <w:p>
      <w:pPr>
        <w:pStyle w:val="Heading2"/>
      </w:pPr>
      <w:r>
        <w:t>3.6. Сценарий «Напомните через 2 недели»</w:t>
      </w:r>
    </w:p>
    <w:p>
      <w:pPr>
        <w:pStyle w:val="ListNumber"/>
      </w:pPr>
      <w:r>
        <w:t>Сообщение: «Хорошо, вернёмся через 2 недели. Хорошего дня!».</w:t>
      </w:r>
    </w:p>
    <w:p>
      <w:pPr>
        <w:pStyle w:val="ListNumber"/>
      </w:pPr>
      <w:r>
        <w:t xml:space="preserve">Записать </w:t>
      </w:r>
      <w:r>
        <w:rPr>
          <w:rFonts w:ascii="Consolas" w:hAnsi="Consolas"/>
          <w:color w:val="6A1B9A"/>
        </w:rPr>
        <w:t>last_remind_status = "напомнить через 2 недели"</w:t>
      </w:r>
      <w:r>
        <w:t>.</w:t>
      </w:r>
    </w:p>
    <w:p>
      <w:pPr>
        <w:pStyle w:val="ListNumber"/>
      </w:pPr>
      <w:r>
        <w:t>Поставить отложенное действие «через 14 дней» → отправить то же сообщение из 3.5 с теми же тремя кнопками.</w:t>
      </w:r>
    </w:p>
    <w:p>
      <w:pPr>
        <w:pStyle w:val="Heading2"/>
      </w:pPr>
      <w:r>
        <w:t>3.7. Сценарий «Не готов записаться»</w:t>
      </w:r>
    </w:p>
    <w:p>
      <w:pPr>
        <w:pStyle w:val="ListNumber"/>
      </w:pPr>
      <w:r>
        <w:t>Сообщение: «Подскажите, пожалуйста, почему не получается?».</w:t>
      </w:r>
    </w:p>
    <w:p>
      <w:pPr>
        <w:pStyle w:val="ListNumber"/>
      </w:pPr>
      <w:r>
        <w:t xml:space="preserve">Ожидание текстового ввода → записать в </w:t>
      </w:r>
      <w:r>
        <w:rPr>
          <w:rFonts w:ascii="Consolas" w:hAnsi="Consolas"/>
          <w:color w:val="6A1B9A"/>
        </w:rPr>
        <w:t>not_ready_comment</w:t>
      </w:r>
      <w:r>
        <w:t>.</w:t>
      </w:r>
    </w:p>
    <w:p>
      <w:pPr>
        <w:pStyle w:val="ListNumber"/>
      </w:pPr>
      <w:r>
        <w:t xml:space="preserve">Добавить элемент в список </w:t>
      </w:r>
      <w:r>
        <w:rPr>
          <w:rFonts w:ascii="Consolas" w:hAnsi="Consolas"/>
          <w:color w:val="6A1B9A"/>
        </w:rPr>
        <w:t>Не готов записаться</w:t>
      </w:r>
      <w:r>
        <w:t xml:space="preserve">: дата+время, </w:t>
      </w:r>
      <w:r>
        <w:rPr>
          <w:rFonts w:ascii="Consolas" w:hAnsi="Consolas"/>
          <w:color w:val="6A1B9A"/>
        </w:rPr>
        <w:t>tg_username</w:t>
      </w:r>
      <w:r>
        <w:t xml:space="preserve">, </w:t>
      </w:r>
      <w:r>
        <w:rPr>
          <w:rFonts w:ascii="Consolas" w:hAnsi="Consolas"/>
          <w:color w:val="6A1B9A"/>
        </w:rPr>
        <w:t>fio</w:t>
      </w:r>
      <w:r>
        <w:t xml:space="preserve">, </w:t>
      </w:r>
      <w:r>
        <w:rPr>
          <w:rFonts w:ascii="Consolas" w:hAnsi="Consolas"/>
          <w:color w:val="6A1B9A"/>
        </w:rPr>
        <w:t>phone</w:t>
      </w:r>
      <w:r>
        <w:t xml:space="preserve">, </w:t>
      </w:r>
      <w:r>
        <w:rPr>
          <w:rFonts w:ascii="Consolas" w:hAnsi="Consolas"/>
          <w:color w:val="6A1B9A"/>
        </w:rPr>
        <w:t>not_ready_comment</w:t>
      </w:r>
      <w:r>
        <w:t>.</w:t>
      </w:r>
    </w:p>
    <w:p>
      <w:pPr>
        <w:pStyle w:val="ListNumber"/>
      </w:pPr>
      <w:r>
        <w:t xml:space="preserve">Записать </w:t>
      </w:r>
      <w:r>
        <w:rPr>
          <w:rFonts w:ascii="Consolas" w:hAnsi="Consolas"/>
          <w:color w:val="6A1B9A"/>
        </w:rPr>
        <w:t>last_remind_status = "не готов"</w:t>
      </w:r>
      <w:r>
        <w:t>.</w:t>
      </w:r>
    </w:p>
    <w:p>
      <w:pPr>
        <w:pStyle w:val="ListNumber"/>
      </w:pPr>
      <w:r>
        <w:t>Сообщение: «Спасибо! Мы учтём ваш ответ.».</w:t>
      </w:r>
    </w:p>
    <w:p>
      <w:pPr>
        <w:pStyle w:val="Heading2"/>
      </w:pPr>
      <w:r>
        <w:t>3.8. Сценарий «Напоминание о записи на завтра»</w:t>
      </w:r>
    </w:p>
    <w:p>
      <w:r>
        <w:rPr>
          <w:b/>
        </w:rPr>
        <w:t>Триггер:</w:t>
      </w:r>
      <w:r>
        <w:t xml:space="preserve"> ежедневная рассылка в 12:00 по аудитории с тегом </w:t>
      </w:r>
      <w:r>
        <w:rPr>
          <w:rFonts w:ascii="Consolas" w:hAnsi="Consolas"/>
          <w:color w:val="6A1B9A"/>
        </w:rPr>
        <w:t>appointment_tomorrow</w:t>
      </w:r>
      <w:r>
        <w:t xml:space="preserve"> (тег ставится автоматически при ежедневной проверке: </w:t>
      </w:r>
      <w:r>
        <w:rPr>
          <w:rFonts w:ascii="Consolas" w:hAnsi="Consolas"/>
          <w:color w:val="6A1B9A"/>
        </w:rPr>
        <w:t>appointment_date - сегодня = 1 день</w:t>
      </w:r>
      <w:r>
        <w:t>).</w:t>
      </w:r>
    </w:p>
    <w:p>
      <w:r>
        <w:rPr>
          <w:b/>
        </w:rPr>
        <w:t>Сообщение:</w:t>
      </w:r>
    </w:p>
    <w:p>
      <w:r>
        <w:t>&gt; Здравствуйте, [fio]! Напоминаем о вашей записи [appointment_date] в клинику «[clinic_name]».</w:t>
      </w:r>
    </w:p>
    <w:p>
      <w:r>
        <w:rPr>
          <w:b/>
        </w:rPr>
        <w:t>Inline-кнопки:</w:t>
      </w:r>
    </w:p>
    <w:p>
      <w:pPr>
        <w:pStyle w:val="ListBullet"/>
      </w:pPr>
      <w:r>
        <w:t xml:space="preserve">«✔ Подтверждаю» → записать </w:t>
      </w:r>
      <w:r>
        <w:rPr>
          <w:rFonts w:ascii="Consolas" w:hAnsi="Consolas"/>
          <w:color w:val="6A1B9A"/>
        </w:rPr>
        <w:t>appointment_status = "подтвердил"</w:t>
      </w:r>
      <w:r>
        <w:t>, сообщение «Отлично, будем ждать!»;</w:t>
      </w:r>
    </w:p>
    <w:p>
      <w:pPr>
        <w:pStyle w:val="ListBullet"/>
      </w:pPr>
      <w:r>
        <w:t>«✖ Отменить» → подсценарий 3.8.1;</w:t>
      </w:r>
    </w:p>
    <w:p>
      <w:pPr>
        <w:pStyle w:val="ListBullet"/>
      </w:pPr>
      <w:r>
        <w:t xml:space="preserve">«🔁 Перенести запись» — URL-кнопка на </w:t>
      </w:r>
      <w:r>
        <w:rPr>
          <w:rFonts w:ascii="Consolas" w:hAnsi="Consolas"/>
          <w:color w:val="6A1B9A"/>
        </w:rPr>
        <w:t>admin_book_url</w:t>
      </w:r>
      <w:r>
        <w:t>.</w:t>
      </w:r>
    </w:p>
    <w:p>
      <w:pPr>
        <w:pStyle w:val="Heading3"/>
      </w:pPr>
      <w:r>
        <w:t>3.8.1. Подсценарий «Отмена записи»</w:t>
      </w:r>
    </w:p>
    <w:p>
      <w:pPr>
        <w:pStyle w:val="ListNumber"/>
      </w:pPr>
      <w:r>
        <w:t xml:space="preserve">Записать </w:t>
      </w:r>
      <w:r>
        <w:rPr>
          <w:rFonts w:ascii="Consolas" w:hAnsi="Consolas"/>
          <w:color w:val="6A1B9A"/>
        </w:rPr>
        <w:t>appointment_status = "отменил"</w:t>
      </w:r>
      <w:r>
        <w:t>.</w:t>
      </w:r>
    </w:p>
    <w:p>
      <w:pPr>
        <w:pStyle w:val="ListNumber"/>
      </w:pPr>
      <w:r>
        <w:t>Сообщение «Уточните, пожалуйста, причину отмены:» с четырьмя кнопками:</w:t>
      </w:r>
    </w:p>
    <w:p>
      <w:pPr>
        <w:pStyle w:val="ListBullet2"/>
      </w:pPr>
      <w:r>
        <w:t>«1. Изменились планы»;</w:t>
      </w:r>
    </w:p>
    <w:p>
      <w:pPr>
        <w:pStyle w:val="ListBullet2"/>
      </w:pPr>
      <w:r>
        <w:t>«2. Неактуально»;</w:t>
      </w:r>
    </w:p>
    <w:p>
      <w:pPr>
        <w:pStyle w:val="ListBullet2"/>
      </w:pPr>
      <w:r>
        <w:t>«3. Заболел»;</w:t>
      </w:r>
    </w:p>
    <w:p>
      <w:pPr>
        <w:pStyle w:val="ListBullet2"/>
      </w:pPr>
      <w:r>
        <w:t>«4. Другое».</w:t>
      </w:r>
    </w:p>
    <w:p>
      <w:pPr>
        <w:pStyle w:val="ListNumber"/>
      </w:pPr>
      <w:r>
        <w:t>По нажатию 1–3:</w:t>
      </w:r>
    </w:p>
    <w:p>
      <w:pPr>
        <w:pStyle w:val="ListBullet2"/>
      </w:pPr>
      <w:r>
        <w:t xml:space="preserve">записать </w:t>
      </w:r>
      <w:r>
        <w:rPr>
          <w:rFonts w:ascii="Consolas" w:hAnsi="Consolas"/>
          <w:color w:val="6A1B9A"/>
        </w:rPr>
        <w:t>appointment_cancel_reason = текст кнопки</w:t>
      </w:r>
      <w:r>
        <w:t>;</w:t>
      </w:r>
    </w:p>
    <w:p>
      <w:pPr>
        <w:pStyle w:val="ListBullet2"/>
      </w:pPr>
      <w:r>
        <w:t xml:space="preserve">добавить элемент в список </w:t>
      </w:r>
      <w:r>
        <w:rPr>
          <w:rFonts w:ascii="Consolas" w:hAnsi="Consolas"/>
          <w:color w:val="6A1B9A"/>
        </w:rPr>
        <w:t>Отмены записи</w:t>
      </w:r>
      <w:r>
        <w:t>;</w:t>
      </w:r>
    </w:p>
    <w:p>
      <w:pPr>
        <w:pStyle w:val="ListBullet2"/>
      </w:pPr>
      <w:r>
        <w:t>сообщение «Спасибо, отметили отмену записи».</w:t>
      </w:r>
    </w:p>
    <w:p>
      <w:pPr>
        <w:pStyle w:val="ListNumber"/>
      </w:pPr>
      <w:r>
        <w:t>По нажатию «Другое»:</w:t>
      </w:r>
    </w:p>
    <w:p>
      <w:pPr>
        <w:pStyle w:val="ListBullet2"/>
      </w:pPr>
      <w:r>
        <w:t>запросить причину в свободной форме;</w:t>
      </w:r>
    </w:p>
    <w:p>
      <w:pPr>
        <w:pStyle w:val="ListBullet2"/>
      </w:pPr>
      <w:r>
        <w:t xml:space="preserve">записать в </w:t>
      </w:r>
      <w:r>
        <w:rPr>
          <w:rFonts w:ascii="Consolas" w:hAnsi="Consolas"/>
          <w:color w:val="6A1B9A"/>
        </w:rPr>
        <w:t>appointment_cancel_reason</w:t>
      </w:r>
      <w:r>
        <w:t>;</w:t>
      </w:r>
    </w:p>
    <w:p>
      <w:pPr>
        <w:pStyle w:val="ListBullet2"/>
      </w:pPr>
      <w:r>
        <w:t xml:space="preserve">добавить элемент в список </w:t>
      </w:r>
      <w:r>
        <w:rPr>
          <w:rFonts w:ascii="Consolas" w:hAnsi="Consolas"/>
          <w:color w:val="6A1B9A"/>
        </w:rPr>
        <w:t>Отмены записи</w:t>
      </w:r>
      <w:r>
        <w:t>;</w:t>
      </w:r>
    </w:p>
    <w:p>
      <w:pPr>
        <w:pStyle w:val="ListBullet2"/>
      </w:pPr>
      <w:r>
        <w:t>сообщение «Спасибо, отметили отмену записи».</w:t>
      </w:r>
    </w:p>
    <w:p>
      <w:pPr>
        <w:pStyle w:val="Heading2"/>
      </w:pPr>
      <w:r>
        <w:t>3.9. Сценарий «Напоминание через 3 месяца»</w:t>
      </w:r>
    </w:p>
    <w:p>
      <w:r>
        <w:rPr>
          <w:b/>
        </w:rPr>
        <w:t>Триггер:</w:t>
      </w:r>
      <w:r>
        <w:t xml:space="preserve"> ежедневная рассылка в 12:00 по аудитории с тегом </w:t>
      </w:r>
      <w:r>
        <w:rPr>
          <w:rFonts w:ascii="Consolas" w:hAnsi="Consolas"/>
          <w:color w:val="6A1B9A"/>
        </w:rPr>
        <w:t>remind_3m_due</w:t>
      </w:r>
      <w:r>
        <w:t xml:space="preserve"> (тег ставится при условии </w:t>
      </w:r>
      <w:r>
        <w:rPr>
          <w:rFonts w:ascii="Consolas" w:hAnsi="Consolas"/>
          <w:color w:val="6A1B9A"/>
        </w:rPr>
        <w:t>last_visit_date + 3 месяца = сегодня</w:t>
      </w:r>
      <w:r>
        <w:t>).</w:t>
      </w:r>
    </w:p>
    <w:p>
      <w:r>
        <w:rPr>
          <w:b/>
        </w:rPr>
        <w:t>Сообщение:</w:t>
      </w:r>
    </w:p>
    <w:p>
      <w:r>
        <w:t>&gt; Здравствуйте, [fio]! С момента вашего последнего визита в «[clinic_name]» прошло 3 месяца — рекомендуем профессиональную гигиену и осмотр.</w:t>
      </w:r>
    </w:p>
    <w:p>
      <w:r>
        <w:rPr>
          <w:b/>
        </w:rPr>
        <w:t>Inline-кнопки:</w:t>
      </w:r>
      <w:r>
        <w:t xml:space="preserve"> те же три, что в сценарии 3.5.</w:t>
      </w:r>
    </w:p>
    <w:p>
      <w:pPr>
        <w:pStyle w:val="Heading2"/>
      </w:pPr>
      <w:r>
        <w:t>3.10. Сценарий «Напоминание через 6 месяцев»</w:t>
      </w:r>
    </w:p>
    <w:p>
      <w:r>
        <w:rPr>
          <w:b/>
        </w:rPr>
        <w:t>Триггер:</w:t>
      </w:r>
      <w:r>
        <w:t xml:space="preserve"> ежедневная рассылка в 12:00 по аудитории с тегом </w:t>
      </w:r>
      <w:r>
        <w:rPr>
          <w:rFonts w:ascii="Consolas" w:hAnsi="Consolas"/>
          <w:color w:val="6A1B9A"/>
        </w:rPr>
        <w:t>remind_6m_due</w:t>
      </w:r>
      <w:r>
        <w:t xml:space="preserve"> (</w:t>
      </w:r>
      <w:r>
        <w:rPr>
          <w:rFonts w:ascii="Consolas" w:hAnsi="Consolas"/>
          <w:color w:val="6A1B9A"/>
        </w:rPr>
        <w:t>last_visit_date + 6 месяцев = сегодня</w:t>
      </w:r>
      <w:r>
        <w:t>).</w:t>
      </w:r>
    </w:p>
    <w:p>
      <w:r>
        <w:rPr>
          <w:b/>
        </w:rPr>
        <w:t>Сообщение:</w:t>
      </w:r>
    </w:p>
    <w:p>
      <w:r>
        <w:t>&gt; Здравствуйте, [fio]! С момента вашего последнего визита прошло 6 месяцев — это оптимальное время для профилактического осмотра.</w:t>
      </w:r>
    </w:p>
    <w:p>
      <w:r>
        <w:rPr>
          <w:b/>
        </w:rPr>
        <w:t>Inline-кнопки:</w:t>
      </w:r>
      <w:r>
        <w:t xml:space="preserve"> те же три, что в сценарии 3.5.</w:t>
      </w:r>
    </w:p>
    <w:p>
      <w:pPr>
        <w:pStyle w:val="Heading2"/>
      </w:pPr>
      <w:r>
        <w:t>3.11. Сценарий «Поздравление с днём рождения»</w:t>
      </w:r>
    </w:p>
    <w:p>
      <w:r>
        <w:rPr>
          <w:b/>
        </w:rPr>
        <w:t>Триггер:</w:t>
      </w:r>
      <w:r>
        <w:t xml:space="preserve"> ежедневная рассылка в 12:00 по аудитории с тегом </w:t>
      </w:r>
      <w:r>
        <w:rPr>
          <w:rFonts w:ascii="Consolas" w:hAnsi="Consolas"/>
          <w:color w:val="6A1B9A"/>
        </w:rPr>
        <w:t>birthday_today</w:t>
      </w:r>
      <w:r>
        <w:t xml:space="preserve"> (день и месяц </w:t>
      </w:r>
      <w:r>
        <w:rPr>
          <w:rFonts w:ascii="Consolas" w:hAnsi="Consolas"/>
          <w:color w:val="6A1B9A"/>
        </w:rPr>
        <w:t>birth_date</w:t>
      </w:r>
      <w:r>
        <w:t xml:space="preserve"> = сегодня).</w:t>
      </w:r>
    </w:p>
    <w:p>
      <w:r>
        <w:rPr>
          <w:b/>
        </w:rPr>
        <w:t>Сообщение:</w:t>
      </w:r>
    </w:p>
    <w:p>
      <w:r>
        <w:t>&gt; 🎉 [fio], с днём рождения! От клиники «[clinic_name]» дарим вам подарочный сертификат на [birthday_bonus_amount] руб. на любые услуги.</w:t>
      </w:r>
    </w:p>
    <w:p>
      <w:r>
        <w:rPr>
          <w:b/>
        </w:rPr>
        <w:t>Кнопка:</w:t>
      </w:r>
      <w:r>
        <w:t xml:space="preserve"> «🎁 Использовать сертификат» — URL-кнопка на </w:t>
      </w:r>
      <w:r>
        <w:rPr>
          <w:rFonts w:ascii="Consolas" w:hAnsi="Consolas"/>
          <w:color w:val="6A1B9A"/>
        </w:rPr>
        <w:t>admin_birthday_url</w:t>
      </w:r>
      <w:r>
        <w:t>.</w:t>
      </w:r>
    </w:p>
    <w:p>
      <w:pPr>
        <w:pStyle w:val="Heading2"/>
      </w:pPr>
      <w:r>
        <w:t>3.12. Обработка недоставленных сообщений</w:t>
      </w:r>
    </w:p>
    <w:p>
      <w:r>
        <w:t xml:space="preserve">В сценариях 3.5, 3.8, 3.9, 3.10, 3.11 после блока отправки добавить ветку «при ошибке доставки» → добавить элемент в список </w:t>
      </w:r>
      <w:r>
        <w:rPr>
          <w:rFonts w:ascii="Consolas" w:hAnsi="Consolas"/>
          <w:color w:val="6A1B9A"/>
        </w:rPr>
        <w:t>Не доставлено</w:t>
      </w:r>
      <w:r>
        <w:t xml:space="preserve">: дата+время, </w:t>
      </w:r>
      <w:r>
        <w:rPr>
          <w:rFonts w:ascii="Consolas" w:hAnsi="Consolas"/>
          <w:color w:val="6A1B9A"/>
        </w:rPr>
        <w:t>tg_username</w:t>
      </w:r>
      <w:r>
        <w:t>, тип сообщения.</w:t>
      </w:r>
    </w:p>
    <w:p>
      <w:r>
        <w:br/>
      </w:r>
    </w:p>
    <w:p>
      <w:pPr>
        <w:pStyle w:val="Heading1"/>
      </w:pPr>
      <w:r>
        <w:t>4. Импорт и обновление данных</w:t>
      </w:r>
    </w:p>
    <w:p>
      <w:pPr>
        <w:pStyle w:val="Heading2"/>
      </w:pPr>
      <w:r>
        <w:t>4.1. Первичный импорт базы клиентов</w:t>
      </w:r>
    </w:p>
    <w:p>
      <w:r>
        <w:t>Заказчик готовит CSV/Excel-файл со столбцами:</w:t>
      </w:r>
    </w:p>
    <w:p>
      <w:r>
        <w:rPr>
          <w:rFonts w:ascii="Consolas" w:hAnsi="Consolas"/>
          <w:color w:val="6A1B9A"/>
        </w:rPr>
        <w:t>tg_username</w:t>
      </w:r>
      <w:r>
        <w:t xml:space="preserve">, </w:t>
      </w:r>
      <w:r>
        <w:rPr>
          <w:rFonts w:ascii="Consolas" w:hAnsi="Consolas"/>
          <w:color w:val="6A1B9A"/>
        </w:rPr>
        <w:t>fio</w:t>
      </w:r>
      <w:r>
        <w:t xml:space="preserve">, </w:t>
      </w:r>
      <w:r>
        <w:rPr>
          <w:rFonts w:ascii="Consolas" w:hAnsi="Consolas"/>
          <w:color w:val="6A1B9A"/>
        </w:rPr>
        <w:t>phone</w:t>
      </w:r>
      <w:r>
        <w:t xml:space="preserve">, </w:t>
      </w:r>
      <w:r>
        <w:rPr>
          <w:rFonts w:ascii="Consolas" w:hAnsi="Consolas"/>
          <w:color w:val="6A1B9A"/>
        </w:rPr>
        <w:t>birth_date</w:t>
      </w:r>
      <w:r>
        <w:t xml:space="preserve"> (ДД.ММ.ГГГГ), </w:t>
      </w:r>
      <w:r>
        <w:rPr>
          <w:rFonts w:ascii="Consolas" w:hAnsi="Consolas"/>
          <w:color w:val="6A1B9A"/>
        </w:rPr>
        <w:t>last_visit_date</w:t>
      </w:r>
      <w:r>
        <w:t xml:space="preserve"> (ДД.ММ.ГГГГ).</w:t>
      </w:r>
    </w:p>
    <w:p>
      <w:r>
        <w:t>Исполнитель импортирует файл через встроенный механизм импорта пользователей salebot.pro.</w:t>
      </w:r>
    </w:p>
    <w:p>
      <w:r>
        <w:rPr>
          <w:b/>
        </w:rPr>
        <w:t>Важное ограничение Telegram:</w:t>
      </w:r>
      <w:r>
        <w:t xml:space="preserve"> бот не может писать первым пользователю, который не запускал бота через </w:t>
      </w:r>
      <w:r>
        <w:rPr>
          <w:rFonts w:ascii="Consolas" w:hAnsi="Consolas"/>
          <w:color w:val="6A1B9A"/>
        </w:rPr>
        <w:t>/start</w:t>
      </w:r>
      <w:r>
        <w:t>. Импортированные клиенты получат данные в кабинете, но автоматические напоминания будут уходить только тем, кто хотя бы раз запустил бота.</w:t>
      </w:r>
    </w:p>
    <w:p>
      <w:pPr>
        <w:pStyle w:val="Heading2"/>
      </w:pPr>
      <w:r>
        <w:t>4.2. Обновление дат записи</w:t>
      </w:r>
    </w:p>
    <w:p>
      <w:r>
        <w:t>В конце каждого рабочего дня Заказчик готовит CSV-файл со столбцами:</w:t>
      </w:r>
    </w:p>
    <w:p>
      <w:r>
        <w:rPr>
          <w:rFonts w:ascii="Consolas" w:hAnsi="Consolas"/>
          <w:color w:val="6A1B9A"/>
        </w:rPr>
        <w:t>tg_username</w:t>
      </w:r>
      <w:r>
        <w:t xml:space="preserve">, </w:t>
      </w:r>
      <w:r>
        <w:rPr>
          <w:rFonts w:ascii="Consolas" w:hAnsi="Consolas"/>
          <w:color w:val="6A1B9A"/>
        </w:rPr>
        <w:t>appointment_date</w:t>
      </w:r>
      <w:r>
        <w:t xml:space="preserve"> (ДД.ММ.ГГГГ ЧЧ:ММ).</w:t>
      </w:r>
    </w:p>
    <w:p>
      <w:r>
        <w:t xml:space="preserve">Импорт обновляет переменную </w:t>
      </w:r>
      <w:r>
        <w:rPr>
          <w:rFonts w:ascii="Consolas" w:hAnsi="Consolas"/>
          <w:color w:val="6A1B9A"/>
        </w:rPr>
        <w:t>appointment_date</w:t>
      </w:r>
      <w:r>
        <w:t xml:space="preserve"> у соответствующих клиентов. Тег </w:t>
      </w:r>
      <w:r>
        <w:rPr>
          <w:rFonts w:ascii="Consolas" w:hAnsi="Consolas"/>
          <w:color w:val="6A1B9A"/>
        </w:rPr>
        <w:t>appointment_tomorrow</w:t>
      </w:r>
      <w:r>
        <w:t xml:space="preserve"> ставится автоматически при проверке.</w:t>
      </w:r>
    </w:p>
    <w:p>
      <w:pPr>
        <w:pStyle w:val="Heading2"/>
      </w:pPr>
      <w:r>
        <w:t>4.3. Обновление даты последнего визита</w:t>
      </w:r>
    </w:p>
    <w:p>
      <w:r>
        <w:t xml:space="preserve">При завершении приёма пациента Заказчик обновляет </w:t>
      </w:r>
      <w:r>
        <w:rPr>
          <w:rFonts w:ascii="Consolas" w:hAnsi="Consolas"/>
          <w:color w:val="6A1B9A"/>
        </w:rPr>
        <w:t>last_visit_date</w:t>
      </w:r>
      <w:r>
        <w:t>:</w:t>
      </w:r>
    </w:p>
    <w:p>
      <w:pPr>
        <w:pStyle w:val="ListBullet"/>
      </w:pPr>
      <w:r>
        <w:t>через CSV-импорт (массово, в конце дня);</w:t>
      </w:r>
    </w:p>
    <w:p>
      <w:pPr>
        <w:pStyle w:val="ListBullet"/>
      </w:pPr>
      <w:r>
        <w:t>либо вручную в карточке клиента в кабинете salebot (точечно).</w:t>
      </w:r>
    </w:p>
    <w:p>
      <w:r>
        <w:br/>
      </w:r>
    </w:p>
    <w:p>
      <w:pPr>
        <w:pStyle w:val="Heading1"/>
      </w:pPr>
      <w:r>
        <w:t>5. Рассылки</w:t>
      </w:r>
    </w:p>
    <w:p>
      <w:r>
        <w:t>5.1. Кастомные массовые рассылки выполняются Заказчиком самостоятельно через встроенный конструктор рассылок salebot.pro.</w:t>
      </w:r>
    </w:p>
    <w:p>
      <w:r>
        <w:t>5.2. Исполнитель проводит обучение по работе с конструктором рассылок (1 онлайн-встреча, до 60 минут):</w:t>
      </w:r>
    </w:p>
    <w:p>
      <w:pPr>
        <w:pStyle w:val="ListBullet"/>
      </w:pPr>
      <w:r>
        <w:t>выбор аудитории (по тегам, по списку, по фильтрам);</w:t>
      </w:r>
    </w:p>
    <w:p>
      <w:pPr>
        <w:pStyle w:val="ListBullet"/>
      </w:pPr>
      <w:r>
        <w:t>составление сообщения с фото и кнопками;</w:t>
      </w:r>
    </w:p>
    <w:p>
      <w:pPr>
        <w:pStyle w:val="ListBullet"/>
      </w:pPr>
      <w:r>
        <w:t>запуск с предварительным просмотром и подтверждением;</w:t>
      </w:r>
    </w:p>
    <w:p>
      <w:pPr>
        <w:pStyle w:val="ListBullet"/>
      </w:pPr>
      <w:r>
        <w:t>просмотр статистики доставки;</w:t>
      </w:r>
    </w:p>
    <w:p>
      <w:pPr>
        <w:pStyle w:val="ListBullet"/>
      </w:pPr>
      <w:r>
        <w:t xml:space="preserve">работа со списком </w:t>
      </w:r>
      <w:r>
        <w:rPr>
          <w:rFonts w:ascii="Consolas" w:hAnsi="Consolas"/>
          <w:color w:val="6A1B9A"/>
        </w:rPr>
        <w:t>Не доставлено</w:t>
      </w:r>
      <w:r>
        <w:t xml:space="preserve"> после рассылки.</w:t>
      </w:r>
    </w:p>
    <w:p>
      <w:r>
        <w:br/>
      </w:r>
    </w:p>
    <w:p>
      <w:pPr>
        <w:pStyle w:val="Heading1"/>
      </w:pPr>
      <w:r>
        <w:t>6. Администрирование контента</w:t>
      </w:r>
    </w:p>
    <w:p>
      <w:r>
        <w:t>6.1. Тексты, фото и URL-кнопки спецпредложений, текст и фото главного меню, текст «О нас», сумма сертификата на день рождения, ссылки на администратора — всё хранится в глобальных переменных salebot.pro и доступно для редактирования через интерфейс кабинета.</w:t>
      </w:r>
    </w:p>
    <w:p>
      <w:r>
        <w:t>6.2. Изменения в глобальных переменных вступают в силу немедленно после сохранения, без участия Исполнителя и без перезапуска бота.</w:t>
      </w:r>
    </w:p>
    <w:p>
      <w:r>
        <w:t>6.3. Добавить новых сотрудников в кабинет salebot.pro Заказчик может самостоятельно (при наличии тарифа, поддерживающего нескольких пользователей).</w:t>
      </w:r>
    </w:p>
    <w:p>
      <w:r>
        <w:br/>
      </w:r>
    </w:p>
    <w:p>
      <w:pPr>
        <w:pStyle w:val="Heading1"/>
      </w:pPr>
      <w:r>
        <w:t>7. Документация и обучение</w:t>
      </w:r>
    </w:p>
    <w:p>
      <w:r>
        <w:t>7.1. По завершении работ Исполнитель передаёт Заказчику инструкцию (PDF, до 5 страниц), описывающую:</w:t>
      </w:r>
    </w:p>
    <w:p>
      <w:pPr>
        <w:pStyle w:val="ListBullet"/>
      </w:pPr>
      <w:r>
        <w:t>структуру сценариев и переменных;</w:t>
      </w:r>
    </w:p>
    <w:p>
      <w:pPr>
        <w:pStyle w:val="ListBullet"/>
      </w:pPr>
      <w:r>
        <w:t>как изменить тексты и фото акций;</w:t>
      </w:r>
    </w:p>
    <w:p>
      <w:pPr>
        <w:pStyle w:val="ListBullet"/>
      </w:pPr>
      <w:r>
        <w:t>как обновить базу клиентов через CSV-импорт;</w:t>
      </w:r>
    </w:p>
    <w:p>
      <w:pPr>
        <w:pStyle w:val="ListBullet"/>
      </w:pPr>
      <w:r>
        <w:t>как обновить даты записи и последнего визита;</w:t>
      </w:r>
    </w:p>
    <w:p>
      <w:pPr>
        <w:pStyle w:val="ListBullet"/>
      </w:pPr>
      <w:r>
        <w:t>как запустить рассылку через конструктор salebot;</w:t>
      </w:r>
    </w:p>
    <w:p>
      <w:pPr>
        <w:pStyle w:val="ListBullet"/>
      </w:pPr>
      <w:r>
        <w:t>как добавить нового сотрудника в кабинет.</w:t>
      </w:r>
    </w:p>
    <w:p>
      <w:r>
        <w:t>7.2. Исполнитель проводит онлайн-демонстрацию готового бота (до 60 минут) с прохождением ключевых сценариев и ответами на вопросы.</w:t>
      </w:r>
    </w:p>
    <w:p>
      <w:r>
        <w:br/>
      </w:r>
    </w:p>
    <w:p>
      <w:pPr>
        <w:pStyle w:val="Heading1"/>
      </w:pPr>
      <w:r>
        <w:t>8. Что не входит в ТЗ</w:t>
      </w:r>
    </w:p>
    <w:p>
      <w:pPr>
        <w:pStyle w:val="ListBullet"/>
      </w:pPr>
      <w:r>
        <w:t>Интеграция с Google Sheets, CRM-системами, медицинскими программами учёта.</w:t>
      </w:r>
    </w:p>
    <w:p>
      <w:pPr>
        <w:pStyle w:val="ListBullet"/>
      </w:pPr>
      <w:r>
        <w:t>Разработка кастомной админ-панели вне salebot.pro.</w:t>
      </w:r>
    </w:p>
    <w:p>
      <w:pPr>
        <w:pStyle w:val="ListBullet"/>
      </w:pPr>
      <w:r>
        <w:t>Хостинг и оплата подписки salebot.pro (выполняется Заказчиком).</w:t>
      </w:r>
    </w:p>
    <w:p>
      <w:pPr>
        <w:pStyle w:val="ListBullet"/>
      </w:pPr>
      <w:r>
        <w:t>Дизайн фирменного стиля, иллюстрации, копирайтинг (тексты и фото предоставляет Заказчик).</w:t>
      </w:r>
    </w:p>
    <w:p>
      <w:pPr>
        <w:pStyle w:val="ListBullet"/>
      </w:pPr>
      <w:r>
        <w:t>Подключение каналов помимо Telegram (WhatsApp, VK, Авито, Instagram).</w:t>
      </w:r>
    </w:p>
    <w:p>
      <w:pPr>
        <w:pStyle w:val="ListBullet"/>
      </w:pPr>
      <w:r>
        <w:t>Голосовые ассистенты, AI-ассистенты, генеративный контент.</w:t>
      </w:r>
    </w:p>
    <w:p>
      <w:pPr>
        <w:pStyle w:val="ListBullet"/>
      </w:pPr>
      <w:r>
        <w:t>Перенос исторических переписок и данных из старого бота (если он использовался).</w:t>
      </w:r>
    </w:p>
    <w:p>
      <w:r>
        <w:br/>
      </w:r>
    </w:p>
    <w:p>
      <w:pPr>
        <w:pStyle w:val="Heading1"/>
      </w:pPr>
      <w:r>
        <w:t>9. Этапы и приёмка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Этап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Ориентир. срок</w:t>
            </w:r>
          </w:p>
        </w:tc>
      </w:tr>
      <w:tr>
        <w:tc>
          <w:tcPr>
            <w:tcW w:type="dxa" w:w="2436"/>
          </w:tcPr>
          <w:p>
            <w:r/>
            <w:r>
              <w:t>1</w:t>
            </w:r>
          </w:p>
        </w:tc>
        <w:tc>
          <w:tcPr>
            <w:tcW w:type="dxa" w:w="2436"/>
          </w:tcPr>
          <w:p>
            <w:r/>
            <w:r>
              <w:t>Подключение Telegram-бота к кабинету salebot, базовая настройка</w:t>
            </w:r>
          </w:p>
        </w:tc>
        <w:tc>
          <w:tcPr>
            <w:tcW w:type="dxa" w:w="2436"/>
          </w:tcPr>
          <w:p>
            <w:r/>
            <w:r>
              <w:t xml:space="preserve">Бот отвечает на </w:t>
            </w:r>
            <w:r>
              <w:rPr>
                <w:rFonts w:ascii="Consolas" w:hAnsi="Consolas"/>
                <w:color w:val="6A1B9A"/>
              </w:rPr>
              <w:t>/start</w:t>
            </w:r>
          </w:p>
        </w:tc>
        <w:tc>
          <w:tcPr>
            <w:tcW w:type="dxa" w:w="2436"/>
          </w:tcPr>
          <w:p>
            <w:r/>
            <w:r>
              <w:t>1 раб. день</w:t>
            </w:r>
          </w:p>
        </w:tc>
      </w:tr>
      <w:tr>
        <w:tc>
          <w:tcPr>
            <w:tcW w:type="dxa" w:w="2436"/>
          </w:tcPr>
          <w:p>
            <w:r/>
            <w:r>
              <w:t>2</w:t>
            </w:r>
          </w:p>
        </w:tc>
        <w:tc>
          <w:tcPr>
            <w:tcW w:type="dxa" w:w="2436"/>
          </w:tcPr>
          <w:p>
            <w:r/>
            <w:r>
              <w:t>Создание переменных, списков, тегов</w:t>
            </w:r>
          </w:p>
        </w:tc>
        <w:tc>
          <w:tcPr>
            <w:tcW w:type="dxa" w:w="2436"/>
          </w:tcPr>
          <w:p>
            <w:r/>
            <w:r>
              <w:t>Структура данных готова</w:t>
            </w:r>
          </w:p>
        </w:tc>
        <w:tc>
          <w:tcPr>
            <w:tcW w:type="dxa" w:w="2436"/>
          </w:tcPr>
          <w:p>
            <w:r/>
            <w:r>
              <w:t>1 раб. день</w:t>
            </w:r>
          </w:p>
        </w:tc>
      </w:tr>
      <w:tr>
        <w:tc>
          <w:tcPr>
            <w:tcW w:type="dxa" w:w="2436"/>
          </w:tcPr>
          <w:p>
            <w:r/>
            <w:r>
              <w:t>3</w:t>
            </w:r>
          </w:p>
        </w:tc>
        <w:tc>
          <w:tcPr>
            <w:tcW w:type="dxa" w:w="2436"/>
          </w:tcPr>
          <w:p>
            <w:r/>
            <w:r>
              <w:t>Сценарий «Старт» с согласием и регистрацией</w:t>
            </w:r>
          </w:p>
        </w:tc>
        <w:tc>
          <w:tcPr>
            <w:tcW w:type="dxa" w:w="2436"/>
          </w:tcPr>
          <w:p>
            <w:r/>
            <w:r>
              <w:t>Прохождение онбординга работает end-to-end</w:t>
            </w:r>
          </w:p>
        </w:tc>
        <w:tc>
          <w:tcPr>
            <w:tcW w:type="dxa" w:w="2436"/>
          </w:tcPr>
          <w:p>
            <w:r/>
            <w:r>
              <w:t>2 раб. дня</w:t>
            </w:r>
          </w:p>
        </w:tc>
      </w:tr>
      <w:tr>
        <w:tc>
          <w:tcPr>
            <w:tcW w:type="dxa" w:w="2436"/>
          </w:tcPr>
          <w:p>
            <w:r/>
            <w:r>
              <w:t>4</w:t>
            </w:r>
          </w:p>
        </w:tc>
        <w:tc>
          <w:tcPr>
            <w:tcW w:type="dxa" w:w="2436"/>
          </w:tcPr>
          <w:p>
            <w:r/>
            <w:r>
              <w:t>Главное меню, «О нас», «Спецпредложения»</w:t>
            </w:r>
          </w:p>
        </w:tc>
        <w:tc>
          <w:tcPr>
            <w:tcW w:type="dxa" w:w="2436"/>
          </w:tcPr>
          <w:p>
            <w:r/>
            <w:r>
              <w:t>Все экраны и переходы работают</w:t>
            </w:r>
          </w:p>
        </w:tc>
        <w:tc>
          <w:tcPr>
            <w:tcW w:type="dxa" w:w="2436"/>
          </w:tcPr>
          <w:p>
            <w:r/>
            <w:r>
              <w:t>2 раб. дня</w:t>
            </w:r>
          </w:p>
        </w:tc>
      </w:tr>
      <w:tr>
        <w:tc>
          <w:tcPr>
            <w:tcW w:type="dxa" w:w="2436"/>
          </w:tcPr>
          <w:p>
            <w:r/>
            <w:r>
              <w:t>5</w:t>
            </w:r>
          </w:p>
        </w:tc>
        <w:tc>
          <w:tcPr>
            <w:tcW w:type="dxa" w:w="2436"/>
          </w:tcPr>
          <w:p>
            <w:r/>
            <w:r>
              <w:t>Касание через 3 дня + «Напомните через 2 недели» + «Не готов»</w:t>
            </w:r>
          </w:p>
        </w:tc>
        <w:tc>
          <w:tcPr>
            <w:tcW w:type="dxa" w:w="2436"/>
          </w:tcPr>
          <w:p>
            <w:r/>
            <w:r>
              <w:t>Отложенные сценарии и сбор комментариев</w:t>
            </w:r>
          </w:p>
        </w:tc>
        <w:tc>
          <w:tcPr>
            <w:tcW w:type="dxa" w:w="2436"/>
          </w:tcPr>
          <w:p>
            <w:r/>
            <w:r>
              <w:t>2 раб. дня</w:t>
            </w:r>
          </w:p>
        </w:tc>
      </w:tr>
      <w:tr>
        <w:tc>
          <w:tcPr>
            <w:tcW w:type="dxa" w:w="2436"/>
          </w:tcPr>
          <w:p>
            <w:r/>
            <w:r>
              <w:t>6</w:t>
            </w:r>
          </w:p>
        </w:tc>
        <w:tc>
          <w:tcPr>
            <w:tcW w:type="dxa" w:w="2436"/>
          </w:tcPr>
          <w:p>
            <w:r/>
            <w:r>
              <w:t>Напоминание о записи на завтра + отмены + переносы</w:t>
            </w:r>
          </w:p>
        </w:tc>
        <w:tc>
          <w:tcPr>
            <w:tcW w:type="dxa" w:w="2436"/>
          </w:tcPr>
          <w:p>
            <w:r/>
            <w:r>
              <w:t>Все ветки сценария отрабатывают</w:t>
            </w:r>
          </w:p>
        </w:tc>
        <w:tc>
          <w:tcPr>
            <w:tcW w:type="dxa" w:w="2436"/>
          </w:tcPr>
          <w:p>
            <w:r/>
            <w:r>
              <w:t>2 раб. дня</w:t>
            </w:r>
          </w:p>
        </w:tc>
      </w:tr>
      <w:tr>
        <w:tc>
          <w:tcPr>
            <w:tcW w:type="dxa" w:w="2436"/>
          </w:tcPr>
          <w:p>
            <w:r/>
            <w:r>
              <w:t>7</w:t>
            </w:r>
          </w:p>
        </w:tc>
        <w:tc>
          <w:tcPr>
            <w:tcW w:type="dxa" w:w="2436"/>
          </w:tcPr>
          <w:p>
            <w:r/>
            <w:r>
              <w:t>Напоминания 3/6 месяцев + день рождения</w:t>
            </w:r>
          </w:p>
        </w:tc>
        <w:tc>
          <w:tcPr>
            <w:tcW w:type="dxa" w:w="2436"/>
          </w:tcPr>
          <w:p>
            <w:r/>
            <w:r>
              <w:t>Ежедневные рассылки стартуют по тегам</w:t>
            </w:r>
          </w:p>
        </w:tc>
        <w:tc>
          <w:tcPr>
            <w:tcW w:type="dxa" w:w="2436"/>
          </w:tcPr>
          <w:p>
            <w:r/>
            <w:r>
              <w:t>2 раб. дня</w:t>
            </w:r>
          </w:p>
        </w:tc>
      </w:tr>
      <w:tr>
        <w:tc>
          <w:tcPr>
            <w:tcW w:type="dxa" w:w="2436"/>
          </w:tcPr>
          <w:p>
            <w:r/>
            <w:r>
              <w:t>8</w:t>
            </w:r>
          </w:p>
        </w:tc>
        <w:tc>
          <w:tcPr>
            <w:tcW w:type="dxa" w:w="2436"/>
          </w:tcPr>
          <w:p>
            <w:r/>
            <w:r>
              <w:t>Импорт базы клиентов</w:t>
            </w:r>
          </w:p>
        </w:tc>
        <w:tc>
          <w:tcPr>
            <w:tcW w:type="dxa" w:w="2436"/>
          </w:tcPr>
          <w:p>
            <w:r/>
            <w:r>
              <w:t>Все клиенты загружены, переменные заполнены</w:t>
            </w:r>
          </w:p>
        </w:tc>
        <w:tc>
          <w:tcPr>
            <w:tcW w:type="dxa" w:w="2436"/>
          </w:tcPr>
          <w:p>
            <w:r/>
            <w:r>
              <w:t>1 раб. день</w:t>
            </w:r>
          </w:p>
        </w:tc>
      </w:tr>
      <w:tr>
        <w:tc>
          <w:tcPr>
            <w:tcW w:type="dxa" w:w="2436"/>
          </w:tcPr>
          <w:p>
            <w:r/>
            <w:r>
              <w:t>9</w:t>
            </w:r>
          </w:p>
        </w:tc>
        <w:tc>
          <w:tcPr>
            <w:tcW w:type="dxa" w:w="2436"/>
          </w:tcPr>
          <w:p>
            <w:r/>
            <w:r>
              <w:t>Документация + обучающая встреча</w:t>
            </w:r>
          </w:p>
        </w:tc>
        <w:tc>
          <w:tcPr>
            <w:tcW w:type="dxa" w:w="2436"/>
          </w:tcPr>
          <w:p>
            <w:r/>
            <w:r>
              <w:t>Инструкция передана, демо проведено</w:t>
            </w:r>
          </w:p>
        </w:tc>
        <w:tc>
          <w:tcPr>
            <w:tcW w:type="dxa" w:w="2436"/>
          </w:tcPr>
          <w:p>
            <w:r/>
            <w:r>
              <w:t>1 раб. день</w:t>
            </w:r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  <w:r>
              <w:rPr>
                <w:b/>
              </w:rPr>
              <w:t>Итого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  <w:r>
              <w:rPr>
                <w:b/>
              </w:rPr>
              <w:t>14 рабочих дней</w:t>
            </w:r>
          </w:p>
        </w:tc>
      </w:tr>
    </w:tbl>
    <w:p>
      <w:r>
        <w:rPr>
          <w:b/>
        </w:rPr>
        <w:t>Приёмка</w:t>
      </w:r>
      <w:r>
        <w:t xml:space="preserve"> — путём прохождения чек-листа из раздела 10 в кабинете salebot.pro Заказчика.</w:t>
      </w:r>
    </w:p>
    <w:p>
      <w:r>
        <w:br/>
      </w:r>
    </w:p>
    <w:p>
      <w:pPr>
        <w:pStyle w:val="Heading1"/>
      </w:pPr>
      <w:r>
        <w:t>10. Чек-лист тест-кейсов для приёмки</w:t>
      </w:r>
    </w:p>
    <w:p>
      <w:pPr>
        <w:pStyle w:val="ListNumber"/>
      </w:pPr>
      <w:r>
        <w:rPr>
          <w:rFonts w:ascii="Consolas" w:hAnsi="Consolas"/>
          <w:color w:val="6A1B9A"/>
        </w:rPr>
        <w:t>/start</w:t>
      </w:r>
      <w:r>
        <w:t xml:space="preserve"> от нового пользователя → запрашивается согласие → ФИО → телефон → дата рождения → главное меню.</w:t>
      </w:r>
    </w:p>
    <w:p>
      <w:pPr>
        <w:pStyle w:val="ListNumber"/>
      </w:pPr>
      <w:r>
        <w:rPr>
          <w:rFonts w:ascii="Consolas" w:hAnsi="Consolas"/>
          <w:color w:val="6A1B9A"/>
        </w:rPr>
        <w:t>/start</w:t>
      </w:r>
      <w:r>
        <w:t xml:space="preserve"> от уже зарегистрированного пользователя → сразу главное меню без повторной регистрации.</w:t>
      </w:r>
    </w:p>
    <w:p>
      <w:pPr>
        <w:pStyle w:val="ListNumber"/>
      </w:pPr>
      <w:r>
        <w:t>Кнопка «О нас» → сообщение с фото и кнопкой «В начало».</w:t>
      </w:r>
    </w:p>
    <w:p>
      <w:pPr>
        <w:pStyle w:val="ListNumber"/>
      </w:pPr>
      <w:r>
        <w:t>Кнопка «Спецпредложения» → меню из 5 акций → переход в каждую → возврат «В начало».</w:t>
      </w:r>
    </w:p>
    <w:p>
      <w:pPr>
        <w:pStyle w:val="ListNumber"/>
      </w:pPr>
      <w:r>
        <w:t>Через 3 дня после регистрации (или по тестовому триггеру) приходит сообщение с тремя кнопками.</w:t>
      </w:r>
    </w:p>
    <w:p>
      <w:pPr>
        <w:pStyle w:val="ListNumber"/>
      </w:pPr>
      <w:r>
        <w:t>«Напомните через 2 недели» → подтверждение → проверка, что через 14 дней приходит повторное сообщение.</w:t>
      </w:r>
    </w:p>
    <w:p>
      <w:pPr>
        <w:pStyle w:val="ListNumber"/>
      </w:pPr>
      <w:r>
        <w:t>«Не готов записаться» → ввод комментария → запись попадает в список «Не готов записаться».</w:t>
      </w:r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6A1B9A"/>
        </w:rPr>
        <w:t>appointment_date</w:t>
      </w:r>
      <w:r>
        <w:t xml:space="preserve"> на завтра → в 12:00 приходит напоминание о записи.</w:t>
      </w:r>
    </w:p>
    <w:p>
      <w:pPr>
        <w:pStyle w:val="ListNumber"/>
      </w:pPr>
      <w:r>
        <w:t xml:space="preserve">«Подтверждаю» в напоминании → переменная </w:t>
      </w:r>
      <w:r>
        <w:rPr>
          <w:rFonts w:ascii="Consolas" w:hAnsi="Consolas"/>
          <w:color w:val="6A1B9A"/>
        </w:rPr>
        <w:t>appointment_status</w:t>
      </w:r>
      <w:r>
        <w:t xml:space="preserve"> обновляется.</w:t>
      </w:r>
    </w:p>
    <w:p>
      <w:pPr>
        <w:pStyle w:val="ListNumber"/>
      </w:pPr>
      <w:r>
        <w:t>«Отменить» → выбор причины 1–3 → запись попадает в список «Отмены записи».</w:t>
      </w:r>
    </w:p>
    <w:p>
      <w:pPr>
        <w:pStyle w:val="ListNumber"/>
      </w:pPr>
      <w:r>
        <w:t>«Отменить» → «Другое» → ввод произвольной причины → запись попадает в список «Отмены записи».</w:t>
      </w:r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6A1B9A"/>
        </w:rPr>
        <w:t>last_visit_date</w:t>
      </w:r>
      <w:r>
        <w:t xml:space="preserve"> 3 месяца назад → в 12:00 приходит напоминание.</w:t>
      </w:r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6A1B9A"/>
        </w:rPr>
        <w:t>last_visit_date</w:t>
      </w:r>
      <w:r>
        <w:t xml:space="preserve"> 6 месяцев назад → в 12:00 приходит напоминание.</w:t>
      </w:r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6A1B9A"/>
        </w:rPr>
        <w:t>birth_date</w:t>
      </w:r>
      <w:r>
        <w:t xml:space="preserve"> на сегодняшний день → в 12:00 приходит поздравление с сертификатом.</w:t>
      </w:r>
    </w:p>
    <w:p>
      <w:pPr>
        <w:pStyle w:val="ListNumber"/>
      </w:pPr>
      <w:r>
        <w:t>Глобальные переменные (текст приветствия, фото, ссылки админа) меняются в кабинете → новые значения подставляются в сообщения немедленно.</w:t>
      </w:r>
    </w:p>
    <w:p>
      <w:pPr>
        <w:pStyle w:val="ListNumber"/>
      </w:pPr>
      <w:r>
        <w:t xml:space="preserve">CSV-импорт обновляет </w:t>
      </w:r>
      <w:r>
        <w:rPr>
          <w:rFonts w:ascii="Consolas" w:hAnsi="Consolas"/>
          <w:color w:val="6A1B9A"/>
        </w:rPr>
        <w:t>last_visit_date</w:t>
      </w:r>
      <w:r>
        <w:t xml:space="preserve"> и </w:t>
      </w:r>
      <w:r>
        <w:rPr>
          <w:rFonts w:ascii="Consolas" w:hAnsi="Consolas"/>
          <w:color w:val="6A1B9A"/>
        </w:rPr>
        <w:t>appointment_date</w:t>
      </w:r>
      <w:r>
        <w:t xml:space="preserve"> для пакета клиентов.</w:t>
      </w:r>
    </w:p>
    <w:p>
      <w:pPr>
        <w:pStyle w:val="ListNumber"/>
      </w:pPr>
      <w:r>
        <w:t>Запуск произвольной рассылки через конструктор salebot — сообщение получают все выбранные клиенты.</w:t>
      </w:r>
    </w:p>
    <w:p>
      <w:r>
        <w:br/>
      </w:r>
    </w:p>
    <w:p>
      <w:pPr>
        <w:pStyle w:val="Heading1"/>
      </w:pPr>
      <w:r>
        <w:t>11. Прочее</w:t>
      </w:r>
    </w:p>
    <w:p>
      <w:r>
        <w:t>11.1. Доступы к кабинету salebot.pro и Telegram-боту предоставляет Заказчик до начала работ.</w:t>
      </w:r>
    </w:p>
    <w:p>
      <w:r>
        <w:t>11.2. Тексты, фото, документы согласия (политика ПДн, правила бота) предоставляет Заказчик до начала работ.</w:t>
      </w:r>
    </w:p>
    <w:p>
      <w:r>
        <w:t>11.3. По окончании работ Заказчик является единственным владельцем кабинета salebot.pro и всех настроенных в нём сценариев. Исполнитель сохраняет за собой авторские права на разработанные сценарии в соответствии с условиями Договора.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