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027" w:rsidRPr="00384E06" w:rsidRDefault="00C65B88" w:rsidP="00EC1027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Домашнее задание №</w:t>
      </w:r>
      <w:r w:rsidRPr="00C65B88">
        <w:rPr>
          <w:sz w:val="32"/>
          <w:szCs w:val="32"/>
        </w:rPr>
        <w:t>2</w:t>
      </w:r>
      <w:r w:rsidR="00EC1027" w:rsidRPr="00384E06">
        <w:rPr>
          <w:sz w:val="32"/>
          <w:szCs w:val="32"/>
        </w:rPr>
        <w:t xml:space="preserve"> по курсу «Машинное обучение»: основы машинного обучения</w:t>
      </w:r>
    </w:p>
    <w:p w:rsidR="00EC1027" w:rsidRPr="00950E88" w:rsidRDefault="00EC1027" w:rsidP="00EC1027">
      <w:pPr>
        <w:jc w:val="center"/>
        <w:rPr>
          <w:b/>
          <w:sz w:val="28"/>
          <w:szCs w:val="28"/>
        </w:rPr>
      </w:pPr>
      <w:r w:rsidRPr="00950E88">
        <w:rPr>
          <w:b/>
          <w:sz w:val="28"/>
          <w:szCs w:val="28"/>
        </w:rPr>
        <w:t>Скавыш Максим</w:t>
      </w:r>
    </w:p>
    <w:p w:rsidR="00EC1027" w:rsidRDefault="00EC1027" w:rsidP="00EC1027">
      <w:pPr>
        <w:jc w:val="center"/>
        <w:rPr>
          <w:sz w:val="28"/>
          <w:szCs w:val="28"/>
        </w:rPr>
      </w:pPr>
    </w:p>
    <w:p w:rsidR="00EC1027" w:rsidRDefault="00EC1027" w:rsidP="00EC1027">
      <w:pPr>
        <w:pStyle w:val="a3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384E06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Задание 1</w:t>
      </w:r>
    </w:p>
    <w:p w:rsidR="00EC1027" w:rsidRPr="00C65B88" w:rsidRDefault="00EC1027" w:rsidP="00EC1027">
      <w:r>
        <w:t xml:space="preserve">Предложите алгоритм для генерации случайной линейно разделимой выборки в двумерном пространстве. </w:t>
      </w:r>
    </w:p>
    <w:p w:rsidR="00EC1027" w:rsidRPr="00EC1027" w:rsidRDefault="00EC1027" w:rsidP="00EC1027">
      <w:pPr>
        <w:spacing w:after="0"/>
      </w:pPr>
      <w:r>
        <w:t>Пусть алгоритм принимает на вход следующие величины:</w:t>
      </w:r>
      <w:r>
        <w:cr/>
      </w:r>
      <w:r>
        <w:rPr>
          <w:lang w:val="en-US"/>
        </w:rPr>
        <w:t>N</w:t>
      </w:r>
      <w:r w:rsidRPr="00EC1027">
        <w:t xml:space="preserve">, </w:t>
      </w:r>
      <w:r>
        <w:rPr>
          <w:lang w:val="en-US"/>
        </w:rPr>
        <w:t>P</w:t>
      </w:r>
      <w:r w:rsidRPr="00EC1027">
        <w:t xml:space="preserve"> </w:t>
      </w:r>
      <w:r>
        <w:t xml:space="preserve">– размеры отрицательной и положительной выборок </w:t>
      </w:r>
      <w:r w:rsidR="001D7EB0">
        <w:t>соответственно</w:t>
      </w:r>
    </w:p>
    <w:p w:rsidR="00EC1027" w:rsidRPr="00EC1027" w:rsidRDefault="009A2FB3" w:rsidP="00EC1027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≤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lim>
            </m:limLow>
            <m:r>
              <w:rPr>
                <w:rFonts w:ascii="Cambria Math" w:hAnsi="Cambria Math"/>
              </w:rPr>
              <m:t>,</m:t>
            </m:r>
          </m:fName>
          <m:e/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≤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-</m:t>
            </m:r>
          </m:e>
        </m:func>
      </m:oMath>
      <w:r w:rsidR="00EC1027" w:rsidRPr="00EC1027">
        <w:rPr>
          <w:rFonts w:eastAsiaTheme="minorEastAsia"/>
        </w:rPr>
        <w:t xml:space="preserve"> </w:t>
      </w:r>
      <w:r w:rsidR="00EC1027">
        <w:rPr>
          <w:rFonts w:eastAsiaTheme="minorEastAsia"/>
        </w:rPr>
        <w:t xml:space="preserve">допустимы границы координат точек </w:t>
      </w:r>
      <w:r w:rsidR="00EC1027">
        <w:rPr>
          <w:rFonts w:eastAsiaTheme="minorEastAsia"/>
          <w:lang w:val="en-US"/>
        </w:rPr>
        <w:t>x</w:t>
      </w:r>
      <w:r w:rsidR="00EC1027" w:rsidRPr="00EC1027">
        <w:rPr>
          <w:rFonts w:eastAsiaTheme="minorEastAsia"/>
        </w:rPr>
        <w:t xml:space="preserve"> </w:t>
      </w:r>
      <w:r w:rsidR="00EC1027">
        <w:rPr>
          <w:rFonts w:eastAsiaTheme="minorEastAsia"/>
        </w:rPr>
        <w:t xml:space="preserve">и </w:t>
      </w:r>
      <w:r w:rsidR="00EC1027">
        <w:rPr>
          <w:rFonts w:eastAsiaTheme="minorEastAsia"/>
          <w:lang w:val="en-US"/>
        </w:rPr>
        <w:t>y</w:t>
      </w:r>
      <w:r w:rsidR="00EC1027" w:rsidRPr="00EC1027">
        <w:rPr>
          <w:rFonts w:eastAsiaTheme="minorEastAsia"/>
        </w:rPr>
        <w:t xml:space="preserve"> </w:t>
      </w:r>
      <w:r w:rsidR="00EC1027">
        <w:rPr>
          <w:rFonts w:eastAsiaTheme="minorEastAsia"/>
        </w:rPr>
        <w:t>соответственно.</w:t>
      </w:r>
    </w:p>
    <w:p w:rsidR="00EC1027" w:rsidRDefault="00EC1027" w:rsidP="00EC1027">
      <w:pPr>
        <w:spacing w:after="0"/>
      </w:pPr>
      <w:r>
        <w:t xml:space="preserve">Алгоритм: </w:t>
      </w:r>
    </w:p>
    <w:p w:rsidR="00EC1027" w:rsidRPr="00EC1027" w:rsidRDefault="00EC1027" w:rsidP="00EC1027">
      <w:pPr>
        <w:spacing w:after="0"/>
      </w:pPr>
      <w:r>
        <w:t>Впишем в прямоугольник круг с радиусом</w:t>
      </w:r>
      <w:r w:rsidRPr="00EC1027">
        <w:t>:</w:t>
      </w:r>
    </w:p>
    <w:p w:rsidR="00EC1027" w:rsidRDefault="00EC1027" w:rsidP="00EC102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</w:t>
      </w:r>
      <w:r w:rsidRPr="00EC1027">
        <w:rPr>
          <w:rFonts w:eastAsiaTheme="minorEastAsia"/>
          <w:lang w:val="en-US"/>
        </w:rPr>
        <w:t xml:space="preserve"> = </w:t>
      </w:r>
      <m:oMath>
        <m:r>
          <w:rPr>
            <w:rFonts w:ascii="Cambria Math" w:hAnsi="Cambria Math"/>
          </w:rPr>
          <m:t>min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r>
                      <w:rPr>
                        <w:rFonts w:ascii="Cambria Math" w:hAnsi="Cambria Math"/>
                      </w:rPr>
                      <m:t>mi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r>
                      <w:rPr>
                        <w:rFonts w:ascii="Cambria Math" w:hAnsi="Cambria Math"/>
                      </w:rPr>
                      <m:t>mi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</m:oMath>
    </w:p>
    <w:p w:rsidR="00EC1027" w:rsidRDefault="00EC1027" w:rsidP="00EC102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И возьмем </w:t>
      </w:r>
      <m:oMath>
        <m:r>
          <w:rPr>
            <w:rFonts w:ascii="Cambria Math" w:eastAsiaTheme="minorEastAsia" w:hAnsi="Cambria Math"/>
          </w:rPr>
          <m:t xml:space="preserve">ϕ- </m:t>
        </m:r>
      </m:oMath>
      <w:r>
        <w:rPr>
          <w:rFonts w:eastAsiaTheme="minorEastAsia"/>
        </w:rPr>
        <w:t>произвольный угол</w:t>
      </w:r>
    </w:p>
    <w:p w:rsidR="00EC1027" w:rsidRPr="00B36916" w:rsidRDefault="00EC1027" w:rsidP="00EC102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Сгенерируем </w:t>
      </w:r>
      <w:r w:rsidR="00B36916">
        <w:rPr>
          <w:rFonts w:eastAsiaTheme="minorEastAsia"/>
        </w:rPr>
        <w:t>2 случайных выборки</w:t>
      </w:r>
      <w:r w:rsidR="00B36916" w:rsidRPr="00B36916">
        <w:rPr>
          <w:rFonts w:eastAsiaTheme="minorEastAsia"/>
        </w:rPr>
        <w:t xml:space="preserve"> </w:t>
      </w:r>
      <w:r w:rsidR="00B36916">
        <w:rPr>
          <w:rFonts w:eastAsiaTheme="minorEastAsia"/>
        </w:rPr>
        <w:t xml:space="preserve">размера </w:t>
      </w:r>
      <w:r w:rsidR="00B36916">
        <w:rPr>
          <w:rFonts w:eastAsiaTheme="minorEastAsia"/>
          <w:lang w:val="en-US"/>
        </w:rPr>
        <w:t>N</w:t>
      </w:r>
      <w:r w:rsidR="00B36916" w:rsidRPr="00B36916">
        <w:rPr>
          <w:rFonts w:eastAsiaTheme="minorEastAsia"/>
        </w:rPr>
        <w:t xml:space="preserve">. </w:t>
      </w:r>
    </w:p>
    <w:p w:rsidR="00B36916" w:rsidRDefault="00B36916" w:rsidP="00EC102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Элементы первой выборки должны удовлетворять условию: </w:t>
      </w:r>
      <m:oMath>
        <m:r>
          <w:rPr>
            <w:rFonts w:ascii="Cambria Math" w:eastAsiaTheme="minorEastAsia" w:hAnsi="Cambria Math"/>
          </w:rPr>
          <m:t>0,&lt;</m:t>
        </m:r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R</m:t>
        </m:r>
      </m:oMath>
      <w:r w:rsidRPr="00B3691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r</w:t>
      </w:r>
      <w:r w:rsidRPr="00B3691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3691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элемент </w:t>
      </w:r>
    </w:p>
    <w:p w:rsidR="00B36916" w:rsidRPr="00C65B88" w:rsidRDefault="00B36916" w:rsidP="00B3691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Элементы второй выборки должны удовлетворять условию: </w:t>
      </w:r>
      <m:oMath>
        <m:r>
          <w:rPr>
            <w:rFonts w:ascii="Cambria Math" w:eastAsiaTheme="minorEastAsia" w:hAnsi="Cambria Math"/>
          </w:rPr>
          <m:t>ϕ&lt;α&lt;</m:t>
        </m:r>
        <m:r>
          <w:rPr>
            <w:rFonts w:ascii="Cambria Math" w:eastAsiaTheme="minorEastAsia" w:hAnsi="Cambria Math"/>
            <w:lang w:val="en-US"/>
          </w:rPr>
          <m:t>ϕ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π</m:t>
        </m:r>
      </m:oMath>
      <w:r w:rsidRPr="00B3691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α</m:t>
        </m:r>
      </m:oMath>
      <w:r w:rsidRPr="00B3691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36916">
        <w:rPr>
          <w:rFonts w:eastAsiaTheme="minorEastAsia"/>
        </w:rPr>
        <w:t xml:space="preserve"> </w:t>
      </w:r>
      <w:r>
        <w:rPr>
          <w:rFonts w:eastAsiaTheme="minorEastAsia"/>
        </w:rPr>
        <w:t>элемент первой выборки</w:t>
      </w:r>
      <w:r w:rsidRPr="00B36916">
        <w:rPr>
          <w:rFonts w:eastAsiaTheme="minorEastAsia"/>
        </w:rPr>
        <w:t xml:space="preserve">. </w:t>
      </w:r>
    </w:p>
    <w:p w:rsidR="00B36916" w:rsidRPr="00B36916" w:rsidRDefault="00B36916" w:rsidP="00B36916">
      <w:pPr>
        <w:spacing w:after="0"/>
        <w:rPr>
          <w:rFonts w:eastAsiaTheme="minorEastAsia"/>
          <w:i/>
        </w:rPr>
      </w:pPr>
      <w:r>
        <w:rPr>
          <w:rFonts w:eastAsiaTheme="minorEastAsia"/>
        </w:rPr>
        <w:t xml:space="preserve">Получили выборку размерности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i∈1,…, N;  0&lt;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ϕ&lt;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ϕ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π</m:t>
        </m:r>
        <m:r>
          <w:rPr>
            <w:rFonts w:ascii="Cambria Math" w:eastAsiaTheme="minorEastAsia" w:hAnsi="Cambria Math"/>
          </w:rPr>
          <m:t>}</m:t>
        </m:r>
      </m:oMath>
      <w:r w:rsidRPr="00B36916">
        <w:rPr>
          <w:rFonts w:eastAsiaTheme="minorEastAsia"/>
        </w:rPr>
        <w:t xml:space="preserve"> </w:t>
      </w:r>
      <w:r w:rsidR="001D7EB0">
        <w:rPr>
          <w:rFonts w:eastAsiaTheme="minorEastAsia"/>
        </w:rPr>
        <w:t>и,</w:t>
      </w:r>
      <w:r>
        <w:rPr>
          <w:rFonts w:eastAsiaTheme="minorEastAsia"/>
        </w:rPr>
        <w:t xml:space="preserve"> перейдя к полярным </w:t>
      </w:r>
      <w:r w:rsidR="001D7EB0">
        <w:rPr>
          <w:rFonts w:eastAsiaTheme="minorEastAsia"/>
        </w:rPr>
        <w:t>координатам,</w:t>
      </w:r>
      <w:r>
        <w:rPr>
          <w:rFonts w:eastAsiaTheme="minorEastAsia"/>
        </w:rPr>
        <w:t xml:space="preserve"> получим пары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i∈1,…, N объектов отрицательного класса</m:t>
        </m:r>
      </m:oMath>
    </w:p>
    <w:p w:rsidR="00B36916" w:rsidRPr="00B36916" w:rsidRDefault="001D7EB0" w:rsidP="00B36916">
      <w:pPr>
        <w:spacing w:after="0"/>
        <w:rPr>
          <w:rFonts w:eastAsiaTheme="minorEastAsia"/>
          <w:i/>
        </w:rPr>
      </w:pPr>
      <w:r w:rsidRPr="00B36916">
        <w:rPr>
          <w:rFonts w:eastAsiaTheme="minorEastAsia"/>
        </w:rPr>
        <w:t>Аналогично</w:t>
      </w:r>
      <w:r w:rsidR="00B36916" w:rsidRPr="00B36916">
        <w:rPr>
          <w:rFonts w:eastAsiaTheme="minorEastAsia"/>
        </w:rPr>
        <w:t xml:space="preserve"> для выборки </w:t>
      </w:r>
      <w:r w:rsidR="00B36916" w:rsidRPr="00B36916">
        <w:rPr>
          <w:rFonts w:eastAsiaTheme="minorEastAsia"/>
          <w:lang w:val="en-US"/>
        </w:rPr>
        <w:t>P</w:t>
      </w:r>
      <w:r w:rsidR="00B36916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i∈1,…, N;  0&lt;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ϕ+π&lt;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ϕ</m:t>
        </m:r>
        <m:r>
          <w:rPr>
            <w:rFonts w:ascii="Cambria Math" w:eastAsiaTheme="minorEastAsia" w:hAnsi="Cambria Math"/>
          </w:rPr>
          <m:t>+2</m:t>
        </m:r>
        <m:r>
          <w:rPr>
            <w:rFonts w:ascii="Cambria Math" w:eastAsiaTheme="minorEastAsia" w:hAnsi="Cambria Math"/>
            <w:lang w:val="en-US"/>
          </w:rPr>
          <m:t>π</m:t>
        </m:r>
        <m:r>
          <w:rPr>
            <w:rFonts w:ascii="Cambria Math" w:eastAsiaTheme="minorEastAsia" w:hAnsi="Cambria Math"/>
          </w:rPr>
          <m:t>}</m:t>
        </m:r>
      </m:oMath>
      <w:r w:rsidR="00B36916">
        <w:rPr>
          <w:rFonts w:eastAsiaTheme="minorEastAsia"/>
        </w:rPr>
        <w:t xml:space="preserve"> и перейдя к полярным </w:t>
      </w:r>
      <w:r>
        <w:rPr>
          <w:rFonts w:eastAsiaTheme="minorEastAsia"/>
        </w:rPr>
        <w:t>координатам,</w:t>
      </w:r>
      <w:r w:rsidR="00B36916">
        <w:rPr>
          <w:rFonts w:eastAsiaTheme="minorEastAsia"/>
        </w:rPr>
        <w:t xml:space="preserve"> получим пары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i∈1,…, 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 xml:space="preserve"> объектов положительного класса</m:t>
        </m:r>
      </m:oMath>
      <w:r>
        <w:rPr>
          <w:rFonts w:eastAsiaTheme="minorEastAsia"/>
        </w:rPr>
        <w:t>.</w:t>
      </w:r>
    </w:p>
    <w:p w:rsidR="00EC1027" w:rsidRPr="00C41805" w:rsidRDefault="001D7EB0" w:rsidP="00EC102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Получили линейно разделимую выборку с центром в начале координат. Сложив каждый элемент выборки с координатами центра вписанного в прямоугольник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≤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lim>
            </m:limLow>
            <m:r>
              <w:rPr>
                <w:rFonts w:ascii="Cambria Math" w:hAnsi="Cambria Math"/>
              </w:rPr>
              <m:t>,</m:t>
            </m:r>
          </m:fName>
          <m:e/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≤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/>
        </m:func>
      </m:oMath>
      <w:r>
        <w:rPr>
          <w:rFonts w:eastAsiaTheme="minorEastAsia"/>
        </w:rPr>
        <w:t>получим необходимую нам линейно разделимую выборку:</w:t>
      </w:r>
    </w:p>
    <w:p w:rsidR="00EC1027" w:rsidRDefault="00C41805" w:rsidP="00C41805">
      <w:pPr>
        <w:spacing w:after="0"/>
        <w:jc w:val="center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58E22F67" wp14:editId="7EB97EEE">
            <wp:extent cx="4192438" cy="31631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74" t="3348" r="1528" b="2679"/>
                    <a:stretch/>
                  </pic:blipFill>
                  <pic:spPr bwMode="auto">
                    <a:xfrm>
                      <a:off x="0" y="0"/>
                      <a:ext cx="4190869" cy="3161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1805" w:rsidRDefault="00C41805" w:rsidP="00C41805">
      <w:pPr>
        <w:spacing w:after="0"/>
        <w:jc w:val="center"/>
        <w:rPr>
          <w:rFonts w:eastAsiaTheme="minorEastAsia"/>
          <w:lang w:val="en-US"/>
        </w:rPr>
      </w:pPr>
    </w:p>
    <w:p w:rsidR="00470EA1" w:rsidRPr="00470EA1" w:rsidRDefault="00470EA1" w:rsidP="00470EA1">
      <w:pPr>
        <w:spacing w:after="0"/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ab/>
      </w:r>
      <w:r>
        <w:rPr>
          <w:rFonts w:eastAsiaTheme="minorEastAsia"/>
        </w:rPr>
        <w:t>Вероятность того что два объекта выборки имеют равные координаты равна нулю с вероятностью 1 так как точка имеет меру равную 0.</w:t>
      </w:r>
    </w:p>
    <w:p w:rsidR="00C41805" w:rsidRPr="00C65B88" w:rsidRDefault="00C41805" w:rsidP="00C41805">
      <w:pPr>
        <w:spacing w:after="0"/>
        <w:jc w:val="center"/>
        <w:rPr>
          <w:rFonts w:eastAsiaTheme="minorEastAsia"/>
        </w:rPr>
      </w:pPr>
    </w:p>
    <w:p w:rsidR="00C41805" w:rsidRPr="00C65B88" w:rsidRDefault="00C41805" w:rsidP="00C41805">
      <w:pPr>
        <w:pStyle w:val="a3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Задание </w:t>
      </w:r>
      <w:r w:rsidRPr="00C65B88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2</w:t>
      </w:r>
    </w:p>
    <w:p w:rsidR="00C41805" w:rsidRPr="00C65B88" w:rsidRDefault="00C41805" w:rsidP="00C41805">
      <w:pPr>
        <w:spacing w:after="0"/>
        <w:jc w:val="center"/>
        <w:rPr>
          <w:rFonts w:eastAsiaTheme="minorEastAsia"/>
        </w:rPr>
      </w:pPr>
    </w:p>
    <w:p w:rsidR="00C41805" w:rsidRPr="00C65B88" w:rsidRDefault="00C41805" w:rsidP="00C41805">
      <w:pPr>
        <w:spacing w:after="0"/>
        <w:rPr>
          <w:rFonts w:eastAsiaTheme="minorEastAsia"/>
        </w:rPr>
      </w:pPr>
      <w:r>
        <w:rPr>
          <w:rFonts w:eastAsiaTheme="minorEastAsia"/>
        </w:rPr>
        <w:t>На данном графике предста</w:t>
      </w:r>
      <w:r w:rsidR="00D20D90">
        <w:rPr>
          <w:rFonts w:eastAsiaTheme="minorEastAsia"/>
        </w:rPr>
        <w:t>влен</w:t>
      </w:r>
      <w:r>
        <w:rPr>
          <w:rFonts w:eastAsiaTheme="minorEastAsia"/>
        </w:rPr>
        <w:t xml:space="preserve">а зависимость количества шагов в алгоритме </w:t>
      </w:r>
      <w:proofErr w:type="spellStart"/>
      <w:r w:rsidRPr="00C41805">
        <w:rPr>
          <w:rFonts w:eastAsiaTheme="minorEastAsia"/>
        </w:rPr>
        <w:t>batch</w:t>
      </w:r>
      <w:proofErr w:type="spellEnd"/>
      <w:r w:rsidRPr="00C41805">
        <w:rPr>
          <w:rFonts w:eastAsiaTheme="minorEastAsia"/>
        </w:rPr>
        <w:t xml:space="preserve"> </w:t>
      </w:r>
      <w:proofErr w:type="spellStart"/>
      <w:r w:rsidRPr="00C41805">
        <w:rPr>
          <w:rFonts w:eastAsiaTheme="minorEastAsia"/>
        </w:rPr>
        <w:t>perceptron</w:t>
      </w:r>
      <w:proofErr w:type="spellEnd"/>
      <w:r w:rsidR="00D20D90" w:rsidRPr="00D20D90">
        <w:rPr>
          <w:rFonts w:eastAsiaTheme="minorEastAsia"/>
        </w:rPr>
        <w:t xml:space="preserve"> (</w:t>
      </w:r>
      <w:r w:rsidR="00D20D90">
        <w:rPr>
          <w:rFonts w:eastAsiaTheme="minorEastAsia"/>
        </w:rPr>
        <w:t>по вертикали</w:t>
      </w:r>
      <w:r w:rsidR="00D20D90" w:rsidRPr="00D20D90">
        <w:rPr>
          <w:rFonts w:eastAsiaTheme="minorEastAsia"/>
        </w:rPr>
        <w:t>)</w:t>
      </w:r>
      <w:r w:rsidR="00D20D90">
        <w:rPr>
          <w:rFonts w:eastAsiaTheme="minorEastAsia"/>
        </w:rPr>
        <w:t xml:space="preserve"> от размера выборки (горизонталь)</w:t>
      </w:r>
    </w:p>
    <w:p w:rsidR="00EC1027" w:rsidRDefault="00EC1027" w:rsidP="00EC1027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E9245D" wp14:editId="3C805CDD">
            <wp:extent cx="5940425" cy="296377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513" w:rsidRDefault="009A5513" w:rsidP="00EC1027">
      <w:pPr>
        <w:spacing w:after="0"/>
        <w:rPr>
          <w:lang w:val="en-US"/>
        </w:rPr>
      </w:pPr>
    </w:p>
    <w:p w:rsidR="009A5513" w:rsidRPr="00EC1027" w:rsidRDefault="009A5513" w:rsidP="00EC1027">
      <w:pPr>
        <w:spacing w:after="0"/>
        <w:rPr>
          <w:lang w:val="en-US"/>
        </w:rPr>
      </w:pPr>
      <w:proofErr w:type="spellStart"/>
      <w:r>
        <w:rPr>
          <w:lang w:val="en-US"/>
        </w:rPr>
        <w:t>IPython</w:t>
      </w:r>
      <w:proofErr w:type="spellEnd"/>
      <w:r>
        <w:rPr>
          <w:lang w:val="en-US"/>
        </w:rPr>
        <w:t xml:space="preserve">: </w:t>
      </w:r>
      <w:r w:rsidRPr="009A5513">
        <w:rPr>
          <w:lang w:val="en-US"/>
        </w:rPr>
        <w:t>https://github.com/MaksimSkavysh/Math/blob/master/ML-2017/hw2/batch-Copy1.ipynb</w:t>
      </w:r>
    </w:p>
    <w:sectPr w:rsidR="009A5513" w:rsidRPr="00EC1027" w:rsidSect="00C41805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28D"/>
    <w:rsid w:val="001D7EB0"/>
    <w:rsid w:val="0032528D"/>
    <w:rsid w:val="00470EA1"/>
    <w:rsid w:val="005F21A1"/>
    <w:rsid w:val="005F4D9C"/>
    <w:rsid w:val="009A2FB3"/>
    <w:rsid w:val="009A5513"/>
    <w:rsid w:val="00B36916"/>
    <w:rsid w:val="00C41805"/>
    <w:rsid w:val="00C65B88"/>
    <w:rsid w:val="00D20D90"/>
    <w:rsid w:val="00EC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0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C10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EC10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Placeholder Text"/>
    <w:basedOn w:val="a0"/>
    <w:uiPriority w:val="99"/>
    <w:semiHidden/>
    <w:rsid w:val="00EC1027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C1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C10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0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C10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EC10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Placeholder Text"/>
    <w:basedOn w:val="a0"/>
    <w:uiPriority w:val="99"/>
    <w:semiHidden/>
    <w:rsid w:val="00EC1027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C1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C10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</dc:creator>
  <cp:lastModifiedBy>maksim</cp:lastModifiedBy>
  <cp:revision>9</cp:revision>
  <cp:lastPrinted>2017-09-28T20:54:00Z</cp:lastPrinted>
  <dcterms:created xsi:type="dcterms:W3CDTF">2017-09-28T20:13:00Z</dcterms:created>
  <dcterms:modified xsi:type="dcterms:W3CDTF">2017-09-28T20:54:00Z</dcterms:modified>
</cp:coreProperties>
</file>